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0A" w:rsidRPr="004354C5" w:rsidRDefault="00151672" w:rsidP="00F601E4">
      <w:pPr>
        <w:pStyle w:val="afffff9"/>
        <w:rPr>
          <w:color w:val="000000"/>
        </w:rPr>
      </w:pPr>
      <w:bookmarkStart w:id="0" w:name="_Toc291676238"/>
      <w:r w:rsidRPr="004354C5">
        <w:rPr>
          <w:color w:val="000000"/>
        </w:rPr>
        <w:t>Государственное бюджетное учреждение</w:t>
      </w:r>
    </w:p>
    <w:p w:rsidR="00D01AFC" w:rsidRPr="004354C5" w:rsidRDefault="00151672" w:rsidP="00F601E4">
      <w:pPr>
        <w:pStyle w:val="afffff9"/>
        <w:rPr>
          <w:color w:val="000000"/>
        </w:rPr>
      </w:pPr>
      <w:r w:rsidRPr="004354C5">
        <w:rPr>
          <w:color w:val="000000"/>
        </w:rPr>
        <w:t>«Фонд пространственных данных Республики Татарстан»</w:t>
      </w: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D01AFC" w:rsidRPr="004354C5" w:rsidRDefault="00D01AFC" w:rsidP="00F601E4">
      <w:pPr>
        <w:pStyle w:val="afffff9"/>
        <w:rPr>
          <w:color w:val="000000"/>
        </w:rPr>
      </w:pPr>
    </w:p>
    <w:p w:rsidR="00C85464" w:rsidRPr="004354C5" w:rsidRDefault="00D01AFC" w:rsidP="00F601E4">
      <w:pPr>
        <w:pStyle w:val="afffff9"/>
        <w:rPr>
          <w:color w:val="000000"/>
        </w:rPr>
      </w:pPr>
      <w:r w:rsidRPr="004354C5">
        <w:rPr>
          <w:color w:val="000000"/>
        </w:rPr>
        <w:t xml:space="preserve">ГЕНЕРАЛЬНЫЙ ПЛАН </w:t>
      </w:r>
    </w:p>
    <w:p w:rsidR="00D01AFC" w:rsidRPr="004354C5" w:rsidRDefault="00D32292" w:rsidP="00F601E4">
      <w:pPr>
        <w:pStyle w:val="afffff9"/>
        <w:rPr>
          <w:color w:val="000000"/>
        </w:rPr>
      </w:pPr>
      <w:r w:rsidRPr="004354C5">
        <w:rPr>
          <w:color w:val="000000"/>
        </w:rPr>
        <w:t>МАЛОЕЛГИНСКОГО</w:t>
      </w:r>
      <w:r w:rsidR="00D01AFC" w:rsidRPr="004354C5">
        <w:rPr>
          <w:color w:val="000000"/>
        </w:rPr>
        <w:t xml:space="preserve"> СЕЛЬСКОГО ПОСЕЛЕНИЯ</w:t>
      </w:r>
    </w:p>
    <w:p w:rsidR="00D01AFC" w:rsidRPr="004354C5" w:rsidRDefault="00D32292" w:rsidP="00F601E4">
      <w:pPr>
        <w:pStyle w:val="afffff9"/>
        <w:rPr>
          <w:color w:val="000000"/>
        </w:rPr>
      </w:pPr>
      <w:r w:rsidRPr="004354C5">
        <w:rPr>
          <w:color w:val="000000"/>
        </w:rPr>
        <w:t>ЛАИШЕВСКОГО</w:t>
      </w:r>
      <w:r w:rsidR="00D01AFC" w:rsidRPr="004354C5">
        <w:rPr>
          <w:color w:val="000000"/>
        </w:rPr>
        <w:t xml:space="preserve"> МУНИЦИПАЛЬНОГО РАЙОНА </w:t>
      </w:r>
    </w:p>
    <w:p w:rsidR="00D01AFC" w:rsidRPr="004354C5" w:rsidRDefault="00D01AFC" w:rsidP="00F601E4">
      <w:pPr>
        <w:pStyle w:val="afffff9"/>
        <w:rPr>
          <w:color w:val="000000"/>
        </w:rPr>
      </w:pPr>
      <w:r w:rsidRPr="004354C5">
        <w:rPr>
          <w:color w:val="000000"/>
        </w:rPr>
        <w:t>РЕСПУБЛИКИ ТАТАРСТАН</w:t>
      </w:r>
    </w:p>
    <w:p w:rsidR="00D01AFC" w:rsidRPr="004354C5" w:rsidRDefault="00D01AFC" w:rsidP="00F601E4">
      <w:pPr>
        <w:pStyle w:val="affff7"/>
        <w:spacing w:after="0"/>
        <w:ind w:left="0"/>
        <w:jc w:val="center"/>
        <w:rPr>
          <w:b/>
          <w:color w:val="000000"/>
          <w:sz w:val="32"/>
        </w:rPr>
      </w:pPr>
    </w:p>
    <w:p w:rsidR="00D01AFC" w:rsidRPr="004354C5" w:rsidRDefault="00D01AFC" w:rsidP="00F601E4">
      <w:pPr>
        <w:pStyle w:val="afffff9"/>
        <w:rPr>
          <w:color w:val="000000"/>
        </w:rPr>
      </w:pPr>
    </w:p>
    <w:p w:rsidR="006B15D4" w:rsidRPr="006B15D4" w:rsidRDefault="006B15D4" w:rsidP="00F601E4">
      <w:pPr>
        <w:pStyle w:val="afffff9"/>
        <w:rPr>
          <w:rFonts w:eastAsia="Calibri"/>
          <w:bCs w:val="0"/>
          <w:color w:val="000000"/>
          <w:szCs w:val="28"/>
        </w:rPr>
      </w:pPr>
      <w:r w:rsidRPr="006B15D4">
        <w:rPr>
          <w:color w:val="000000"/>
          <w:szCs w:val="28"/>
        </w:rPr>
        <w:t>Том 2 Материалы по обоснованию генерального плана</w:t>
      </w:r>
      <w:r w:rsidRPr="006B15D4">
        <w:rPr>
          <w:rFonts w:eastAsia="Calibri"/>
          <w:bCs w:val="0"/>
          <w:color w:val="000000"/>
          <w:szCs w:val="28"/>
        </w:rPr>
        <w:t xml:space="preserve"> </w:t>
      </w:r>
    </w:p>
    <w:p w:rsidR="00D01AFC" w:rsidRPr="004354C5" w:rsidRDefault="00D01AFC" w:rsidP="00F601E4">
      <w:pPr>
        <w:pStyle w:val="afffff9"/>
        <w:rPr>
          <w:rFonts w:eastAsia="Calibri"/>
          <w:bCs w:val="0"/>
          <w:color w:val="000000"/>
          <w:szCs w:val="28"/>
        </w:rPr>
      </w:pPr>
      <w:r w:rsidRPr="004354C5">
        <w:rPr>
          <w:rFonts w:eastAsia="Calibri"/>
          <w:bCs w:val="0"/>
          <w:color w:val="000000"/>
          <w:szCs w:val="28"/>
        </w:rPr>
        <w:t>Пояснительная записка</w:t>
      </w: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EB0CFD" w:rsidRPr="004354C5" w:rsidRDefault="00EB0CFD" w:rsidP="00F601E4">
      <w:pPr>
        <w:pStyle w:val="afffff9"/>
        <w:rPr>
          <w:color w:val="000000"/>
          <w:sz w:val="32"/>
        </w:rPr>
      </w:pPr>
    </w:p>
    <w:p w:rsidR="00F72FF9" w:rsidRPr="004354C5" w:rsidRDefault="00F72FF9" w:rsidP="00F601E4">
      <w:pPr>
        <w:pStyle w:val="afffff9"/>
        <w:rPr>
          <w:color w:val="000000"/>
          <w:sz w:val="32"/>
        </w:rPr>
      </w:pPr>
    </w:p>
    <w:p w:rsidR="00F72FF9" w:rsidRPr="004354C5" w:rsidRDefault="00F72FF9" w:rsidP="00F601E4">
      <w:pPr>
        <w:pStyle w:val="afffff9"/>
        <w:rPr>
          <w:color w:val="000000"/>
          <w:sz w:val="32"/>
        </w:rPr>
      </w:pPr>
    </w:p>
    <w:p w:rsidR="00F72FF9" w:rsidRPr="004354C5" w:rsidRDefault="00F72FF9" w:rsidP="00F601E4">
      <w:pPr>
        <w:pStyle w:val="afffff9"/>
        <w:rPr>
          <w:color w:val="000000"/>
          <w:sz w:val="32"/>
        </w:rPr>
      </w:pPr>
    </w:p>
    <w:p w:rsidR="00D546B2" w:rsidRPr="004354C5" w:rsidRDefault="00D546B2" w:rsidP="00F601E4">
      <w:pPr>
        <w:pStyle w:val="afffff9"/>
        <w:rPr>
          <w:color w:val="000000"/>
          <w:sz w:val="32"/>
        </w:rPr>
      </w:pPr>
    </w:p>
    <w:p w:rsidR="00D546B2" w:rsidRPr="004354C5" w:rsidRDefault="00D546B2" w:rsidP="00F601E4">
      <w:pPr>
        <w:pStyle w:val="afffff9"/>
        <w:rPr>
          <w:color w:val="000000"/>
          <w:sz w:val="32"/>
        </w:rPr>
      </w:pP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D01AFC" w:rsidRPr="004354C5" w:rsidRDefault="00D01AFC" w:rsidP="00F601E4">
      <w:pPr>
        <w:pStyle w:val="afffff9"/>
        <w:rPr>
          <w:color w:val="000000"/>
          <w:sz w:val="32"/>
        </w:rPr>
      </w:pPr>
    </w:p>
    <w:p w:rsidR="004A0062" w:rsidRPr="004354C5" w:rsidRDefault="004A0062" w:rsidP="00F601E4">
      <w:pPr>
        <w:pStyle w:val="afffff9"/>
        <w:rPr>
          <w:color w:val="000000"/>
          <w:sz w:val="32"/>
        </w:rPr>
      </w:pPr>
    </w:p>
    <w:p w:rsidR="0036088A" w:rsidRDefault="006E7044" w:rsidP="00F601E4">
      <w:pPr>
        <w:pStyle w:val="afffff9"/>
        <w:rPr>
          <w:color w:val="000000"/>
        </w:rPr>
      </w:pPr>
      <w:r w:rsidRPr="004354C5">
        <w:rPr>
          <w:color w:val="000000"/>
        </w:rPr>
        <w:t>Казань 20</w:t>
      </w:r>
      <w:r w:rsidR="002D5764" w:rsidRPr="004354C5">
        <w:rPr>
          <w:color w:val="000000"/>
        </w:rPr>
        <w:t>2</w:t>
      </w:r>
      <w:r w:rsidR="00AB262D">
        <w:rPr>
          <w:color w:val="000000"/>
        </w:rPr>
        <w:t>5</w:t>
      </w:r>
      <w:r w:rsidR="00D01AFC" w:rsidRPr="004354C5">
        <w:rPr>
          <w:color w:val="000000"/>
        </w:rPr>
        <w:t xml:space="preserve">  </w:t>
      </w:r>
    </w:p>
    <w:p w:rsidR="009855C2" w:rsidRPr="004354C5" w:rsidRDefault="009855C2" w:rsidP="00F601E4">
      <w:pPr>
        <w:pStyle w:val="afffff9"/>
        <w:rPr>
          <w:color w:val="000000"/>
        </w:rPr>
      </w:pPr>
    </w:p>
    <w:tbl>
      <w:tblPr>
        <w:tblW w:w="10456" w:type="dxa"/>
        <w:tblLook w:val="04A0" w:firstRow="1" w:lastRow="0" w:firstColumn="1" w:lastColumn="0" w:noHBand="0" w:noVBand="1"/>
      </w:tblPr>
      <w:tblGrid>
        <w:gridCol w:w="594"/>
        <w:gridCol w:w="5388"/>
        <w:gridCol w:w="1763"/>
        <w:gridCol w:w="2711"/>
      </w:tblGrid>
      <w:tr w:rsidR="009855C2" w:rsidRPr="00C02342" w:rsidTr="009855C2">
        <w:tc>
          <w:tcPr>
            <w:tcW w:w="10456" w:type="dxa"/>
            <w:gridSpan w:val="4"/>
            <w:shd w:val="clear" w:color="auto" w:fill="auto"/>
          </w:tcPr>
          <w:p w:rsidR="009855C2" w:rsidRPr="009855C2" w:rsidRDefault="0036088A" w:rsidP="009855C2">
            <w:pPr>
              <w:spacing w:line="228" w:lineRule="auto"/>
              <w:ind w:firstLine="0"/>
              <w:jc w:val="center"/>
              <w:rPr>
                <w:color w:val="7F7F7F"/>
              </w:rPr>
            </w:pPr>
            <w:r w:rsidRPr="00B323C4">
              <w:rPr>
                <w:color w:val="7F7F7F"/>
              </w:rPr>
              <w:lastRenderedPageBreak/>
              <w:br w:type="page"/>
            </w:r>
            <w:r w:rsidR="009855C2" w:rsidRPr="00C02342">
              <w:rPr>
                <w:b/>
                <w:color w:val="000000"/>
                <w:szCs w:val="28"/>
              </w:rPr>
              <w:t>СОСТАВ ПРОЕКТА</w:t>
            </w:r>
          </w:p>
        </w:tc>
      </w:tr>
      <w:tr w:rsidR="009855C2" w:rsidRPr="00C02342" w:rsidTr="009855C2">
        <w:tc>
          <w:tcPr>
            <w:tcW w:w="10456" w:type="dxa"/>
            <w:gridSpan w:val="4"/>
            <w:tcBorders>
              <w:bottom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 xml:space="preserve">Генерального плана </w:t>
            </w:r>
            <w:r>
              <w:rPr>
                <w:color w:val="000000"/>
                <w:szCs w:val="28"/>
              </w:rPr>
              <w:t>Малоелгинского</w:t>
            </w:r>
            <w:r w:rsidRPr="00C02342">
              <w:rPr>
                <w:color w:val="000000"/>
                <w:szCs w:val="28"/>
              </w:rPr>
              <w:t xml:space="preserve"> сельского поселения</w:t>
            </w:r>
          </w:p>
          <w:p w:rsidR="009855C2" w:rsidRPr="00C02342" w:rsidRDefault="009855C2" w:rsidP="009855C2">
            <w:pPr>
              <w:spacing w:line="228" w:lineRule="auto"/>
              <w:ind w:firstLine="0"/>
              <w:jc w:val="center"/>
              <w:rPr>
                <w:color w:val="000000"/>
                <w:szCs w:val="28"/>
              </w:rPr>
            </w:pPr>
            <w:r>
              <w:rPr>
                <w:color w:val="000000"/>
                <w:szCs w:val="28"/>
              </w:rPr>
              <w:t>Лаишевского</w:t>
            </w:r>
            <w:r w:rsidRPr="00C02342">
              <w:rPr>
                <w:color w:val="000000"/>
                <w:szCs w:val="28"/>
              </w:rPr>
              <w:t xml:space="preserve"> муниципального района Республики Татарстан</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 п/п</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Наименование</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 листа/листов</w:t>
            </w:r>
          </w:p>
        </w:tc>
        <w:tc>
          <w:tcPr>
            <w:tcW w:w="2829" w:type="dxa"/>
            <w:tcBorders>
              <w:top w:val="single" w:sz="4" w:space="0" w:color="auto"/>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r w:rsidRPr="00C02342">
              <w:rPr>
                <w:color w:val="000000"/>
                <w:szCs w:val="28"/>
              </w:rPr>
              <w:t>Примечание</w:t>
            </w:r>
          </w:p>
        </w:tc>
      </w:tr>
      <w:tr w:rsidR="009855C2" w:rsidRPr="00C02342" w:rsidTr="009855C2">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rPr>
                <w:color w:val="000000"/>
                <w:szCs w:val="28"/>
              </w:rPr>
            </w:pPr>
            <w:r w:rsidRPr="00C02342">
              <w:rPr>
                <w:b/>
                <w:color w:val="000000"/>
                <w:szCs w:val="28"/>
              </w:rPr>
              <w:t xml:space="preserve">            Том 1 Генеральный план</w:t>
            </w:r>
          </w:p>
        </w:tc>
      </w:tr>
      <w:tr w:rsidR="009855C2" w:rsidRPr="00C02342" w:rsidTr="009855C2">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rPr>
                <w:color w:val="000000"/>
                <w:szCs w:val="28"/>
              </w:rPr>
            </w:pPr>
            <w:r w:rsidRPr="00C02342">
              <w:rPr>
                <w:color w:val="000000"/>
                <w:szCs w:val="28"/>
              </w:rPr>
              <w:t xml:space="preserve">            Текстовые материалы</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1</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Положение о территориальном планировании</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6B15D4" w:rsidP="009855C2">
            <w:pPr>
              <w:spacing w:line="228" w:lineRule="auto"/>
              <w:ind w:firstLine="0"/>
              <w:jc w:val="center"/>
              <w:rPr>
                <w:color w:val="000000"/>
                <w:szCs w:val="28"/>
              </w:rPr>
            </w:pPr>
            <w:r>
              <w:rPr>
                <w:color w:val="000000"/>
                <w:szCs w:val="28"/>
              </w:rPr>
              <w:t>13</w:t>
            </w:r>
          </w:p>
        </w:tc>
        <w:tc>
          <w:tcPr>
            <w:tcW w:w="2829" w:type="dxa"/>
            <w:tcBorders>
              <w:top w:val="single" w:sz="4" w:space="0" w:color="auto"/>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rPr>
                <w:color w:val="000000"/>
                <w:szCs w:val="28"/>
              </w:rPr>
            </w:pPr>
            <w:r w:rsidRPr="00C02342">
              <w:rPr>
                <w:color w:val="000000"/>
                <w:szCs w:val="28"/>
              </w:rPr>
              <w:t xml:space="preserve">               Графические материалы</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2</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планируемого размещения объектов местного значения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1/1</w:t>
            </w:r>
          </w:p>
        </w:tc>
        <w:tc>
          <w:tcPr>
            <w:tcW w:w="2829" w:type="dxa"/>
            <w:vMerge w:val="restart"/>
            <w:tcBorders>
              <w:top w:val="single" w:sz="4" w:space="0" w:color="auto"/>
              <w:left w:val="single" w:sz="4" w:space="0" w:color="auto"/>
              <w:right w:val="single" w:sz="4" w:space="0" w:color="auto"/>
            </w:tcBorders>
          </w:tcPr>
          <w:p w:rsidR="009855C2" w:rsidRPr="002948F2" w:rsidRDefault="009855C2" w:rsidP="009855C2">
            <w:pPr>
              <w:spacing w:line="228" w:lineRule="auto"/>
              <w:ind w:firstLine="0"/>
              <w:jc w:val="center"/>
              <w:rPr>
                <w:color w:val="000000"/>
                <w:sz w:val="20"/>
                <w:szCs w:val="20"/>
              </w:rPr>
            </w:pPr>
            <w:r w:rsidRPr="00C92BF3">
              <w:rPr>
                <w:color w:val="000000"/>
                <w:sz w:val="20"/>
                <w:szCs w:val="20"/>
              </w:rPr>
              <w:t xml:space="preserve">см. Приложения к </w:t>
            </w:r>
            <w:r>
              <w:rPr>
                <w:color w:val="000000"/>
                <w:sz w:val="20"/>
                <w:szCs w:val="20"/>
              </w:rPr>
              <w:t>п</w:t>
            </w:r>
            <w:r w:rsidRPr="002B3B38">
              <w:rPr>
                <w:color w:val="000000"/>
                <w:sz w:val="20"/>
                <w:szCs w:val="20"/>
              </w:rPr>
              <w:t>оложени</w:t>
            </w:r>
            <w:r>
              <w:rPr>
                <w:color w:val="000000"/>
                <w:sz w:val="20"/>
                <w:szCs w:val="20"/>
              </w:rPr>
              <w:t>ю</w:t>
            </w:r>
            <w:r w:rsidRPr="002B3B38">
              <w:rPr>
                <w:color w:val="000000"/>
                <w:sz w:val="20"/>
                <w:szCs w:val="20"/>
              </w:rPr>
              <w:t xml:space="preserve"> о территориальном планировании</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3</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границ населенных пунктов (в том числе границ образуемых населенных пунктов)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2/1</w:t>
            </w:r>
          </w:p>
        </w:tc>
        <w:tc>
          <w:tcPr>
            <w:tcW w:w="2829" w:type="dxa"/>
            <w:vMerge/>
            <w:tcBorders>
              <w:left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4</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функциональных зон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3/1</w:t>
            </w:r>
          </w:p>
        </w:tc>
        <w:tc>
          <w:tcPr>
            <w:tcW w:w="2829" w:type="dxa"/>
            <w:vMerge/>
            <w:tcBorders>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5</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Сведения о границах населенных пунктов</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17</w:t>
            </w:r>
          </w:p>
        </w:tc>
        <w:tc>
          <w:tcPr>
            <w:tcW w:w="2829" w:type="dxa"/>
            <w:tcBorders>
              <w:top w:val="single" w:sz="4" w:space="0" w:color="auto"/>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rPr>
                <w:color w:val="000000"/>
                <w:szCs w:val="28"/>
              </w:rPr>
            </w:pPr>
            <w:r w:rsidRPr="00C02342">
              <w:rPr>
                <w:b/>
                <w:color w:val="000000"/>
                <w:szCs w:val="28"/>
              </w:rPr>
              <w:t xml:space="preserve">         </w:t>
            </w:r>
            <w:r>
              <w:rPr>
                <w:b/>
                <w:color w:val="000000"/>
                <w:szCs w:val="28"/>
              </w:rPr>
              <w:t xml:space="preserve"> </w:t>
            </w:r>
            <w:r w:rsidRPr="00C02342">
              <w:rPr>
                <w:b/>
                <w:color w:val="000000"/>
                <w:szCs w:val="28"/>
              </w:rPr>
              <w:t xml:space="preserve">   Том 2 Материалы по обоснованию генерального плана</w:t>
            </w:r>
          </w:p>
        </w:tc>
      </w:tr>
      <w:tr w:rsidR="009855C2" w:rsidRPr="00C02342" w:rsidTr="009855C2">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rPr>
                <w:color w:val="000000"/>
                <w:szCs w:val="28"/>
              </w:rPr>
            </w:pPr>
            <w:r w:rsidRPr="00C02342">
              <w:rPr>
                <w:color w:val="000000"/>
                <w:szCs w:val="28"/>
              </w:rPr>
              <w:t xml:space="preserve">             Текстовые материалы</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1</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Пояснительная записка</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Pr>
                <w:color w:val="000000"/>
                <w:szCs w:val="28"/>
              </w:rPr>
              <w:t>69</w:t>
            </w:r>
          </w:p>
        </w:tc>
        <w:tc>
          <w:tcPr>
            <w:tcW w:w="2829" w:type="dxa"/>
            <w:tcBorders>
              <w:top w:val="single" w:sz="4" w:space="0" w:color="auto"/>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2</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 Пояснительная записка</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16</w:t>
            </w:r>
            <w:r>
              <w:rPr>
                <w:color w:val="000000"/>
                <w:szCs w:val="28"/>
              </w:rPr>
              <w:t>4</w:t>
            </w:r>
          </w:p>
        </w:tc>
        <w:tc>
          <w:tcPr>
            <w:tcW w:w="2829" w:type="dxa"/>
            <w:tcBorders>
              <w:top w:val="single" w:sz="4" w:space="0" w:color="auto"/>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rPr>
                <w:color w:val="000000"/>
                <w:szCs w:val="28"/>
              </w:rPr>
            </w:pPr>
            <w:r w:rsidRPr="00C02342">
              <w:rPr>
                <w:color w:val="000000"/>
                <w:szCs w:val="28"/>
              </w:rPr>
              <w:t xml:space="preserve">             Графические материалы</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3</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современного использования территории поселения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1/1</w:t>
            </w:r>
          </w:p>
        </w:tc>
        <w:tc>
          <w:tcPr>
            <w:tcW w:w="2829" w:type="dxa"/>
            <w:vMerge w:val="restart"/>
            <w:tcBorders>
              <w:top w:val="single" w:sz="4" w:space="0" w:color="auto"/>
              <w:left w:val="single" w:sz="4" w:space="0" w:color="auto"/>
              <w:right w:val="single" w:sz="4" w:space="0" w:color="auto"/>
            </w:tcBorders>
          </w:tcPr>
          <w:p w:rsidR="009855C2" w:rsidRPr="002948F2" w:rsidRDefault="009855C2" w:rsidP="009855C2">
            <w:pPr>
              <w:spacing w:line="228" w:lineRule="auto"/>
              <w:ind w:firstLine="0"/>
              <w:jc w:val="center"/>
              <w:rPr>
                <w:color w:val="000000"/>
                <w:sz w:val="20"/>
                <w:szCs w:val="20"/>
              </w:rPr>
            </w:pPr>
            <w:r w:rsidRPr="002948F2">
              <w:rPr>
                <w:color w:val="000000"/>
                <w:sz w:val="20"/>
                <w:szCs w:val="20"/>
              </w:rPr>
              <w:t xml:space="preserve">см. Приложения к </w:t>
            </w:r>
            <w:r>
              <w:rPr>
                <w:color w:val="000000"/>
                <w:sz w:val="20"/>
                <w:szCs w:val="20"/>
              </w:rPr>
              <w:t xml:space="preserve">пояснительной записке материалов по обоснованию </w:t>
            </w:r>
            <w:r w:rsidRPr="002948F2">
              <w:rPr>
                <w:color w:val="000000"/>
                <w:sz w:val="20"/>
                <w:szCs w:val="20"/>
              </w:rPr>
              <w:t>генерального плана</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4</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инженерной инфраструктуры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2/1</w:t>
            </w:r>
          </w:p>
        </w:tc>
        <w:tc>
          <w:tcPr>
            <w:tcW w:w="2829" w:type="dxa"/>
            <w:vMerge/>
            <w:tcBorders>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5</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территорий, подверженных риску возникновения чрезвычайных ситуаций природного и техногенного характера, мероприятий по гражданской обороне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sidRPr="00C02342">
              <w:rPr>
                <w:color w:val="000000"/>
                <w:szCs w:val="28"/>
              </w:rPr>
              <w:t>3/1</w:t>
            </w:r>
          </w:p>
        </w:tc>
        <w:tc>
          <w:tcPr>
            <w:tcW w:w="2829" w:type="dxa"/>
            <w:vMerge w:val="restart"/>
            <w:tcBorders>
              <w:top w:val="single" w:sz="4" w:space="0" w:color="auto"/>
              <w:left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r w:rsidRPr="002948F2">
              <w:rPr>
                <w:color w:val="000000"/>
                <w:sz w:val="20"/>
                <w:szCs w:val="20"/>
              </w:rPr>
              <w:t xml:space="preserve">см. Приложения к </w:t>
            </w:r>
            <w:r>
              <w:rPr>
                <w:color w:val="000000"/>
                <w:sz w:val="20"/>
                <w:szCs w:val="20"/>
              </w:rPr>
              <w:t>пояснительной записке «</w:t>
            </w:r>
            <w:r w:rsidRPr="002948F2">
              <w:rPr>
                <w:color w:val="000000"/>
                <w:sz w:val="20"/>
                <w:szCs w:val="20"/>
              </w:rPr>
              <w:t>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w:t>
            </w:r>
            <w:r>
              <w:rPr>
                <w:color w:val="000000"/>
                <w:sz w:val="20"/>
                <w:szCs w:val="20"/>
              </w:rPr>
              <w:t xml:space="preserve">» материалов по обоснованию </w:t>
            </w:r>
            <w:r w:rsidRPr="002948F2">
              <w:rPr>
                <w:color w:val="000000"/>
                <w:sz w:val="20"/>
                <w:szCs w:val="20"/>
              </w:rPr>
              <w:t>генерального плана</w:t>
            </w: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Pr>
                <w:color w:val="000000"/>
                <w:szCs w:val="28"/>
              </w:rPr>
              <w:t>6</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зон с особыми условиями использования территории (существующее положение)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Pr>
                <w:color w:val="000000"/>
                <w:szCs w:val="28"/>
              </w:rPr>
              <w:t>4</w:t>
            </w:r>
            <w:r w:rsidRPr="00C02342">
              <w:rPr>
                <w:color w:val="000000"/>
                <w:szCs w:val="28"/>
              </w:rPr>
              <w:t>/1</w:t>
            </w:r>
          </w:p>
        </w:tc>
        <w:tc>
          <w:tcPr>
            <w:tcW w:w="2829" w:type="dxa"/>
            <w:vMerge/>
            <w:tcBorders>
              <w:left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r w:rsidR="009855C2" w:rsidRPr="00C02342" w:rsidTr="009855C2">
        <w:tc>
          <w:tcPr>
            <w:tcW w:w="594"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Pr>
                <w:color w:val="000000"/>
                <w:szCs w:val="28"/>
              </w:rPr>
              <w:t>7</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left"/>
              <w:rPr>
                <w:color w:val="000000"/>
                <w:szCs w:val="28"/>
              </w:rPr>
            </w:pPr>
            <w:r w:rsidRPr="00C02342">
              <w:rPr>
                <w:color w:val="000000"/>
                <w:szCs w:val="28"/>
              </w:rPr>
              <w:t>Карта зон с особыми условиями использования территории (проектное предложение)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9855C2" w:rsidRPr="00C02342" w:rsidRDefault="009855C2" w:rsidP="009855C2">
            <w:pPr>
              <w:spacing w:line="228" w:lineRule="auto"/>
              <w:ind w:firstLine="0"/>
              <w:jc w:val="center"/>
              <w:rPr>
                <w:color w:val="000000"/>
                <w:szCs w:val="28"/>
              </w:rPr>
            </w:pPr>
            <w:r>
              <w:rPr>
                <w:color w:val="000000"/>
                <w:szCs w:val="28"/>
              </w:rPr>
              <w:t>5</w:t>
            </w:r>
            <w:r w:rsidRPr="00C02342">
              <w:rPr>
                <w:color w:val="000000"/>
                <w:szCs w:val="28"/>
              </w:rPr>
              <w:t>/1</w:t>
            </w:r>
          </w:p>
        </w:tc>
        <w:tc>
          <w:tcPr>
            <w:tcW w:w="2829" w:type="dxa"/>
            <w:vMerge/>
            <w:tcBorders>
              <w:left w:val="single" w:sz="4" w:space="0" w:color="auto"/>
              <w:bottom w:val="single" w:sz="4" w:space="0" w:color="auto"/>
              <w:right w:val="single" w:sz="4" w:space="0" w:color="auto"/>
            </w:tcBorders>
          </w:tcPr>
          <w:p w:rsidR="009855C2" w:rsidRPr="00C02342" w:rsidRDefault="009855C2" w:rsidP="009855C2">
            <w:pPr>
              <w:spacing w:line="228" w:lineRule="auto"/>
              <w:ind w:firstLine="0"/>
              <w:jc w:val="center"/>
              <w:rPr>
                <w:color w:val="000000"/>
                <w:szCs w:val="28"/>
              </w:rPr>
            </w:pPr>
          </w:p>
        </w:tc>
      </w:tr>
    </w:tbl>
    <w:p w:rsidR="00961689" w:rsidRPr="00B323C4" w:rsidRDefault="00961689" w:rsidP="00F601E4">
      <w:pPr>
        <w:ind w:firstLine="0"/>
        <w:rPr>
          <w:bCs/>
          <w:caps/>
          <w:color w:val="7F7F7F"/>
          <w:sz w:val="24"/>
        </w:rPr>
      </w:pPr>
    </w:p>
    <w:p w:rsidR="00961689" w:rsidRPr="00B323C4" w:rsidRDefault="00961689" w:rsidP="00F601E4">
      <w:pPr>
        <w:rPr>
          <w:color w:val="7F7F7F"/>
          <w:lang w:val="x-none" w:eastAsia="x-none"/>
        </w:rPr>
      </w:pPr>
    </w:p>
    <w:p w:rsidR="00961689" w:rsidRPr="00B323C4" w:rsidRDefault="00961689" w:rsidP="00F601E4">
      <w:pPr>
        <w:rPr>
          <w:color w:val="7F7F7F"/>
          <w:lang w:val="x-none" w:eastAsia="x-none"/>
        </w:rPr>
      </w:pPr>
    </w:p>
    <w:p w:rsidR="00253578" w:rsidRPr="004354C5" w:rsidRDefault="00C767C2" w:rsidP="00F601E4">
      <w:pPr>
        <w:pStyle w:val="afffff9"/>
        <w:rPr>
          <w:color w:val="000000"/>
        </w:rPr>
      </w:pPr>
      <w:r w:rsidRPr="004354C5">
        <w:rPr>
          <w:color w:val="000000"/>
        </w:rPr>
        <w:lastRenderedPageBreak/>
        <w:t>СОДЕРЖАНИЕ</w:t>
      </w:r>
      <w:bookmarkEnd w:id="0"/>
    </w:p>
    <w:p w:rsidR="00E7094E" w:rsidRPr="00916894" w:rsidRDefault="002A05C0">
      <w:pPr>
        <w:pStyle w:val="1c"/>
        <w:rPr>
          <w:rFonts w:ascii="Calibri" w:hAnsi="Calibri"/>
          <w:b w:val="0"/>
          <w:noProof/>
          <w:sz w:val="24"/>
          <w:lang w:val="ru-RU" w:eastAsia="ru-RU"/>
        </w:rPr>
      </w:pPr>
      <w:r w:rsidRPr="009855C2">
        <w:rPr>
          <w:bCs/>
          <w:color w:val="7F7F7F"/>
          <w:sz w:val="24"/>
        </w:rPr>
        <w:fldChar w:fldCharType="begin"/>
      </w:r>
      <w:r w:rsidRPr="009855C2">
        <w:rPr>
          <w:bCs/>
          <w:color w:val="7F7F7F"/>
          <w:sz w:val="24"/>
        </w:rPr>
        <w:instrText xml:space="preserve"> TOC \o "2-3" \h \z \t "Заголовок 1;1;введение;1" </w:instrText>
      </w:r>
      <w:r w:rsidRPr="009855C2">
        <w:rPr>
          <w:bCs/>
          <w:color w:val="7F7F7F"/>
          <w:sz w:val="24"/>
        </w:rPr>
        <w:fldChar w:fldCharType="separate"/>
      </w:r>
      <w:hyperlink w:anchor="_Toc195521762" w:history="1">
        <w:r w:rsidR="00E7094E" w:rsidRPr="00E7094E">
          <w:rPr>
            <w:rStyle w:val="afff4"/>
            <w:noProof/>
            <w:sz w:val="24"/>
          </w:rPr>
          <w:t>1.</w:t>
        </w:r>
        <w:r w:rsidR="00E278E1" w:rsidRPr="00E7094E">
          <w:rPr>
            <w:rStyle w:val="afff4"/>
            <w:noProof/>
            <w:sz w:val="24"/>
          </w:rPr>
          <w:t xml:space="preserve"> </w:t>
        </w:r>
        <w:r w:rsidR="00E7094E" w:rsidRPr="00E7094E">
          <w:rPr>
            <w:rStyle w:val="afff4"/>
            <w:noProof/>
            <w:sz w:val="24"/>
          </w:rPr>
          <w:t>ВВЕДЕНИ</w:t>
        </w:r>
        <w:r w:rsidR="00E7094E" w:rsidRPr="00E7094E">
          <w:rPr>
            <w:rStyle w:val="afff4"/>
            <w:noProof/>
            <w:sz w:val="24"/>
            <w:lang w:val="ru-RU"/>
          </w:rPr>
          <w:t>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_Toc195521762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5</w:t>
        </w:r>
        <w:r w:rsidR="00E7094E" w:rsidRPr="00E7094E">
          <w:rPr>
            <w:noProof/>
            <w:webHidden/>
            <w:sz w:val="24"/>
          </w:rPr>
          <w:fldChar w:fldCharType="end"/>
        </w:r>
      </w:hyperlink>
    </w:p>
    <w:p w:rsidR="00E7094E" w:rsidRPr="00916894" w:rsidRDefault="00655071">
      <w:pPr>
        <w:pStyle w:val="1c"/>
        <w:rPr>
          <w:rFonts w:ascii="Calibri" w:hAnsi="Calibri"/>
          <w:b w:val="0"/>
          <w:noProof/>
          <w:sz w:val="24"/>
          <w:lang w:val="ru-RU" w:eastAsia="ru-RU"/>
        </w:rPr>
      </w:pPr>
      <w:hyperlink w:anchor="_Toc195521763" w:history="1">
        <w:r w:rsidR="00E7094E" w:rsidRPr="00E7094E">
          <w:rPr>
            <w:rStyle w:val="afff4"/>
            <w:noProof/>
            <w:sz w:val="24"/>
          </w:rPr>
          <w:t>2.ЦЕЛИ И ЗАДАЧИ ГЕНЕРАЛЬНОГО ПЛАНА СЕЛЬСКОГО ПОСЕЛЕНИЯ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_Toc195521763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7</w:t>
        </w:r>
        <w:r w:rsidR="00E7094E" w:rsidRPr="00E7094E">
          <w:rPr>
            <w:noProof/>
            <w:webHidden/>
            <w:sz w:val="24"/>
          </w:rPr>
          <w:fldChar w:fldCharType="end"/>
        </w:r>
      </w:hyperlink>
    </w:p>
    <w:p w:rsidR="00E7094E" w:rsidRPr="00916894" w:rsidRDefault="00655071">
      <w:pPr>
        <w:pStyle w:val="1c"/>
        <w:rPr>
          <w:rFonts w:ascii="Calibri" w:hAnsi="Calibri"/>
          <w:b w:val="0"/>
          <w:noProof/>
          <w:sz w:val="24"/>
          <w:lang w:val="ru-RU" w:eastAsia="ru-RU"/>
        </w:rPr>
      </w:pPr>
      <w:hyperlink w:anchor="_Toc195521764" w:history="1">
        <w:r w:rsidR="00E7094E" w:rsidRPr="00E7094E">
          <w:rPr>
            <w:rStyle w:val="afff4"/>
            <w:noProof/>
            <w:sz w:val="24"/>
          </w:rPr>
          <w:t>3.СОВРЕМЕННОЕ СОСТОЯНИЕ МАЛОЕЛГИНСКОГО СЕЛЬСКОГО ПОСЕЛЕНИЯ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_Toc195521764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8</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65" w:history="1">
        <w:r w:rsidR="00E7094E" w:rsidRPr="00E7094E">
          <w:rPr>
            <w:rStyle w:val="afff4"/>
            <w:noProof/>
            <w:sz w:val="24"/>
          </w:rPr>
          <w:t>3.1.</w:t>
        </w:r>
        <w:r w:rsidR="00E7094E" w:rsidRPr="00916894">
          <w:rPr>
            <w:rFonts w:ascii="Calibri" w:hAnsi="Calibri"/>
            <w:noProof/>
            <w:sz w:val="24"/>
            <w:lang w:val="ru-RU" w:eastAsia="ru-RU"/>
          </w:rPr>
          <w:tab/>
        </w:r>
        <w:r w:rsidR="00E7094E" w:rsidRPr="00E7094E">
          <w:rPr>
            <w:rStyle w:val="afff4"/>
            <w:noProof/>
            <w:sz w:val="24"/>
          </w:rPr>
          <w:t>Экономико-географическое положение. Место Малоелгинского сельского поселения в системе расселения Лаишевского муниципального района</w:t>
        </w:r>
        <w:r w:rsidR="00E7094E" w:rsidRPr="00E7094E">
          <w:rPr>
            <w:rStyle w:val="afff4"/>
            <w:noProof/>
            <w:sz w:val="24"/>
            <w:lang w:val="ru-RU"/>
          </w:rPr>
          <w:t xml:space="preserve"> Республики Татарстан</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_Toc195521765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8</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66" w:history="1">
        <w:r w:rsidR="00E7094E" w:rsidRPr="00E7094E">
          <w:rPr>
            <w:rStyle w:val="afff4"/>
            <w:noProof/>
            <w:sz w:val="24"/>
          </w:rPr>
          <w:t>3.2.</w:t>
        </w:r>
        <w:r w:rsidR="00E7094E" w:rsidRPr="00916894">
          <w:rPr>
            <w:rFonts w:ascii="Calibri" w:hAnsi="Calibri"/>
            <w:noProof/>
            <w:sz w:val="24"/>
            <w:lang w:val="ru-RU" w:eastAsia="ru-RU"/>
          </w:rPr>
          <w:tab/>
        </w:r>
        <w:r w:rsidR="00E7094E" w:rsidRPr="00E7094E">
          <w:rPr>
            <w:rStyle w:val="afff4"/>
            <w:noProof/>
            <w:sz w:val="24"/>
          </w:rPr>
          <w:t>Характеристика земельного фонда</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_Toc195521766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9</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67" w:history="1">
        <w:r w:rsidR="00E7094E" w:rsidRPr="00E7094E">
          <w:rPr>
            <w:rStyle w:val="afff4"/>
            <w:noProof/>
            <w:sz w:val="24"/>
          </w:rPr>
          <w:t>3.3.</w:t>
        </w:r>
        <w:r w:rsidR="00E7094E" w:rsidRPr="00916894">
          <w:rPr>
            <w:rFonts w:ascii="Calibri" w:hAnsi="Calibri"/>
            <w:noProof/>
            <w:sz w:val="24"/>
            <w:lang w:val="ru-RU" w:eastAsia="ru-RU"/>
          </w:rPr>
          <w:tab/>
        </w:r>
        <w:r w:rsidR="00E7094E" w:rsidRPr="00E7094E">
          <w:rPr>
            <w:rStyle w:val="afff4"/>
            <w:noProof/>
            <w:sz w:val="24"/>
          </w:rPr>
          <w:t>Демографический потенциал</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_Toc195521767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11</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68" w:history="1">
        <w:r w:rsidR="00E7094E" w:rsidRPr="00E7094E">
          <w:rPr>
            <w:rStyle w:val="afff4"/>
            <w:noProof/>
            <w:sz w:val="24"/>
          </w:rPr>
          <w:t>3.4.</w:t>
        </w:r>
        <w:r w:rsidR="00E7094E" w:rsidRPr="00916894">
          <w:rPr>
            <w:rFonts w:ascii="Calibri" w:hAnsi="Calibri"/>
            <w:noProof/>
            <w:sz w:val="24"/>
            <w:lang w:val="ru-RU" w:eastAsia="ru-RU"/>
          </w:rPr>
          <w:tab/>
        </w:r>
        <w:r w:rsidR="00E7094E" w:rsidRPr="00E7094E">
          <w:rPr>
            <w:rStyle w:val="afff4"/>
            <w:noProof/>
            <w:sz w:val="24"/>
          </w:rPr>
          <w:t>Производственные территории</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_Toc195521768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12</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69" w:history="1">
        <w:r w:rsidR="00E7094E" w:rsidRPr="00E7094E">
          <w:rPr>
            <w:rStyle w:val="afff4"/>
            <w:noProof/>
            <w:sz w:val="24"/>
          </w:rPr>
          <w:t>3.5.</w:t>
        </w:r>
        <w:r w:rsidR="00E7094E" w:rsidRPr="00916894">
          <w:rPr>
            <w:rFonts w:ascii="Calibri" w:hAnsi="Calibri"/>
            <w:noProof/>
            <w:sz w:val="24"/>
            <w:lang w:val="ru-RU" w:eastAsia="ru-RU"/>
          </w:rPr>
          <w:tab/>
        </w:r>
        <w:r w:rsidR="00E7094E" w:rsidRPr="00E7094E">
          <w:rPr>
            <w:rStyle w:val="afff4"/>
            <w:noProof/>
            <w:sz w:val="24"/>
          </w:rPr>
          <w:t>Агропромышленный комплекс</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_Toc195521769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12</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0" w:history="1">
        <w:r w:rsidR="00E7094E" w:rsidRPr="00E7094E">
          <w:rPr>
            <w:rStyle w:val="afff4"/>
            <w:noProof/>
            <w:sz w:val="24"/>
          </w:rPr>
          <w:t>3.6.</w:t>
        </w:r>
        <w:r w:rsidR="00E7094E" w:rsidRPr="00916894">
          <w:rPr>
            <w:rFonts w:ascii="Calibri" w:hAnsi="Calibri"/>
            <w:noProof/>
            <w:sz w:val="24"/>
            <w:lang w:val="ru-RU" w:eastAsia="ru-RU"/>
          </w:rPr>
          <w:tab/>
        </w:r>
        <w:r w:rsidR="00E7094E" w:rsidRPr="00E7094E">
          <w:rPr>
            <w:rStyle w:val="afff4"/>
            <w:noProof/>
            <w:sz w:val="24"/>
          </w:rPr>
          <w:t>Лесной комплекс</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_Toc195521770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12</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1" w:history="1">
        <w:r w:rsidR="00E7094E" w:rsidRPr="00E7094E">
          <w:rPr>
            <w:rStyle w:val="afff4"/>
            <w:noProof/>
            <w:sz w:val="24"/>
          </w:rPr>
          <w:t>3.7.</w:t>
        </w:r>
        <w:r w:rsidR="00E7094E" w:rsidRPr="00916894">
          <w:rPr>
            <w:rFonts w:ascii="Calibri" w:hAnsi="Calibri"/>
            <w:noProof/>
            <w:sz w:val="24"/>
            <w:lang w:val="ru-RU" w:eastAsia="ru-RU"/>
          </w:rPr>
          <w:tab/>
        </w:r>
        <w:r w:rsidR="00E7094E" w:rsidRPr="00E7094E">
          <w:rPr>
            <w:rStyle w:val="afff4"/>
            <w:noProof/>
            <w:sz w:val="24"/>
          </w:rPr>
          <w:t>Жилищный фонд</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_Toc195521771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13</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2" w:history="1">
        <w:r w:rsidR="00E7094E" w:rsidRPr="00E7094E">
          <w:rPr>
            <w:rStyle w:val="afff4"/>
            <w:noProof/>
            <w:sz w:val="24"/>
          </w:rPr>
          <w:t>3.8.</w:t>
        </w:r>
        <w:r w:rsidR="00E7094E" w:rsidRPr="00916894">
          <w:rPr>
            <w:rFonts w:ascii="Calibri" w:hAnsi="Calibri"/>
            <w:noProof/>
            <w:sz w:val="24"/>
            <w:lang w:val="ru-RU" w:eastAsia="ru-RU"/>
          </w:rPr>
          <w:tab/>
        </w:r>
        <w:r w:rsidR="00E7094E" w:rsidRPr="00E7094E">
          <w:rPr>
            <w:rStyle w:val="afff4"/>
            <w:noProof/>
            <w:sz w:val="24"/>
          </w:rPr>
          <w:t>Объекты социального и культурно-бытового обслуживания населения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_Toc195521772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14</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3" w:history="1">
        <w:r w:rsidR="00E7094E" w:rsidRPr="00E7094E">
          <w:rPr>
            <w:rStyle w:val="afff4"/>
            <w:noProof/>
            <w:sz w:val="24"/>
          </w:rPr>
          <w:t>3.9.</w:t>
        </w:r>
        <w:r w:rsidR="00E7094E" w:rsidRPr="00916894">
          <w:rPr>
            <w:rFonts w:ascii="Calibri" w:hAnsi="Calibri"/>
            <w:noProof/>
            <w:sz w:val="24"/>
            <w:lang w:val="ru-RU" w:eastAsia="ru-RU"/>
          </w:rPr>
          <w:tab/>
        </w:r>
        <w:r w:rsidR="00E7094E" w:rsidRPr="00E7094E">
          <w:rPr>
            <w:rStyle w:val="afff4"/>
            <w:noProof/>
            <w:sz w:val="24"/>
          </w:rPr>
          <w:t>Кладбища</w:t>
        </w:r>
        <w:r w:rsidR="00E7094E" w:rsidRPr="00E7094E">
          <w:rPr>
            <w:noProof/>
            <w:webHidden/>
            <w:sz w:val="24"/>
          </w:rPr>
          <w:fldChar w:fldCharType="begin"/>
        </w:r>
        <w:r w:rsidR="00E7094E" w:rsidRPr="00E7094E">
          <w:rPr>
            <w:noProof/>
            <w:webHidden/>
            <w:sz w:val="24"/>
          </w:rPr>
          <w:instrText xml:space="preserve"> PAGEREF _Toc195521773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17</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4" w:history="1">
        <w:r w:rsidR="00E7094E" w:rsidRPr="00E7094E">
          <w:rPr>
            <w:rStyle w:val="afff4"/>
            <w:noProof/>
            <w:sz w:val="24"/>
          </w:rPr>
          <w:t>3.10.</w:t>
        </w:r>
        <w:r w:rsidR="00E7094E" w:rsidRPr="00916894">
          <w:rPr>
            <w:rFonts w:ascii="Calibri" w:hAnsi="Calibri"/>
            <w:noProof/>
            <w:sz w:val="24"/>
            <w:lang w:val="ru-RU" w:eastAsia="ru-RU"/>
          </w:rPr>
          <w:tab/>
        </w:r>
        <w:r w:rsidR="00E7094E" w:rsidRPr="00E7094E">
          <w:rPr>
            <w:rStyle w:val="afff4"/>
            <w:noProof/>
            <w:sz w:val="24"/>
          </w:rPr>
          <w:t>Туристско-рекреационный потенциал</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_Toc195521774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17</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5" w:history="1">
        <w:r w:rsidR="00E7094E" w:rsidRPr="00E7094E">
          <w:rPr>
            <w:rStyle w:val="afff4"/>
            <w:noProof/>
            <w:sz w:val="24"/>
          </w:rPr>
          <w:t>3.11.</w:t>
        </w:r>
        <w:r w:rsidR="00E7094E" w:rsidRPr="00916894">
          <w:rPr>
            <w:rFonts w:ascii="Calibri" w:hAnsi="Calibri"/>
            <w:noProof/>
            <w:sz w:val="24"/>
            <w:lang w:val="ru-RU" w:eastAsia="ru-RU"/>
          </w:rPr>
          <w:tab/>
        </w:r>
        <w:r w:rsidR="00E7094E" w:rsidRPr="00E7094E">
          <w:rPr>
            <w:rStyle w:val="afff4"/>
            <w:noProof/>
            <w:sz w:val="24"/>
          </w:rPr>
          <w:t>Историко-культурное наследие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_Toc195521775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18</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6" w:history="1">
        <w:r w:rsidR="00E7094E" w:rsidRPr="00E7094E">
          <w:rPr>
            <w:rStyle w:val="afff4"/>
            <w:noProof/>
            <w:sz w:val="24"/>
          </w:rPr>
          <w:t>3.12.</w:t>
        </w:r>
        <w:r w:rsidR="00E7094E" w:rsidRPr="00916894">
          <w:rPr>
            <w:rFonts w:ascii="Calibri" w:hAnsi="Calibri"/>
            <w:noProof/>
            <w:sz w:val="24"/>
            <w:lang w:val="ru-RU" w:eastAsia="ru-RU"/>
          </w:rPr>
          <w:tab/>
        </w:r>
        <w:r w:rsidR="00E7094E" w:rsidRPr="00E7094E">
          <w:rPr>
            <w:rStyle w:val="afff4"/>
            <w:noProof/>
            <w:sz w:val="24"/>
          </w:rPr>
          <w:t>Транспортно-коммуникационная инфраструктура</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_Toc195521776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19</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7" w:history="1">
        <w:r w:rsidR="00E7094E" w:rsidRPr="00E7094E">
          <w:rPr>
            <w:rStyle w:val="afff4"/>
            <w:noProof/>
            <w:sz w:val="24"/>
          </w:rPr>
          <w:t>3.13.</w:t>
        </w:r>
        <w:r w:rsidR="00E7094E" w:rsidRPr="00916894">
          <w:rPr>
            <w:rFonts w:ascii="Calibri" w:hAnsi="Calibri"/>
            <w:noProof/>
            <w:sz w:val="24"/>
            <w:lang w:val="ru-RU" w:eastAsia="ru-RU"/>
          </w:rPr>
          <w:tab/>
        </w:r>
        <w:r w:rsidR="00E7094E" w:rsidRPr="00E7094E">
          <w:rPr>
            <w:rStyle w:val="afff4"/>
            <w:noProof/>
            <w:sz w:val="24"/>
          </w:rPr>
          <w:t>Инженерная инфраструктура</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_Toc195521777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21</w:t>
        </w:r>
        <w:r w:rsidR="00E7094E" w:rsidRPr="00E7094E">
          <w:rPr>
            <w:noProof/>
            <w:webHidden/>
            <w:sz w:val="24"/>
          </w:rPr>
          <w:fldChar w:fldCharType="end"/>
        </w:r>
      </w:hyperlink>
    </w:p>
    <w:p w:rsidR="00E7094E" w:rsidRPr="00916894" w:rsidRDefault="00655071">
      <w:pPr>
        <w:pStyle w:val="1c"/>
        <w:rPr>
          <w:rFonts w:ascii="Calibri" w:hAnsi="Calibri"/>
          <w:b w:val="0"/>
          <w:noProof/>
          <w:sz w:val="24"/>
          <w:lang w:val="ru-RU" w:eastAsia="ru-RU"/>
        </w:rPr>
      </w:pPr>
      <w:hyperlink w:anchor="_Toc195521778" w:history="1">
        <w:r w:rsidR="00E7094E" w:rsidRPr="00E7094E">
          <w:rPr>
            <w:rStyle w:val="afff4"/>
            <w:noProof/>
            <w:sz w:val="24"/>
          </w:rPr>
          <w:t>4.</w:t>
        </w:r>
        <w:r w:rsidR="00E7094E" w:rsidRPr="00916894">
          <w:rPr>
            <w:rFonts w:ascii="Calibri" w:hAnsi="Calibri"/>
            <w:b w:val="0"/>
            <w:noProof/>
            <w:sz w:val="24"/>
            <w:lang w:val="ru-RU" w:eastAsia="ru-RU"/>
          </w:rPr>
          <w:tab/>
        </w:r>
        <w:r w:rsidR="00E7094E" w:rsidRPr="00E7094E">
          <w:rPr>
            <w:rStyle w:val="afff4"/>
            <w:noProof/>
            <w:sz w:val="24"/>
          </w:rPr>
          <w:t>НАПРАВЛЕНИЯ РАЗВИТИЯ МАЛОЕЛГИНСКОГО СЕЛЬСКОГО ПОСЕЛЕНИЯ ДО 2046 ГОДА. ОБОСНОВАНИЕ МЕРОПРИЯТИЙ ПО ТЕРРИТОРИАЛЬНОМУ ПЛАНИРОВАНИЮ</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_Toc195521778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26</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79" w:history="1">
        <w:r w:rsidR="00E7094E" w:rsidRPr="00E7094E">
          <w:rPr>
            <w:rStyle w:val="afff4"/>
            <w:noProof/>
            <w:sz w:val="24"/>
          </w:rPr>
          <w:t>4.1.</w:t>
        </w:r>
        <w:r w:rsidR="00E7094E" w:rsidRPr="00916894">
          <w:rPr>
            <w:rFonts w:ascii="Calibri" w:hAnsi="Calibri"/>
            <w:noProof/>
            <w:sz w:val="24"/>
            <w:lang w:val="ru-RU" w:eastAsia="ru-RU"/>
          </w:rPr>
          <w:tab/>
        </w:r>
        <w:r w:rsidR="00E7094E" w:rsidRPr="00E7094E">
          <w:rPr>
            <w:rStyle w:val="afff4"/>
            <w:noProof/>
            <w:sz w:val="24"/>
          </w:rPr>
          <w:t>Прогноз численности населения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_Toc195521779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26</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0" w:history="1">
        <w:r w:rsidR="00E7094E" w:rsidRPr="00E7094E">
          <w:rPr>
            <w:rStyle w:val="afff4"/>
            <w:noProof/>
            <w:sz w:val="24"/>
          </w:rPr>
          <w:t>4.2.</w:t>
        </w:r>
        <w:r w:rsidR="00E7094E" w:rsidRPr="00916894">
          <w:rPr>
            <w:rFonts w:ascii="Calibri" w:hAnsi="Calibri"/>
            <w:noProof/>
            <w:sz w:val="24"/>
            <w:lang w:val="ru-RU" w:eastAsia="ru-RU"/>
          </w:rPr>
          <w:tab/>
        </w:r>
        <w:r w:rsidR="00E7094E" w:rsidRPr="00E7094E">
          <w:rPr>
            <w:rStyle w:val="afff4"/>
            <w:noProof/>
            <w:sz w:val="24"/>
          </w:rPr>
          <w:t>Экономическое развитие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_Toc195521780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26</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1" w:history="1">
        <w:r w:rsidR="00E7094E" w:rsidRPr="00E7094E">
          <w:rPr>
            <w:rStyle w:val="afff4"/>
            <w:noProof/>
            <w:sz w:val="24"/>
          </w:rPr>
          <w:t>4.3.</w:t>
        </w:r>
        <w:r w:rsidR="00E7094E" w:rsidRPr="00916894">
          <w:rPr>
            <w:rFonts w:ascii="Calibri" w:hAnsi="Calibri"/>
            <w:noProof/>
            <w:sz w:val="24"/>
            <w:lang w:val="ru-RU" w:eastAsia="ru-RU"/>
          </w:rPr>
          <w:tab/>
        </w:r>
        <w:r w:rsidR="00E7094E" w:rsidRPr="00E7094E">
          <w:rPr>
            <w:rStyle w:val="afff4"/>
            <w:noProof/>
            <w:sz w:val="24"/>
          </w:rPr>
          <w:t xml:space="preserve">Развитие </w:t>
        </w:r>
        <w:r w:rsidR="00E7094E" w:rsidRPr="00E7094E">
          <w:rPr>
            <w:rStyle w:val="afff4"/>
            <w:noProof/>
            <w:sz w:val="24"/>
            <w:lang w:val="ru-RU"/>
          </w:rPr>
          <w:t>производственных территорий</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_Toc195521781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27</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2" w:history="1">
        <w:r w:rsidR="00E7094E" w:rsidRPr="00E7094E">
          <w:rPr>
            <w:rStyle w:val="afff4"/>
            <w:noProof/>
            <w:sz w:val="24"/>
          </w:rPr>
          <w:t>4.4.</w:t>
        </w:r>
        <w:r w:rsidR="00E7094E" w:rsidRPr="00916894">
          <w:rPr>
            <w:rFonts w:ascii="Calibri" w:hAnsi="Calibri"/>
            <w:noProof/>
            <w:sz w:val="24"/>
            <w:lang w:val="ru-RU" w:eastAsia="ru-RU"/>
          </w:rPr>
          <w:tab/>
        </w:r>
        <w:r w:rsidR="00E7094E" w:rsidRPr="00E7094E">
          <w:rPr>
            <w:rStyle w:val="afff4"/>
            <w:noProof/>
            <w:sz w:val="24"/>
          </w:rPr>
          <w:t>Развитие агропромышленного комплекса</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_Toc195521782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27</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3" w:history="1">
        <w:r w:rsidR="00E7094E" w:rsidRPr="00E7094E">
          <w:rPr>
            <w:rStyle w:val="afff4"/>
            <w:noProof/>
            <w:sz w:val="24"/>
          </w:rPr>
          <w:t>4.5.</w:t>
        </w:r>
        <w:r w:rsidR="00E7094E" w:rsidRPr="00916894">
          <w:rPr>
            <w:rFonts w:ascii="Calibri" w:hAnsi="Calibri"/>
            <w:noProof/>
            <w:sz w:val="24"/>
            <w:lang w:val="ru-RU" w:eastAsia="ru-RU"/>
          </w:rPr>
          <w:tab/>
        </w:r>
        <w:r w:rsidR="00E7094E" w:rsidRPr="00E7094E">
          <w:rPr>
            <w:rStyle w:val="afff4"/>
            <w:noProof/>
            <w:sz w:val="24"/>
          </w:rPr>
          <w:t>Развитие лесного комплекса</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_Toc195521783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30</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4" w:history="1">
        <w:r w:rsidR="00E7094E" w:rsidRPr="00E7094E">
          <w:rPr>
            <w:rStyle w:val="afff4"/>
            <w:noProof/>
            <w:sz w:val="24"/>
          </w:rPr>
          <w:t>4.6.</w:t>
        </w:r>
        <w:r w:rsidR="00E7094E" w:rsidRPr="00916894">
          <w:rPr>
            <w:rFonts w:ascii="Calibri" w:hAnsi="Calibri"/>
            <w:noProof/>
            <w:sz w:val="24"/>
            <w:lang w:val="ru-RU" w:eastAsia="ru-RU"/>
          </w:rPr>
          <w:tab/>
        </w:r>
        <w:r w:rsidR="00E7094E" w:rsidRPr="00E7094E">
          <w:rPr>
            <w:rStyle w:val="afff4"/>
            <w:noProof/>
            <w:sz w:val="24"/>
          </w:rPr>
          <w:t>Развитие жилищной инфраструктуры</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_Toc195521784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30</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5" w:history="1">
        <w:r w:rsidR="00E7094E" w:rsidRPr="00E7094E">
          <w:rPr>
            <w:rStyle w:val="afff4"/>
            <w:noProof/>
            <w:sz w:val="24"/>
            <w:lang w:val="ru-RU"/>
          </w:rPr>
          <w:t>4.7.</w:t>
        </w:r>
        <w:r w:rsidR="00E7094E" w:rsidRPr="00916894">
          <w:rPr>
            <w:rFonts w:ascii="Calibri" w:hAnsi="Calibri"/>
            <w:noProof/>
            <w:sz w:val="24"/>
            <w:lang w:val="ru-RU" w:eastAsia="ru-RU"/>
          </w:rPr>
          <w:tab/>
        </w:r>
        <w:r w:rsidR="00E7094E" w:rsidRPr="00E7094E">
          <w:rPr>
            <w:rStyle w:val="afff4"/>
            <w:noProof/>
            <w:sz w:val="24"/>
          </w:rPr>
          <w:t xml:space="preserve">Развитие </w:t>
        </w:r>
        <w:r w:rsidR="00E7094E" w:rsidRPr="00E7094E">
          <w:rPr>
            <w:rStyle w:val="afff4"/>
            <w:noProof/>
            <w:sz w:val="24"/>
            <w:lang w:val="ru-RU"/>
          </w:rPr>
          <w:t>объектов социального и культурно-бытового</w:t>
        </w:r>
        <w:r w:rsidR="00E7094E" w:rsidRPr="00E7094E">
          <w:rPr>
            <w:rStyle w:val="afff4"/>
            <w:noProof/>
            <w:sz w:val="24"/>
          </w:rPr>
          <w:t xml:space="preserve"> обслуживания населения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_Toc195521785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33</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6" w:history="1">
        <w:r w:rsidR="00E7094E" w:rsidRPr="00E7094E">
          <w:rPr>
            <w:rStyle w:val="afff4"/>
            <w:noProof/>
            <w:sz w:val="24"/>
          </w:rPr>
          <w:t>4.8.</w:t>
        </w:r>
        <w:r w:rsidR="00E7094E" w:rsidRPr="00916894">
          <w:rPr>
            <w:rFonts w:ascii="Calibri" w:hAnsi="Calibri"/>
            <w:noProof/>
            <w:sz w:val="24"/>
            <w:lang w:val="ru-RU" w:eastAsia="ru-RU"/>
          </w:rPr>
          <w:tab/>
        </w:r>
        <w:r w:rsidR="00E7094E" w:rsidRPr="00E7094E">
          <w:rPr>
            <w:rStyle w:val="afff4"/>
            <w:noProof/>
            <w:sz w:val="24"/>
          </w:rPr>
          <w:t xml:space="preserve">Развитие </w:t>
        </w:r>
        <w:r w:rsidR="00E7094E" w:rsidRPr="00E7094E">
          <w:rPr>
            <w:rStyle w:val="afff4"/>
            <w:noProof/>
            <w:sz w:val="24"/>
            <w:lang w:val="ru-RU"/>
          </w:rPr>
          <w:t xml:space="preserve">территорий </w:t>
        </w:r>
        <w:r w:rsidR="00E7094E" w:rsidRPr="00E7094E">
          <w:rPr>
            <w:rStyle w:val="afff4"/>
            <w:noProof/>
            <w:sz w:val="24"/>
          </w:rPr>
          <w:t>кладбищ</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_Toc195521786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40</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7" w:history="1">
        <w:r w:rsidR="00E7094E" w:rsidRPr="00E7094E">
          <w:rPr>
            <w:rStyle w:val="afff4"/>
            <w:noProof/>
            <w:sz w:val="24"/>
          </w:rPr>
          <w:t>4.9.</w:t>
        </w:r>
        <w:r w:rsidR="00E7094E" w:rsidRPr="00916894">
          <w:rPr>
            <w:rFonts w:ascii="Calibri" w:hAnsi="Calibri"/>
            <w:noProof/>
            <w:sz w:val="24"/>
            <w:lang w:val="ru-RU" w:eastAsia="ru-RU"/>
          </w:rPr>
          <w:tab/>
        </w:r>
        <w:r w:rsidR="00E7094E" w:rsidRPr="00E7094E">
          <w:rPr>
            <w:rStyle w:val="afff4"/>
            <w:noProof/>
            <w:sz w:val="24"/>
          </w:rPr>
          <w:t xml:space="preserve">Развитие </w:t>
        </w:r>
        <w:r w:rsidR="00E7094E" w:rsidRPr="00E7094E">
          <w:rPr>
            <w:rStyle w:val="afff4"/>
            <w:noProof/>
            <w:sz w:val="24"/>
            <w:lang w:val="ru-RU"/>
          </w:rPr>
          <w:t>туристско-</w:t>
        </w:r>
        <w:r w:rsidR="00E7094E" w:rsidRPr="00E7094E">
          <w:rPr>
            <w:rStyle w:val="afff4"/>
            <w:noProof/>
            <w:sz w:val="24"/>
          </w:rPr>
          <w:t>рекреационных территорий</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_Toc195521787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42</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8" w:history="1">
        <w:r w:rsidR="00E7094E" w:rsidRPr="00E7094E">
          <w:rPr>
            <w:rStyle w:val="afff4"/>
            <w:noProof/>
            <w:sz w:val="24"/>
          </w:rPr>
          <w:t>4.10.</w:t>
        </w:r>
        <w:r w:rsidR="00E7094E" w:rsidRPr="00916894">
          <w:rPr>
            <w:rFonts w:ascii="Calibri" w:hAnsi="Calibri"/>
            <w:noProof/>
            <w:sz w:val="24"/>
            <w:lang w:val="ru-RU" w:eastAsia="ru-RU"/>
          </w:rPr>
          <w:tab/>
        </w:r>
        <w:r w:rsidR="00E7094E" w:rsidRPr="00E7094E">
          <w:rPr>
            <w:rStyle w:val="afff4"/>
            <w:noProof/>
            <w:sz w:val="24"/>
          </w:rPr>
          <w:t>Развитие транспортно-коммуникационной инфраструктуры</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_Toc195521788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44</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89" w:history="1">
        <w:r w:rsidR="00E7094E" w:rsidRPr="00E7094E">
          <w:rPr>
            <w:rStyle w:val="afff4"/>
            <w:noProof/>
            <w:sz w:val="24"/>
          </w:rPr>
          <w:t>4.11.</w:t>
        </w:r>
        <w:r w:rsidR="00E7094E" w:rsidRPr="00916894">
          <w:rPr>
            <w:rFonts w:ascii="Calibri" w:hAnsi="Calibri"/>
            <w:noProof/>
            <w:sz w:val="24"/>
            <w:lang w:val="ru-RU" w:eastAsia="ru-RU"/>
          </w:rPr>
          <w:tab/>
        </w:r>
        <w:r w:rsidR="00E7094E" w:rsidRPr="00E7094E">
          <w:rPr>
            <w:rStyle w:val="afff4"/>
            <w:noProof/>
            <w:sz w:val="24"/>
          </w:rPr>
          <w:t xml:space="preserve">Установление границ населенных пунктов </w:t>
        </w:r>
        <w:r w:rsidR="00E7094E" w:rsidRPr="00E7094E">
          <w:rPr>
            <w:rStyle w:val="afff4"/>
            <w:noProof/>
            <w:sz w:val="24"/>
            <w:lang w:val="ru-RU"/>
          </w:rPr>
          <w:t>Малоелгинского</w:t>
        </w:r>
        <w:r w:rsidR="00E7094E" w:rsidRPr="00E7094E">
          <w:rPr>
            <w:rStyle w:val="afff4"/>
            <w:noProof/>
            <w:sz w:val="24"/>
          </w:rPr>
          <w:t xml:space="preserve"> сельского поселения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_Toc195521789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47</w:t>
        </w:r>
        <w:r w:rsidR="00E7094E" w:rsidRPr="00E7094E">
          <w:rPr>
            <w:noProof/>
            <w:webHidden/>
            <w:sz w:val="24"/>
          </w:rPr>
          <w:fldChar w:fldCharType="end"/>
        </w:r>
      </w:hyperlink>
    </w:p>
    <w:p w:rsidR="00E7094E" w:rsidRPr="00916894" w:rsidRDefault="00655071">
      <w:pPr>
        <w:pStyle w:val="27"/>
        <w:rPr>
          <w:rFonts w:ascii="Calibri" w:hAnsi="Calibri"/>
          <w:noProof/>
          <w:sz w:val="24"/>
          <w:lang w:val="ru-RU" w:eastAsia="ru-RU"/>
        </w:rPr>
      </w:pPr>
      <w:hyperlink w:anchor="_Toc195521790" w:history="1">
        <w:r w:rsidR="00E7094E" w:rsidRPr="00E7094E">
          <w:rPr>
            <w:rStyle w:val="afff4"/>
            <w:noProof/>
            <w:sz w:val="24"/>
          </w:rPr>
          <w:t>4.12.</w:t>
        </w:r>
        <w:r w:rsidR="00E7094E" w:rsidRPr="00916894">
          <w:rPr>
            <w:rFonts w:ascii="Calibri" w:hAnsi="Calibri"/>
            <w:noProof/>
            <w:sz w:val="24"/>
            <w:lang w:val="ru-RU" w:eastAsia="ru-RU"/>
          </w:rPr>
          <w:tab/>
        </w:r>
        <w:r w:rsidR="00E7094E" w:rsidRPr="00E7094E">
          <w:rPr>
            <w:rStyle w:val="afff4"/>
            <w:noProof/>
            <w:sz w:val="24"/>
          </w:rPr>
          <w:t>Мероприятия по развитию инженерной инфраструктуры</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_Toc195521790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48</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1" w:history="1">
        <w:r w:rsidR="00E7094E" w:rsidRPr="00E7094E">
          <w:rPr>
            <w:rStyle w:val="afff4"/>
            <w:noProof/>
            <w:sz w:val="24"/>
          </w:rPr>
          <w:t>Водоснабжение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_Toc195521791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48</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2" w:history="1">
        <w:r w:rsidR="00E7094E" w:rsidRPr="00E7094E">
          <w:rPr>
            <w:rStyle w:val="afff4"/>
            <w:noProof/>
            <w:sz w:val="24"/>
          </w:rPr>
          <w:t>Канализация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_Toc195521792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51</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3" w:history="1">
        <w:r w:rsidR="00E7094E" w:rsidRPr="00E7094E">
          <w:rPr>
            <w:rStyle w:val="afff4"/>
            <w:noProof/>
            <w:sz w:val="24"/>
          </w:rPr>
          <w:t>Санитарная очистка территории.</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_Toc195521793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57</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4" w:history="1">
        <w:r w:rsidR="00E7094E" w:rsidRPr="00E7094E">
          <w:rPr>
            <w:rStyle w:val="afff4"/>
            <w:noProof/>
            <w:sz w:val="24"/>
          </w:rPr>
          <w:t>Теплоснабжение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_Toc195521794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59</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5" w:history="1">
        <w:r w:rsidR="00E7094E" w:rsidRPr="00E7094E">
          <w:rPr>
            <w:rStyle w:val="afff4"/>
            <w:noProof/>
            <w:sz w:val="24"/>
          </w:rPr>
          <w:t>Газоснабжение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_Toc195521795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59</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6" w:history="1">
        <w:r w:rsidR="00E7094E" w:rsidRPr="00E7094E">
          <w:rPr>
            <w:rStyle w:val="afff4"/>
            <w:noProof/>
            <w:sz w:val="24"/>
          </w:rPr>
          <w:t>Электроснабжение</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_Toc195521796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61</w:t>
        </w:r>
        <w:r w:rsidR="00E7094E" w:rsidRPr="00E7094E">
          <w:rPr>
            <w:noProof/>
            <w:webHidden/>
            <w:sz w:val="24"/>
          </w:rPr>
          <w:fldChar w:fldCharType="end"/>
        </w:r>
      </w:hyperlink>
    </w:p>
    <w:p w:rsidR="00E7094E" w:rsidRPr="00916894" w:rsidRDefault="00655071">
      <w:pPr>
        <w:pStyle w:val="34"/>
        <w:rPr>
          <w:rFonts w:ascii="Calibri" w:hAnsi="Calibri"/>
          <w:noProof/>
          <w:sz w:val="24"/>
        </w:rPr>
      </w:pPr>
      <w:hyperlink w:anchor="_Toc195521797" w:history="1">
        <w:r w:rsidR="00E7094E" w:rsidRPr="00E7094E">
          <w:rPr>
            <w:rStyle w:val="afff4"/>
            <w:noProof/>
            <w:sz w:val="24"/>
          </w:rPr>
          <w:t>Слаботочные сети</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_Toc195521797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64</w:t>
        </w:r>
        <w:r w:rsidR="00E7094E" w:rsidRPr="00E7094E">
          <w:rPr>
            <w:noProof/>
            <w:webHidden/>
            <w:sz w:val="24"/>
          </w:rPr>
          <w:fldChar w:fldCharType="end"/>
        </w:r>
      </w:hyperlink>
    </w:p>
    <w:p w:rsidR="00E7094E" w:rsidRPr="00916894" w:rsidRDefault="00655071">
      <w:pPr>
        <w:pStyle w:val="1c"/>
        <w:rPr>
          <w:rFonts w:ascii="Calibri" w:hAnsi="Calibri"/>
          <w:b w:val="0"/>
          <w:noProof/>
          <w:sz w:val="24"/>
          <w:lang w:val="ru-RU" w:eastAsia="ru-RU"/>
        </w:rPr>
      </w:pPr>
      <w:hyperlink w:anchor="_Toc195521798" w:history="1">
        <w:r w:rsidR="00E7094E" w:rsidRPr="00E7094E">
          <w:rPr>
            <w:rStyle w:val="afff4"/>
            <w:noProof/>
            <w:sz w:val="24"/>
          </w:rPr>
          <w:t>5.</w:t>
        </w:r>
        <w:r w:rsidR="00E7094E" w:rsidRPr="00916894">
          <w:rPr>
            <w:rFonts w:ascii="Calibri" w:hAnsi="Calibri"/>
            <w:b w:val="0"/>
            <w:noProof/>
            <w:sz w:val="24"/>
            <w:lang w:val="ru-RU" w:eastAsia="ru-RU"/>
          </w:rPr>
          <w:tab/>
        </w:r>
        <w:r w:rsidR="00E7094E" w:rsidRPr="00E7094E">
          <w:rPr>
            <w:rStyle w:val="afff4"/>
            <w:noProof/>
            <w:sz w:val="24"/>
          </w:rPr>
          <w:t>ТЕХНИКО-ЭКОНОМИЧЕСКИЕ ПОКАЗАТЕЛИ</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_Toc195521798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66</w:t>
        </w:r>
        <w:r w:rsidR="00E7094E" w:rsidRPr="00E7094E">
          <w:rPr>
            <w:noProof/>
            <w:webHidden/>
            <w:sz w:val="24"/>
          </w:rPr>
          <w:fldChar w:fldCharType="end"/>
        </w:r>
      </w:hyperlink>
    </w:p>
    <w:p w:rsidR="00E7094E" w:rsidRPr="00916894" w:rsidRDefault="00655071">
      <w:pPr>
        <w:pStyle w:val="1c"/>
        <w:rPr>
          <w:rFonts w:ascii="Calibri" w:hAnsi="Calibri"/>
          <w:b w:val="0"/>
          <w:noProof/>
          <w:sz w:val="24"/>
          <w:lang w:val="ru-RU" w:eastAsia="ru-RU"/>
        </w:rPr>
      </w:pPr>
      <w:hyperlink w:anchor="_Toc195521799" w:history="1">
        <w:r w:rsidR="00E7094E" w:rsidRPr="00E7094E">
          <w:rPr>
            <w:rStyle w:val="afff4"/>
            <w:noProof/>
            <w:sz w:val="24"/>
          </w:rPr>
          <w:t>6.</w:t>
        </w:r>
        <w:r w:rsidR="00E7094E" w:rsidRPr="00916894">
          <w:rPr>
            <w:rFonts w:ascii="Calibri" w:hAnsi="Calibri"/>
            <w:b w:val="0"/>
            <w:noProof/>
            <w:sz w:val="24"/>
            <w:lang w:val="ru-RU" w:eastAsia="ru-RU"/>
          </w:rPr>
          <w:tab/>
        </w:r>
        <w:r w:rsidR="00E7094E" w:rsidRPr="00E7094E">
          <w:rPr>
            <w:rStyle w:val="afff4"/>
            <w:noProof/>
            <w:sz w:val="24"/>
          </w:rPr>
          <w:t>СПИСОК ИСПОЛЬЗОВАННОЙ  ЛИТЕРАТУРЫ</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_Toc195521799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68</w:t>
        </w:r>
        <w:r w:rsidR="00E7094E" w:rsidRPr="00E7094E">
          <w:rPr>
            <w:noProof/>
            <w:webHidden/>
            <w:sz w:val="24"/>
          </w:rPr>
          <w:fldChar w:fldCharType="end"/>
        </w:r>
      </w:hyperlink>
    </w:p>
    <w:p w:rsidR="00E7094E" w:rsidRPr="00916894" w:rsidRDefault="00655071">
      <w:pPr>
        <w:pStyle w:val="1c"/>
        <w:rPr>
          <w:rFonts w:ascii="Calibri" w:hAnsi="Calibri"/>
          <w:b w:val="0"/>
          <w:noProof/>
          <w:sz w:val="24"/>
          <w:lang w:val="ru-RU" w:eastAsia="ru-RU"/>
        </w:rPr>
      </w:pPr>
      <w:hyperlink w:anchor="_Toc195521800" w:history="1">
        <w:r w:rsidR="00E7094E" w:rsidRPr="00E7094E">
          <w:rPr>
            <w:rStyle w:val="afff4"/>
            <w:noProof/>
            <w:sz w:val="24"/>
            <w:lang w:val="ru-RU"/>
          </w:rPr>
          <w:t>7.ПРИЛОЖЕНИЯ</w:t>
        </w:r>
        <w:r w:rsidR="00E7094E" w:rsidRPr="00E7094E">
          <w:rPr>
            <w:noProof/>
            <w:webHidden/>
            <w:sz w:val="24"/>
          </w:rPr>
          <w:tab/>
        </w:r>
        <w:r w:rsidR="00E7094E" w:rsidRPr="00E7094E">
          <w:rPr>
            <w:noProof/>
            <w:webHidden/>
            <w:sz w:val="24"/>
          </w:rPr>
          <w:fldChar w:fldCharType="begin"/>
        </w:r>
        <w:r w:rsidR="00E7094E" w:rsidRPr="00E7094E">
          <w:rPr>
            <w:noProof/>
            <w:webHidden/>
            <w:sz w:val="24"/>
          </w:rPr>
          <w:instrText xml:space="preserve"> PAGEREF _Toc195521800 \h </w:instrText>
        </w:r>
        <w:r w:rsidR="00E7094E" w:rsidRPr="00E7094E">
          <w:rPr>
            <w:noProof/>
            <w:webHidden/>
            <w:sz w:val="24"/>
          </w:rPr>
        </w:r>
        <w:r w:rsidR="00E7094E" w:rsidRPr="00E7094E">
          <w:rPr>
            <w:noProof/>
            <w:webHidden/>
            <w:sz w:val="24"/>
          </w:rPr>
          <w:fldChar w:fldCharType="separate"/>
        </w:r>
        <w:r w:rsidR="00E7094E" w:rsidRPr="00E7094E">
          <w:rPr>
            <w:noProof/>
            <w:webHidden/>
            <w:sz w:val="24"/>
          </w:rPr>
          <w:t>71</w:t>
        </w:r>
        <w:r w:rsidR="00E7094E" w:rsidRPr="00E7094E">
          <w:rPr>
            <w:noProof/>
            <w:webHidden/>
            <w:sz w:val="24"/>
          </w:rPr>
          <w:fldChar w:fldCharType="end"/>
        </w:r>
      </w:hyperlink>
    </w:p>
    <w:p w:rsidR="00253578" w:rsidRPr="00B323C4" w:rsidRDefault="002A05C0" w:rsidP="00411672">
      <w:pPr>
        <w:pStyle w:val="1c"/>
        <w:ind w:firstLine="709"/>
        <w:jc w:val="left"/>
        <w:rPr>
          <w:sz w:val="26"/>
          <w:szCs w:val="26"/>
        </w:rPr>
      </w:pPr>
      <w:r w:rsidRPr="009855C2">
        <w:rPr>
          <w:sz w:val="24"/>
        </w:rPr>
        <w:fldChar w:fldCharType="end"/>
      </w:r>
    </w:p>
    <w:p w:rsidR="009C7EA9" w:rsidRPr="00B323C4" w:rsidRDefault="009C7EA9" w:rsidP="00F601E4">
      <w:pPr>
        <w:pStyle w:val="1a"/>
        <w:numPr>
          <w:ilvl w:val="0"/>
          <w:numId w:val="78"/>
        </w:numPr>
        <w:ind w:left="0"/>
        <w:rPr>
          <w:noProof/>
          <w:color w:val="000000"/>
        </w:rPr>
      </w:pPr>
      <w:bookmarkStart w:id="1" w:name="_Toc195521762"/>
      <w:r w:rsidRPr="00B323C4">
        <w:rPr>
          <w:color w:val="000000"/>
        </w:rPr>
        <w:lastRenderedPageBreak/>
        <w:t>ВВЕДЕНИ</w:t>
      </w:r>
      <w:r w:rsidRPr="00B323C4">
        <w:rPr>
          <w:color w:val="000000"/>
          <w:lang w:val="ru-RU"/>
        </w:rPr>
        <w:t>Е</w:t>
      </w:r>
      <w:bookmarkEnd w:id="1"/>
    </w:p>
    <w:p w:rsidR="00810E3F" w:rsidRPr="00B323C4" w:rsidRDefault="00810E3F" w:rsidP="00F601E4">
      <w:pPr>
        <w:ind w:firstLine="700"/>
        <w:rPr>
          <w:color w:val="000000"/>
          <w:szCs w:val="28"/>
        </w:rPr>
      </w:pPr>
      <w:r w:rsidRPr="00B323C4">
        <w:rPr>
          <w:color w:val="000000"/>
          <w:szCs w:val="28"/>
        </w:rPr>
        <w:t>Проект</w:t>
      </w:r>
      <w:r w:rsidR="00151672" w:rsidRPr="00B323C4">
        <w:rPr>
          <w:color w:val="000000"/>
          <w:szCs w:val="28"/>
        </w:rPr>
        <w:t xml:space="preserve"> генерального плана </w:t>
      </w:r>
      <w:r w:rsidR="00D32292" w:rsidRPr="00B323C4">
        <w:rPr>
          <w:color w:val="000000"/>
          <w:szCs w:val="28"/>
        </w:rPr>
        <w:t>Малоелгинского</w:t>
      </w:r>
      <w:r w:rsidR="00151672" w:rsidRPr="00B323C4">
        <w:rPr>
          <w:color w:val="000000"/>
          <w:szCs w:val="28"/>
        </w:rPr>
        <w:t xml:space="preserve"> сельского поселения </w:t>
      </w:r>
      <w:r w:rsidR="00D32292" w:rsidRPr="00B323C4">
        <w:rPr>
          <w:color w:val="000000"/>
          <w:szCs w:val="28"/>
        </w:rPr>
        <w:t>Лаишевского</w:t>
      </w:r>
      <w:r w:rsidRPr="00B323C4">
        <w:rPr>
          <w:color w:val="000000"/>
          <w:szCs w:val="28"/>
        </w:rPr>
        <w:t xml:space="preserve"> муниципального района Республики Татарстан разработан</w:t>
      </w:r>
      <w:r w:rsidR="00CD298F" w:rsidRPr="00B323C4">
        <w:rPr>
          <w:color w:val="000000"/>
          <w:szCs w:val="28"/>
        </w:rPr>
        <w:t xml:space="preserve"> </w:t>
      </w:r>
      <w:r w:rsidR="00CD298F" w:rsidRPr="00B323C4">
        <w:rPr>
          <w:color w:val="000000"/>
        </w:rPr>
        <w:t>ГБУ «Фонд пространственных данных РТ»</w:t>
      </w:r>
      <w:r w:rsidRPr="00B323C4">
        <w:rPr>
          <w:color w:val="000000"/>
          <w:szCs w:val="28"/>
        </w:rPr>
        <w:t xml:space="preserve"> на основании задания на проектирование.</w:t>
      </w:r>
    </w:p>
    <w:p w:rsidR="00810E3F" w:rsidRPr="00B323C4" w:rsidRDefault="00810E3F" w:rsidP="00F601E4">
      <w:pPr>
        <w:ind w:firstLine="700"/>
        <w:rPr>
          <w:color w:val="000000"/>
          <w:szCs w:val="28"/>
        </w:rPr>
      </w:pPr>
      <w:r w:rsidRPr="00B323C4">
        <w:rPr>
          <w:color w:val="000000"/>
          <w:szCs w:val="28"/>
        </w:rPr>
        <w:t>Генеральный план разработан на следующие временные сроки его реализации:</w:t>
      </w:r>
    </w:p>
    <w:p w:rsidR="00810E3F" w:rsidRPr="00B323C4" w:rsidRDefault="00810E3F" w:rsidP="00F601E4">
      <w:pPr>
        <w:ind w:firstLine="700"/>
        <w:rPr>
          <w:color w:val="000000"/>
          <w:szCs w:val="28"/>
        </w:rPr>
      </w:pPr>
      <w:r w:rsidRPr="00A820E3">
        <w:rPr>
          <w:color w:val="000000"/>
          <w:szCs w:val="28"/>
        </w:rPr>
        <w:t>Первая очередь,</w:t>
      </w:r>
      <w:r w:rsidRPr="00B323C4">
        <w:rPr>
          <w:color w:val="000000"/>
          <w:szCs w:val="28"/>
        </w:rPr>
        <w:t xml:space="preserve"> на которую определены первоочередные мероприятия по реализа</w:t>
      </w:r>
      <w:r w:rsidR="00A54E26" w:rsidRPr="00B323C4">
        <w:rPr>
          <w:color w:val="000000"/>
          <w:szCs w:val="28"/>
        </w:rPr>
        <w:t xml:space="preserve">ции генерального плана – до </w:t>
      </w:r>
      <w:r w:rsidR="008F6AB1" w:rsidRPr="00B323C4">
        <w:rPr>
          <w:color w:val="000000"/>
          <w:szCs w:val="28"/>
        </w:rPr>
        <w:t>2031</w:t>
      </w:r>
      <w:r w:rsidRPr="00B323C4">
        <w:rPr>
          <w:color w:val="000000"/>
          <w:szCs w:val="28"/>
        </w:rPr>
        <w:t xml:space="preserve"> года.</w:t>
      </w:r>
    </w:p>
    <w:p w:rsidR="00810E3F" w:rsidRPr="00B323C4" w:rsidRDefault="00810E3F" w:rsidP="00F601E4">
      <w:pPr>
        <w:ind w:firstLine="700"/>
        <w:rPr>
          <w:color w:val="000000"/>
          <w:szCs w:val="28"/>
        </w:rPr>
      </w:pPr>
      <w:r w:rsidRPr="00A820E3">
        <w:rPr>
          <w:color w:val="000000"/>
          <w:szCs w:val="28"/>
        </w:rPr>
        <w:t>Расчетный срок,</w:t>
      </w:r>
      <w:r w:rsidRPr="00B323C4">
        <w:rPr>
          <w:color w:val="000000"/>
          <w:szCs w:val="28"/>
        </w:rPr>
        <w:t xml:space="preserve"> на который запланированы все основные проектные решения генерального план</w:t>
      </w:r>
      <w:r w:rsidR="00A54E26" w:rsidRPr="00B323C4">
        <w:rPr>
          <w:color w:val="000000"/>
          <w:szCs w:val="28"/>
        </w:rPr>
        <w:t xml:space="preserve">а – до </w:t>
      </w:r>
      <w:r w:rsidR="008F6AB1" w:rsidRPr="00B323C4">
        <w:rPr>
          <w:color w:val="000000"/>
          <w:szCs w:val="28"/>
        </w:rPr>
        <w:t>2046</w:t>
      </w:r>
      <w:r w:rsidRPr="00B323C4">
        <w:rPr>
          <w:color w:val="000000"/>
          <w:szCs w:val="28"/>
        </w:rPr>
        <w:t xml:space="preserve"> года.</w:t>
      </w:r>
    </w:p>
    <w:p w:rsidR="00A820E3" w:rsidRDefault="00DA74DF" w:rsidP="00A820E3">
      <w:pPr>
        <w:ind w:firstLine="700"/>
        <w:rPr>
          <w:color w:val="000000"/>
          <w:szCs w:val="28"/>
        </w:rPr>
      </w:pPr>
      <w:r w:rsidRPr="00B323C4">
        <w:rPr>
          <w:color w:val="000000"/>
          <w:szCs w:val="28"/>
        </w:rPr>
        <w:t xml:space="preserve">В соответствии со статьей 23 Градостроительного кодекса Российской Федерации проект </w:t>
      </w:r>
      <w:r w:rsidR="007F4D47" w:rsidRPr="00B323C4">
        <w:rPr>
          <w:color w:val="000000"/>
          <w:szCs w:val="28"/>
        </w:rPr>
        <w:t xml:space="preserve">генерального плана </w:t>
      </w:r>
      <w:r w:rsidR="00D32292" w:rsidRPr="00B323C4">
        <w:rPr>
          <w:color w:val="000000"/>
          <w:szCs w:val="28"/>
        </w:rPr>
        <w:t>Малоелгинского</w:t>
      </w:r>
      <w:r w:rsidRPr="00B323C4">
        <w:rPr>
          <w:color w:val="000000"/>
          <w:szCs w:val="28"/>
        </w:rPr>
        <w:t xml:space="preserve"> сельского поселения включает в себя:</w:t>
      </w:r>
    </w:p>
    <w:p w:rsidR="00A45C83" w:rsidRPr="00A820E3" w:rsidRDefault="00A820E3" w:rsidP="00A820E3">
      <w:pPr>
        <w:ind w:firstLine="700"/>
        <w:rPr>
          <w:color w:val="000000"/>
          <w:szCs w:val="28"/>
        </w:rPr>
      </w:pPr>
      <w:r>
        <w:rPr>
          <w:shd w:val="clear" w:color="auto" w:fill="FFFFFF"/>
        </w:rPr>
        <w:t>п</w:t>
      </w:r>
      <w:r w:rsidR="00A45C83" w:rsidRPr="00D106E8">
        <w:rPr>
          <w:shd w:val="clear" w:color="auto" w:fill="FFFFFF"/>
        </w:rPr>
        <w:t>оложение о территориальном планировании;</w:t>
      </w:r>
    </w:p>
    <w:p w:rsidR="00A45C83" w:rsidRPr="00D106E8" w:rsidRDefault="00A820E3" w:rsidP="00A820E3">
      <w:pPr>
        <w:pStyle w:val="ac"/>
        <w:numPr>
          <w:ilvl w:val="0"/>
          <w:numId w:val="0"/>
        </w:numPr>
        <w:ind w:left="709"/>
        <w:rPr>
          <w:shd w:val="clear" w:color="auto" w:fill="FFFFFF"/>
        </w:rPr>
      </w:pPr>
      <w:r>
        <w:rPr>
          <w:shd w:val="clear" w:color="auto" w:fill="FFFFFF"/>
        </w:rPr>
        <w:t>к</w:t>
      </w:r>
      <w:r w:rsidR="00A45C83" w:rsidRPr="00D106E8">
        <w:rPr>
          <w:shd w:val="clear" w:color="auto" w:fill="FFFFFF"/>
        </w:rPr>
        <w:t>арту планируемого размещения объектов местного значения;</w:t>
      </w:r>
    </w:p>
    <w:p w:rsidR="00A45C83" w:rsidRPr="00D106E8" w:rsidRDefault="00A820E3" w:rsidP="00A820E3">
      <w:pPr>
        <w:pStyle w:val="ac"/>
        <w:numPr>
          <w:ilvl w:val="0"/>
          <w:numId w:val="0"/>
        </w:numPr>
        <w:ind w:left="709"/>
        <w:rPr>
          <w:shd w:val="clear" w:color="auto" w:fill="FFFFFF"/>
        </w:rPr>
      </w:pPr>
      <w:r>
        <w:rPr>
          <w:shd w:val="clear" w:color="auto" w:fill="FFFFFF"/>
        </w:rPr>
        <w:t>к</w:t>
      </w:r>
      <w:r w:rsidR="00A45C83" w:rsidRPr="00D106E8">
        <w:rPr>
          <w:shd w:val="clear" w:color="auto" w:fill="FFFFFF"/>
        </w:rPr>
        <w:t>арту границ населенных пунктов (в том числе границ образуемых населенных пунктов);</w:t>
      </w:r>
    </w:p>
    <w:p w:rsidR="00A45C83" w:rsidRPr="00D106E8" w:rsidRDefault="00A820E3" w:rsidP="00A820E3">
      <w:pPr>
        <w:pStyle w:val="ac"/>
        <w:numPr>
          <w:ilvl w:val="0"/>
          <w:numId w:val="0"/>
        </w:numPr>
        <w:ind w:firstLine="709"/>
        <w:rPr>
          <w:shd w:val="clear" w:color="auto" w:fill="FFFFFF"/>
        </w:rPr>
      </w:pPr>
      <w:r>
        <w:rPr>
          <w:shd w:val="clear" w:color="auto" w:fill="FFFFFF"/>
        </w:rPr>
        <w:t>к</w:t>
      </w:r>
      <w:r w:rsidR="00A45C83" w:rsidRPr="00D106E8">
        <w:rPr>
          <w:shd w:val="clear" w:color="auto" w:fill="FFFFFF"/>
        </w:rPr>
        <w:t>арту функциональных зон.</w:t>
      </w:r>
    </w:p>
    <w:p w:rsidR="00A45C83" w:rsidRPr="00D106E8" w:rsidRDefault="00A45C83" w:rsidP="00A45C83">
      <w:pPr>
        <w:pStyle w:val="1f0"/>
        <w:spacing w:line="240" w:lineRule="auto"/>
        <w:rPr>
          <w:color w:val="auto"/>
          <w:sz w:val="24"/>
          <w:szCs w:val="28"/>
        </w:rPr>
      </w:pPr>
      <w:r w:rsidRPr="00D106E8">
        <w:rPr>
          <w:szCs w:val="30"/>
          <w:shd w:val="clear" w:color="auto" w:fill="FFFFFF"/>
        </w:rPr>
        <w:t>К генеральному плану прилагаются материалы по его обоснованию в текстовой форме и в виде карт.</w:t>
      </w:r>
    </w:p>
    <w:p w:rsidR="00DA74DF" w:rsidRPr="00B323C4" w:rsidRDefault="00DA74DF" w:rsidP="00F601E4">
      <w:pPr>
        <w:ind w:firstLine="700"/>
        <w:rPr>
          <w:color w:val="000000"/>
          <w:szCs w:val="28"/>
        </w:rPr>
      </w:pPr>
      <w:r w:rsidRPr="00B323C4">
        <w:rPr>
          <w:color w:val="000000"/>
          <w:szCs w:val="28"/>
        </w:rPr>
        <w:t xml:space="preserve">При разработке проекта генерального плана </w:t>
      </w:r>
      <w:r w:rsidR="00D32292" w:rsidRPr="00B323C4">
        <w:rPr>
          <w:color w:val="000000"/>
          <w:szCs w:val="28"/>
        </w:rPr>
        <w:t>Малоелгинского</w:t>
      </w:r>
      <w:r w:rsidRPr="00B323C4">
        <w:rPr>
          <w:color w:val="000000"/>
          <w:szCs w:val="28"/>
        </w:rPr>
        <w:t xml:space="preserve"> сельского поселения </w:t>
      </w:r>
      <w:r w:rsidR="00D32292" w:rsidRPr="00B323C4">
        <w:rPr>
          <w:color w:val="000000"/>
          <w:szCs w:val="28"/>
        </w:rPr>
        <w:t>Лаишевского</w:t>
      </w:r>
      <w:r w:rsidRPr="00B323C4">
        <w:rPr>
          <w:color w:val="000000"/>
          <w:szCs w:val="28"/>
        </w:rPr>
        <w:t xml:space="preserve"> муниципального района были использованы материалы:</w:t>
      </w:r>
    </w:p>
    <w:p w:rsidR="00DA7605" w:rsidRPr="009F17CF" w:rsidRDefault="00DA7605" w:rsidP="00DA7605">
      <w:pPr>
        <w:rPr>
          <w:szCs w:val="28"/>
        </w:rPr>
      </w:pPr>
      <w:r w:rsidRPr="009F17CF">
        <w:rPr>
          <w:szCs w:val="28"/>
        </w:rPr>
        <w:t>-Схемы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 марта 2013 г. № 384-р;</w:t>
      </w:r>
    </w:p>
    <w:p w:rsidR="00DA7605" w:rsidRPr="009F17CF" w:rsidRDefault="00DA7605" w:rsidP="00DA7605">
      <w:pPr>
        <w:rPr>
          <w:szCs w:val="28"/>
        </w:rPr>
      </w:pPr>
      <w:r w:rsidRPr="009F17CF">
        <w:rPr>
          <w:szCs w:val="28"/>
        </w:rPr>
        <w:t>-Схемы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 мая 2015 г. № 816-р;</w:t>
      </w:r>
    </w:p>
    <w:p w:rsidR="00DA7605" w:rsidRPr="009F17CF" w:rsidRDefault="00DA7605" w:rsidP="00DA7605">
      <w:pPr>
        <w:rPr>
          <w:szCs w:val="28"/>
        </w:rPr>
      </w:pPr>
      <w:r w:rsidRPr="009F17CF">
        <w:rPr>
          <w:szCs w:val="28"/>
        </w:rPr>
        <w:t>-Схемы территориального планирования Российской Федерации в области энергетики, утвержденной распоряжением Правительства Российской Федерации от 01 августа 2016 г. № 1634-р;</w:t>
      </w:r>
    </w:p>
    <w:p w:rsidR="00DA7605" w:rsidRPr="009F17CF" w:rsidRDefault="00DA7605" w:rsidP="00DA7605">
      <w:pPr>
        <w:rPr>
          <w:szCs w:val="28"/>
        </w:rPr>
      </w:pPr>
      <w:r w:rsidRPr="009F17CF">
        <w:rPr>
          <w:szCs w:val="28"/>
        </w:rPr>
        <w:t>-Схемы территориального планирования Российской Федерации в области здравоохранения, утвержденной распоряжением Правительства Российской Федерации от 28 декабря 2012 г. № 2607-р;</w:t>
      </w:r>
    </w:p>
    <w:p w:rsidR="00DA7605" w:rsidRPr="009F17CF" w:rsidRDefault="00DA7605" w:rsidP="00DA7605">
      <w:pPr>
        <w:rPr>
          <w:szCs w:val="28"/>
        </w:rPr>
      </w:pPr>
      <w:r w:rsidRPr="009F17CF">
        <w:rPr>
          <w:szCs w:val="28"/>
        </w:rPr>
        <w:t>-Схемы территориального планирования Российской Федерации в области высшего образования, утвержденной распоряжением Правительства Российской Федерации от 26 февраля 2013 г. № 247-р;</w:t>
      </w:r>
    </w:p>
    <w:p w:rsidR="00DA74DF" w:rsidRPr="00B323C4" w:rsidRDefault="00DA7605" w:rsidP="00DA7605">
      <w:pPr>
        <w:ind w:firstLine="700"/>
        <w:rPr>
          <w:color w:val="000000"/>
          <w:szCs w:val="28"/>
        </w:rPr>
      </w:pPr>
      <w:r w:rsidRPr="009F17CF">
        <w:rPr>
          <w:szCs w:val="28"/>
        </w:rPr>
        <w:t>-Схемы территориального планирования Республики Татарстан, утвержденной постановлением Кабинета Министров Республики Татарстан от 21.02.2011 № 134;</w:t>
      </w:r>
    </w:p>
    <w:p w:rsidR="00810E3F" w:rsidRPr="00B323C4" w:rsidRDefault="00DD7DDF" w:rsidP="00F601E4">
      <w:pPr>
        <w:ind w:firstLine="700"/>
        <w:rPr>
          <w:color w:val="000000"/>
          <w:szCs w:val="28"/>
        </w:rPr>
      </w:pPr>
      <w:r w:rsidRPr="00B323C4">
        <w:rPr>
          <w:color w:val="000000"/>
          <w:szCs w:val="28"/>
        </w:rPr>
        <w:t xml:space="preserve">- </w:t>
      </w:r>
      <w:r w:rsidR="00984A66" w:rsidRPr="00B323C4">
        <w:rPr>
          <w:color w:val="000000"/>
          <w:szCs w:val="28"/>
        </w:rPr>
        <w:t xml:space="preserve">Схемы территориального планирования </w:t>
      </w:r>
      <w:r w:rsidR="00D32292" w:rsidRPr="00B323C4">
        <w:rPr>
          <w:color w:val="000000"/>
          <w:szCs w:val="28"/>
        </w:rPr>
        <w:t>Лаишевского</w:t>
      </w:r>
      <w:r w:rsidR="00984A66" w:rsidRPr="00B323C4">
        <w:rPr>
          <w:color w:val="000000"/>
          <w:szCs w:val="28"/>
        </w:rPr>
        <w:t xml:space="preserve"> муниципального района Респ</w:t>
      </w:r>
      <w:r w:rsidR="00DA7605">
        <w:rPr>
          <w:color w:val="000000"/>
          <w:szCs w:val="28"/>
        </w:rPr>
        <w:t>ублики Татарстан, утвержденной р</w:t>
      </w:r>
      <w:r w:rsidR="00984A66" w:rsidRPr="00B323C4">
        <w:rPr>
          <w:color w:val="000000"/>
          <w:szCs w:val="28"/>
        </w:rPr>
        <w:t xml:space="preserve">ешением Совета </w:t>
      </w:r>
      <w:r w:rsidR="00D32292" w:rsidRPr="00B323C4">
        <w:rPr>
          <w:color w:val="000000"/>
          <w:szCs w:val="28"/>
        </w:rPr>
        <w:t>Лаишевского</w:t>
      </w:r>
      <w:r w:rsidR="00984A66" w:rsidRPr="00B323C4">
        <w:rPr>
          <w:color w:val="000000"/>
          <w:szCs w:val="28"/>
        </w:rPr>
        <w:t xml:space="preserve"> муниципального района Республики Татарстан от </w:t>
      </w:r>
      <w:r w:rsidR="00B56F69" w:rsidRPr="00B323C4">
        <w:rPr>
          <w:color w:val="000000"/>
          <w:szCs w:val="28"/>
          <w:lang w:eastAsia="x-none"/>
        </w:rPr>
        <w:t>19.12.201</w:t>
      </w:r>
      <w:r w:rsidR="002462AC" w:rsidRPr="00B323C4">
        <w:rPr>
          <w:color w:val="000000"/>
          <w:szCs w:val="28"/>
          <w:lang w:eastAsia="x-none"/>
        </w:rPr>
        <w:t>1</w:t>
      </w:r>
      <w:r w:rsidR="00984A66" w:rsidRPr="00B323C4">
        <w:rPr>
          <w:color w:val="000000"/>
          <w:szCs w:val="28"/>
        </w:rPr>
        <w:t xml:space="preserve"> № </w:t>
      </w:r>
      <w:r w:rsidR="002462AC" w:rsidRPr="00B323C4">
        <w:rPr>
          <w:color w:val="000000"/>
          <w:szCs w:val="28"/>
        </w:rPr>
        <w:t>117-РТ</w:t>
      </w:r>
      <w:r w:rsidR="009D5C27" w:rsidRPr="00B323C4">
        <w:rPr>
          <w:color w:val="000000"/>
          <w:szCs w:val="28"/>
        </w:rPr>
        <w:t>;</w:t>
      </w:r>
    </w:p>
    <w:p w:rsidR="00810E3F" w:rsidRPr="00B323C4" w:rsidRDefault="00810E3F" w:rsidP="00F601E4">
      <w:pPr>
        <w:ind w:firstLine="700"/>
        <w:rPr>
          <w:color w:val="000000"/>
          <w:szCs w:val="28"/>
        </w:rPr>
      </w:pPr>
      <w:r w:rsidRPr="00B323C4">
        <w:rPr>
          <w:color w:val="000000"/>
          <w:szCs w:val="28"/>
        </w:rPr>
        <w:lastRenderedPageBreak/>
        <w:t>- официальные данные, предоста</w:t>
      </w:r>
      <w:r w:rsidR="00CD298F" w:rsidRPr="00B323C4">
        <w:rPr>
          <w:color w:val="000000"/>
          <w:szCs w:val="28"/>
        </w:rPr>
        <w:t xml:space="preserve">вленные </w:t>
      </w:r>
      <w:r w:rsidR="00A34E72" w:rsidRPr="00B323C4">
        <w:rPr>
          <w:color w:val="000000"/>
          <w:szCs w:val="28"/>
        </w:rPr>
        <w:t xml:space="preserve">исполнительным комитетом </w:t>
      </w:r>
      <w:r w:rsidR="00D32292" w:rsidRPr="00B323C4">
        <w:rPr>
          <w:color w:val="000000"/>
          <w:szCs w:val="28"/>
        </w:rPr>
        <w:t>Лаишевского</w:t>
      </w:r>
      <w:r w:rsidRPr="00B323C4">
        <w:rPr>
          <w:color w:val="000000"/>
          <w:szCs w:val="28"/>
        </w:rPr>
        <w:t xml:space="preserve"> муни</w:t>
      </w:r>
      <w:r w:rsidR="00CD298F" w:rsidRPr="00B323C4">
        <w:rPr>
          <w:color w:val="000000"/>
          <w:szCs w:val="28"/>
        </w:rPr>
        <w:t xml:space="preserve">ципального района и </w:t>
      </w:r>
      <w:r w:rsidR="00D32292" w:rsidRPr="00B323C4">
        <w:rPr>
          <w:color w:val="000000"/>
          <w:szCs w:val="28"/>
        </w:rPr>
        <w:t>Малоелгинского</w:t>
      </w:r>
      <w:r w:rsidRPr="00B323C4">
        <w:rPr>
          <w:color w:val="000000"/>
          <w:szCs w:val="28"/>
        </w:rPr>
        <w:t xml:space="preserve"> сельского поселения, входящего в его состав.</w:t>
      </w:r>
    </w:p>
    <w:p w:rsidR="00D34D2C" w:rsidRPr="00B323C4" w:rsidRDefault="00D34D2C" w:rsidP="00F601E4">
      <w:pPr>
        <w:ind w:firstLine="700"/>
        <w:rPr>
          <w:color w:val="7F7F7F"/>
          <w:szCs w:val="28"/>
        </w:rPr>
      </w:pPr>
    </w:p>
    <w:p w:rsidR="004E61E5" w:rsidRPr="00B323C4" w:rsidRDefault="004E61E5" w:rsidP="00F601E4">
      <w:pPr>
        <w:rPr>
          <w:color w:val="7F7F7F"/>
          <w:szCs w:val="28"/>
        </w:rPr>
      </w:pPr>
    </w:p>
    <w:p w:rsidR="00D25DBC" w:rsidRPr="00B323C4" w:rsidRDefault="00D25DBC" w:rsidP="00F601E4">
      <w:pPr>
        <w:rPr>
          <w:color w:val="7F7F7F"/>
        </w:rPr>
      </w:pPr>
    </w:p>
    <w:p w:rsidR="007E0609" w:rsidRPr="00B323C4" w:rsidRDefault="007E0609" w:rsidP="00F601E4">
      <w:pPr>
        <w:ind w:firstLine="0"/>
        <w:rPr>
          <w:color w:val="7F7F7F"/>
        </w:rPr>
      </w:pPr>
    </w:p>
    <w:p w:rsidR="00CB0D29" w:rsidRPr="00B323C4" w:rsidRDefault="00CB0D29" w:rsidP="00F601E4">
      <w:pPr>
        <w:rPr>
          <w:color w:val="7F7F7F"/>
        </w:rPr>
      </w:pPr>
    </w:p>
    <w:p w:rsidR="003707F8" w:rsidRPr="004354C5" w:rsidRDefault="00802196" w:rsidP="00F601E4">
      <w:pPr>
        <w:pStyle w:val="1a"/>
        <w:numPr>
          <w:ilvl w:val="0"/>
          <w:numId w:val="78"/>
        </w:numPr>
        <w:ind w:left="0"/>
        <w:rPr>
          <w:color w:val="000000"/>
        </w:rPr>
      </w:pPr>
      <w:bookmarkStart w:id="2" w:name="_Toc195521763"/>
      <w:r w:rsidRPr="004354C5">
        <w:rPr>
          <w:color w:val="000000"/>
        </w:rPr>
        <w:lastRenderedPageBreak/>
        <w:t>ЦЕЛИ И ЗАДАЧИ ГЕНЕРАЛЬНОГО ПЛАНА СЕЛЬСКОГО ПОСЕЛЕНИЯ</w:t>
      </w:r>
      <w:bookmarkEnd w:id="2"/>
    </w:p>
    <w:p w:rsidR="0003538B" w:rsidRPr="004354C5" w:rsidRDefault="0003538B" w:rsidP="00F601E4">
      <w:pPr>
        <w:pStyle w:val="1f0"/>
        <w:spacing w:line="240" w:lineRule="auto"/>
        <w:rPr>
          <w:szCs w:val="28"/>
        </w:rPr>
      </w:pPr>
      <w:r w:rsidRPr="004354C5">
        <w:rPr>
          <w:szCs w:val="28"/>
        </w:rPr>
        <w:t>Генеральный план поселения – документ территориального планирования, определяющий стратегию градостроительного развития поселения.</w:t>
      </w:r>
    </w:p>
    <w:p w:rsidR="0003538B" w:rsidRPr="004354C5" w:rsidRDefault="0003538B" w:rsidP="00F601E4">
      <w:pPr>
        <w:pStyle w:val="1f0"/>
        <w:spacing w:line="240" w:lineRule="auto"/>
        <w:rPr>
          <w:szCs w:val="28"/>
        </w:rPr>
      </w:pPr>
      <w:r w:rsidRPr="004354C5">
        <w:rPr>
          <w:szCs w:val="28"/>
        </w:rPr>
        <w:t>Основными целями территориального планирования при разработке генерального план</w:t>
      </w:r>
      <w:r w:rsidR="002A14DF" w:rsidRPr="004354C5">
        <w:rPr>
          <w:szCs w:val="28"/>
        </w:rPr>
        <w:t xml:space="preserve">а </w:t>
      </w:r>
      <w:r w:rsidRPr="004354C5">
        <w:rPr>
          <w:szCs w:val="28"/>
        </w:rPr>
        <w:t>сельского поселения являются:</w:t>
      </w:r>
    </w:p>
    <w:p w:rsidR="0003538B" w:rsidRPr="004354C5" w:rsidRDefault="0003538B" w:rsidP="00F601E4">
      <w:pPr>
        <w:pStyle w:val="a0"/>
        <w:rPr>
          <w:color w:val="000000"/>
        </w:rPr>
      </w:pPr>
      <w:r w:rsidRPr="004354C5">
        <w:rPr>
          <w:color w:val="000000"/>
        </w:rPr>
        <w:t xml:space="preserve">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w:t>
      </w:r>
    </w:p>
    <w:p w:rsidR="0003538B" w:rsidRPr="004354C5" w:rsidRDefault="001C726D" w:rsidP="00F601E4">
      <w:pPr>
        <w:pStyle w:val="a0"/>
        <w:rPr>
          <w:color w:val="000000"/>
        </w:rPr>
      </w:pPr>
      <w:r w:rsidRPr="004354C5">
        <w:rPr>
          <w:color w:val="000000"/>
        </w:rPr>
        <w:t xml:space="preserve"> </w:t>
      </w:r>
      <w:r w:rsidR="0003538B" w:rsidRPr="004354C5">
        <w:rPr>
          <w:color w:val="000000"/>
        </w:rPr>
        <w:t>обеспечение средствами территориального планирования целостности сельского поселения как муниципального образования;</w:t>
      </w:r>
    </w:p>
    <w:p w:rsidR="0003538B" w:rsidRPr="004354C5" w:rsidRDefault="001C726D" w:rsidP="00F601E4">
      <w:pPr>
        <w:pStyle w:val="a0"/>
        <w:rPr>
          <w:color w:val="000000"/>
        </w:rPr>
      </w:pPr>
      <w:r w:rsidRPr="004354C5">
        <w:rPr>
          <w:color w:val="000000"/>
        </w:rPr>
        <w:t xml:space="preserve"> </w:t>
      </w:r>
      <w:r w:rsidR="0003538B" w:rsidRPr="004354C5">
        <w:rPr>
          <w:color w:val="000000"/>
        </w:rPr>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rsidR="0003538B" w:rsidRPr="004354C5" w:rsidRDefault="0003538B" w:rsidP="00F601E4">
      <w:pPr>
        <w:pStyle w:val="1f0"/>
        <w:spacing w:line="240" w:lineRule="auto"/>
        <w:rPr>
          <w:szCs w:val="28"/>
        </w:rPr>
      </w:pPr>
      <w:r w:rsidRPr="004354C5">
        <w:rPr>
          <w:szCs w:val="28"/>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3538B" w:rsidRPr="004354C5" w:rsidRDefault="0003538B" w:rsidP="00F601E4">
      <w:pPr>
        <w:pStyle w:val="1f0"/>
        <w:spacing w:line="240" w:lineRule="auto"/>
        <w:rPr>
          <w:szCs w:val="28"/>
        </w:rPr>
      </w:pPr>
      <w:r w:rsidRPr="004354C5">
        <w:rPr>
          <w:szCs w:val="28"/>
        </w:rPr>
        <w:t>Реализация указанных целей осуществляется посредством решения следующих задач территориального планирования:</w:t>
      </w:r>
    </w:p>
    <w:p w:rsidR="0003538B" w:rsidRPr="004354C5" w:rsidRDefault="001C726D" w:rsidP="00F601E4">
      <w:pPr>
        <w:pStyle w:val="a0"/>
        <w:rPr>
          <w:color w:val="000000"/>
        </w:rPr>
      </w:pPr>
      <w:r w:rsidRPr="004354C5">
        <w:rPr>
          <w:color w:val="000000"/>
        </w:rPr>
        <w:t xml:space="preserve"> </w:t>
      </w:r>
      <w:r w:rsidR="0003538B" w:rsidRPr="004354C5">
        <w:rPr>
          <w:color w:val="000000"/>
        </w:rPr>
        <w:t>выявление проблем градостроительного развития территории населенных пунктов,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3538B" w:rsidRPr="004354C5" w:rsidRDefault="001C726D" w:rsidP="00F601E4">
      <w:pPr>
        <w:pStyle w:val="a0"/>
        <w:rPr>
          <w:color w:val="000000"/>
        </w:rPr>
      </w:pPr>
      <w:r w:rsidRPr="004354C5">
        <w:rPr>
          <w:color w:val="000000"/>
        </w:rPr>
        <w:t xml:space="preserve"> </w:t>
      </w:r>
      <w:r w:rsidR="0003538B" w:rsidRPr="004354C5">
        <w:rPr>
          <w:color w:val="000000"/>
        </w:rPr>
        <w:t>функциональное зонирование территории (отображение планируемых границ функциональных зон);</w:t>
      </w:r>
    </w:p>
    <w:p w:rsidR="0003538B" w:rsidRPr="004354C5" w:rsidRDefault="001C726D" w:rsidP="00F601E4">
      <w:pPr>
        <w:pStyle w:val="a0"/>
        <w:rPr>
          <w:color w:val="000000"/>
        </w:rPr>
      </w:pPr>
      <w:r w:rsidRPr="004354C5">
        <w:rPr>
          <w:color w:val="000000"/>
        </w:rPr>
        <w:t xml:space="preserve"> </w:t>
      </w:r>
      <w:r w:rsidR="0003538B" w:rsidRPr="004354C5">
        <w:rPr>
          <w:color w:val="000000"/>
        </w:rPr>
        <w:t>разработка оптимальной функционально-планировочной структуры населенных пунктов, создающей предпосылки для гармоничного и устойчивого развития территорий для последующей разработки градостроительного зонирования, подготовки правил землепользования и застройки;</w:t>
      </w:r>
    </w:p>
    <w:p w:rsidR="0003538B" w:rsidRPr="004354C5" w:rsidRDefault="001C726D" w:rsidP="00F601E4">
      <w:pPr>
        <w:pStyle w:val="a0"/>
        <w:rPr>
          <w:color w:val="000000"/>
        </w:rPr>
      </w:pPr>
      <w:r w:rsidRPr="004354C5">
        <w:rPr>
          <w:color w:val="000000"/>
        </w:rPr>
        <w:t xml:space="preserve"> </w:t>
      </w:r>
      <w:r w:rsidR="0003538B" w:rsidRPr="004354C5">
        <w:rPr>
          <w:color w:val="000000"/>
        </w:rPr>
        <w:t xml:space="preserve">определение системы </w:t>
      </w:r>
      <w:r w:rsidR="00215958" w:rsidRPr="004354C5">
        <w:rPr>
          <w:color w:val="000000"/>
        </w:rPr>
        <w:t xml:space="preserve">параметров развития </w:t>
      </w:r>
      <w:r w:rsidR="0003538B" w:rsidRPr="004354C5">
        <w:rPr>
          <w:color w:val="000000"/>
        </w:rPr>
        <w:t>сельского поселения, обеспечивающей взаимосогласованную и сбалансированную динамику градостроительных, инфраструктурных, природных, социальных и рекреационных компонентов развития;</w:t>
      </w:r>
    </w:p>
    <w:p w:rsidR="0003538B" w:rsidRPr="004354C5" w:rsidRDefault="001C726D" w:rsidP="00F601E4">
      <w:pPr>
        <w:pStyle w:val="a0"/>
        <w:rPr>
          <w:color w:val="000000"/>
        </w:rPr>
      </w:pPr>
      <w:r w:rsidRPr="004354C5">
        <w:rPr>
          <w:color w:val="000000"/>
        </w:rPr>
        <w:t xml:space="preserve"> </w:t>
      </w:r>
      <w:r w:rsidR="0003538B" w:rsidRPr="004354C5">
        <w:rPr>
          <w:color w:val="000000"/>
        </w:rPr>
        <w:t>подготовка перечня первоочередных мероприятий и действий по обеспечению инвестиционной привлекательности сельского поселения при условии сохранения окружающей природной среды;</w:t>
      </w:r>
    </w:p>
    <w:p w:rsidR="0003538B" w:rsidRPr="004354C5" w:rsidRDefault="001C726D" w:rsidP="00F601E4">
      <w:pPr>
        <w:pStyle w:val="a0"/>
        <w:rPr>
          <w:color w:val="000000"/>
        </w:rPr>
      </w:pPr>
      <w:r w:rsidRPr="004354C5">
        <w:rPr>
          <w:color w:val="000000"/>
        </w:rPr>
        <w:t xml:space="preserve"> </w:t>
      </w:r>
      <w:r w:rsidR="0003538B" w:rsidRPr="004354C5">
        <w:rPr>
          <w:color w:val="000000"/>
        </w:rPr>
        <w:t>планируемое размещение объектов капитального строительства, существующие и планируемые границы земель промышленности, энергетики, транспорта и связи.</w:t>
      </w:r>
    </w:p>
    <w:p w:rsidR="004E61E5" w:rsidRPr="004354C5" w:rsidRDefault="004E61E5" w:rsidP="00F601E4">
      <w:pPr>
        <w:rPr>
          <w:b/>
          <w:color w:val="000000"/>
          <w:szCs w:val="28"/>
        </w:rPr>
      </w:pPr>
    </w:p>
    <w:p w:rsidR="00CB0D29" w:rsidRPr="004354C5" w:rsidRDefault="00CC089F" w:rsidP="00F601E4">
      <w:pPr>
        <w:pStyle w:val="1a"/>
        <w:numPr>
          <w:ilvl w:val="0"/>
          <w:numId w:val="78"/>
        </w:numPr>
        <w:ind w:left="0"/>
        <w:rPr>
          <w:color w:val="000000"/>
        </w:rPr>
      </w:pPr>
      <w:bookmarkStart w:id="3" w:name="_Toc195521764"/>
      <w:r w:rsidRPr="004354C5">
        <w:rPr>
          <w:color w:val="000000"/>
        </w:rPr>
        <w:lastRenderedPageBreak/>
        <w:t>СОВРЕМЕННОЕ СОСТОЯНИЕ</w:t>
      </w:r>
      <w:r w:rsidR="003061BD" w:rsidRPr="004354C5">
        <w:rPr>
          <w:color w:val="000000"/>
        </w:rPr>
        <w:t xml:space="preserve"> </w:t>
      </w:r>
      <w:r w:rsidR="00D32292" w:rsidRPr="004354C5">
        <w:rPr>
          <w:color w:val="000000"/>
        </w:rPr>
        <w:t>МАЛОЕЛГИНСКОГО</w:t>
      </w:r>
      <w:r w:rsidR="0013619D" w:rsidRPr="004354C5">
        <w:rPr>
          <w:color w:val="000000"/>
        </w:rPr>
        <w:t xml:space="preserve"> </w:t>
      </w:r>
      <w:r w:rsidRPr="004354C5">
        <w:rPr>
          <w:color w:val="000000"/>
        </w:rPr>
        <w:t>СЕЛЬСКОГО ПОСЕЛЕНИЯ</w:t>
      </w:r>
      <w:bookmarkEnd w:id="3"/>
    </w:p>
    <w:p w:rsidR="00A934EE" w:rsidRPr="004354C5" w:rsidRDefault="00CC089F" w:rsidP="00F601E4">
      <w:pPr>
        <w:pStyle w:val="25"/>
        <w:numPr>
          <w:ilvl w:val="1"/>
          <w:numId w:val="78"/>
        </w:numPr>
        <w:ind w:left="0" w:firstLine="0"/>
        <w:rPr>
          <w:color w:val="000000"/>
        </w:rPr>
      </w:pPr>
      <w:bookmarkStart w:id="4" w:name="_Toc195521765"/>
      <w:r w:rsidRPr="004354C5">
        <w:rPr>
          <w:color w:val="000000"/>
        </w:rPr>
        <w:t>Экон</w:t>
      </w:r>
      <w:r w:rsidR="002453A1" w:rsidRPr="004354C5">
        <w:rPr>
          <w:color w:val="000000"/>
        </w:rPr>
        <w:t>омико-географическое положение</w:t>
      </w:r>
      <w:r w:rsidR="00A934EE" w:rsidRPr="004354C5">
        <w:rPr>
          <w:color w:val="000000"/>
        </w:rPr>
        <w:t xml:space="preserve">. Место </w:t>
      </w:r>
      <w:r w:rsidR="00D32292" w:rsidRPr="004354C5">
        <w:rPr>
          <w:color w:val="000000"/>
        </w:rPr>
        <w:t>Малоелгинского</w:t>
      </w:r>
      <w:r w:rsidR="00A934EE" w:rsidRPr="004354C5">
        <w:rPr>
          <w:color w:val="000000"/>
        </w:rPr>
        <w:t xml:space="preserve"> сельского поселения в системе расселения </w:t>
      </w:r>
      <w:r w:rsidR="00D32292" w:rsidRPr="004354C5">
        <w:rPr>
          <w:color w:val="000000"/>
        </w:rPr>
        <w:t>Лаишевского</w:t>
      </w:r>
      <w:r w:rsidR="00A934EE" w:rsidRPr="004354C5">
        <w:rPr>
          <w:color w:val="000000"/>
        </w:rPr>
        <w:t xml:space="preserve"> муниципального района</w:t>
      </w:r>
      <w:r w:rsidR="00EB6954" w:rsidRPr="004354C5">
        <w:rPr>
          <w:color w:val="000000"/>
          <w:lang w:val="ru-RU"/>
        </w:rPr>
        <w:t xml:space="preserve"> Республики Т</w:t>
      </w:r>
      <w:r w:rsidR="0064617F" w:rsidRPr="004354C5">
        <w:rPr>
          <w:color w:val="000000"/>
          <w:lang w:val="ru-RU"/>
        </w:rPr>
        <w:t>атарстан</w:t>
      </w:r>
      <w:bookmarkEnd w:id="4"/>
    </w:p>
    <w:p w:rsidR="00810E3F" w:rsidRPr="00B323C4" w:rsidRDefault="00FA4FED" w:rsidP="00F601E4">
      <w:pPr>
        <w:tabs>
          <w:tab w:val="left" w:pos="6325"/>
          <w:tab w:val="left" w:pos="8926"/>
          <w:tab w:val="left" w:pos="9390"/>
        </w:tabs>
        <w:ind w:firstLine="720"/>
        <w:rPr>
          <w:color w:val="000000"/>
          <w:szCs w:val="28"/>
        </w:rPr>
      </w:pPr>
      <w:r w:rsidRPr="00B323C4">
        <w:rPr>
          <w:color w:val="000000"/>
          <w:szCs w:val="28"/>
        </w:rPr>
        <w:t xml:space="preserve">Граница </w:t>
      </w:r>
      <w:r w:rsidR="00D32292" w:rsidRPr="00B323C4">
        <w:rPr>
          <w:color w:val="000000"/>
          <w:szCs w:val="28"/>
        </w:rPr>
        <w:t>Малоелгинского</w:t>
      </w:r>
      <w:r w:rsidR="00810E3F" w:rsidRPr="00B323C4">
        <w:rPr>
          <w:color w:val="000000"/>
          <w:szCs w:val="28"/>
        </w:rPr>
        <w:t xml:space="preserve"> сельского поселения принята в соответствии с Законом Республики Татар</w:t>
      </w:r>
      <w:r w:rsidRPr="00B323C4">
        <w:rPr>
          <w:color w:val="000000"/>
          <w:szCs w:val="28"/>
        </w:rPr>
        <w:t>стан от</w:t>
      </w:r>
      <w:r w:rsidR="00E115AE" w:rsidRPr="00B323C4">
        <w:rPr>
          <w:color w:val="000000"/>
          <w:szCs w:val="28"/>
        </w:rPr>
        <w:t xml:space="preserve"> 31 января 200</w:t>
      </w:r>
      <w:r w:rsidR="006D3257" w:rsidRPr="00B323C4">
        <w:rPr>
          <w:color w:val="000000"/>
          <w:szCs w:val="28"/>
        </w:rPr>
        <w:t>5 года № </w:t>
      </w:r>
      <w:r w:rsidR="002462AC" w:rsidRPr="00B323C4">
        <w:rPr>
          <w:color w:val="000000"/>
          <w:szCs w:val="28"/>
        </w:rPr>
        <w:t>28</w:t>
      </w:r>
      <w:r w:rsidR="00810E3F" w:rsidRPr="00B323C4">
        <w:rPr>
          <w:color w:val="000000"/>
          <w:szCs w:val="28"/>
        </w:rPr>
        <w:t>-ЗРТ «Об установлении границ территорий и статусе муни</w:t>
      </w:r>
      <w:r w:rsidRPr="00B323C4">
        <w:rPr>
          <w:color w:val="000000"/>
          <w:szCs w:val="28"/>
        </w:rPr>
        <w:t>ципального образования «</w:t>
      </w:r>
      <w:r w:rsidR="00D32292" w:rsidRPr="00B323C4">
        <w:rPr>
          <w:color w:val="000000"/>
          <w:szCs w:val="28"/>
        </w:rPr>
        <w:t>Лаишевский</w:t>
      </w:r>
      <w:r w:rsidR="00810E3F" w:rsidRPr="00B323C4">
        <w:rPr>
          <w:color w:val="000000"/>
          <w:szCs w:val="28"/>
        </w:rPr>
        <w:t xml:space="preserve"> муниципальный район» и муниципальных образований в его составе».</w:t>
      </w:r>
    </w:p>
    <w:p w:rsidR="00810E3F" w:rsidRPr="00B323C4" w:rsidRDefault="003E52CC" w:rsidP="00F601E4">
      <w:pPr>
        <w:rPr>
          <w:rFonts w:ascii="Arial" w:hAnsi="Arial" w:cs="Arial"/>
          <w:color w:val="000000"/>
          <w:sz w:val="24"/>
        </w:rPr>
      </w:pPr>
      <w:r w:rsidRPr="00B323C4">
        <w:rPr>
          <w:color w:val="000000"/>
          <w:szCs w:val="28"/>
        </w:rPr>
        <w:t xml:space="preserve">В состав </w:t>
      </w:r>
      <w:r w:rsidR="00D32292" w:rsidRPr="00B323C4">
        <w:rPr>
          <w:color w:val="000000"/>
          <w:szCs w:val="28"/>
        </w:rPr>
        <w:t>Малоелгинского</w:t>
      </w:r>
      <w:r w:rsidRPr="00B323C4">
        <w:rPr>
          <w:color w:val="000000"/>
          <w:szCs w:val="28"/>
        </w:rPr>
        <w:t xml:space="preserve"> сельского поселения в с</w:t>
      </w:r>
      <w:r w:rsidR="003F424A" w:rsidRPr="00B323C4">
        <w:rPr>
          <w:color w:val="000000"/>
          <w:szCs w:val="28"/>
        </w:rPr>
        <w:t>оответствии с этим законом входя</w:t>
      </w:r>
      <w:r w:rsidRPr="00B323C4">
        <w:rPr>
          <w:color w:val="000000"/>
          <w:szCs w:val="28"/>
        </w:rPr>
        <w:t xml:space="preserve">т </w:t>
      </w:r>
      <w:r w:rsidR="00984A66" w:rsidRPr="00B323C4">
        <w:rPr>
          <w:color w:val="000000"/>
          <w:szCs w:val="28"/>
        </w:rPr>
        <w:t xml:space="preserve">село </w:t>
      </w:r>
      <w:r w:rsidR="002462AC" w:rsidRPr="00B323C4">
        <w:rPr>
          <w:color w:val="000000"/>
          <w:szCs w:val="28"/>
        </w:rPr>
        <w:t>Малая Елга</w:t>
      </w:r>
      <w:r w:rsidR="00984A66" w:rsidRPr="00B323C4">
        <w:rPr>
          <w:color w:val="000000"/>
          <w:szCs w:val="28"/>
        </w:rPr>
        <w:t xml:space="preserve"> (административный центр), село </w:t>
      </w:r>
      <w:r w:rsidR="002462AC" w:rsidRPr="00B323C4">
        <w:rPr>
          <w:color w:val="000000"/>
          <w:szCs w:val="28"/>
        </w:rPr>
        <w:t>Шуран</w:t>
      </w:r>
      <w:r w:rsidR="00984A66" w:rsidRPr="00B323C4">
        <w:rPr>
          <w:color w:val="000000"/>
          <w:szCs w:val="28"/>
        </w:rPr>
        <w:t xml:space="preserve">, деревня </w:t>
      </w:r>
      <w:r w:rsidR="002462AC" w:rsidRPr="00B323C4">
        <w:rPr>
          <w:color w:val="000000"/>
          <w:szCs w:val="28"/>
        </w:rPr>
        <w:t>Полянка</w:t>
      </w:r>
      <w:r w:rsidR="008B4626" w:rsidRPr="00B323C4">
        <w:rPr>
          <w:color w:val="000000"/>
          <w:szCs w:val="28"/>
        </w:rPr>
        <w:t>.</w:t>
      </w:r>
      <w:r w:rsidR="00D903C4" w:rsidRPr="00B323C4">
        <w:rPr>
          <w:color w:val="000000"/>
          <w:szCs w:val="28"/>
        </w:rPr>
        <w:t xml:space="preserve"> </w:t>
      </w:r>
    </w:p>
    <w:p w:rsidR="00810E3F" w:rsidRPr="004354C5" w:rsidRDefault="00D32292" w:rsidP="00F601E4">
      <w:pPr>
        <w:tabs>
          <w:tab w:val="left" w:pos="6325"/>
          <w:tab w:val="left" w:pos="8926"/>
          <w:tab w:val="left" w:pos="9390"/>
        </w:tabs>
        <w:ind w:firstLine="720"/>
        <w:rPr>
          <w:color w:val="000000"/>
          <w:szCs w:val="28"/>
        </w:rPr>
      </w:pPr>
      <w:r w:rsidRPr="00B323C4">
        <w:rPr>
          <w:color w:val="000000"/>
          <w:szCs w:val="28"/>
        </w:rPr>
        <w:t>Малоелгинское</w:t>
      </w:r>
      <w:r w:rsidR="00810E3F" w:rsidRPr="00B323C4">
        <w:rPr>
          <w:color w:val="000000"/>
          <w:szCs w:val="28"/>
        </w:rPr>
        <w:t xml:space="preserve"> сел</w:t>
      </w:r>
      <w:r w:rsidR="009E55E6" w:rsidRPr="00B323C4">
        <w:rPr>
          <w:color w:val="000000"/>
          <w:szCs w:val="28"/>
        </w:rPr>
        <w:t>ьское поселение расположено</w:t>
      </w:r>
      <w:r w:rsidR="00890BD8" w:rsidRPr="00B323C4">
        <w:rPr>
          <w:color w:val="000000"/>
          <w:szCs w:val="28"/>
        </w:rPr>
        <w:t xml:space="preserve"> </w:t>
      </w:r>
      <w:r w:rsidR="002849EB" w:rsidRPr="00B323C4">
        <w:rPr>
          <w:color w:val="000000"/>
          <w:szCs w:val="28"/>
        </w:rPr>
        <w:t xml:space="preserve">в </w:t>
      </w:r>
      <w:r w:rsidR="003817D2" w:rsidRPr="00B323C4">
        <w:rPr>
          <w:color w:val="000000"/>
          <w:szCs w:val="28"/>
        </w:rPr>
        <w:t>юго-восточной</w:t>
      </w:r>
      <w:r w:rsidR="00B905D3" w:rsidRPr="00B323C4">
        <w:rPr>
          <w:color w:val="000000"/>
          <w:szCs w:val="28"/>
        </w:rPr>
        <w:t xml:space="preserve"> </w:t>
      </w:r>
      <w:r w:rsidR="003B1A3A" w:rsidRPr="00B323C4">
        <w:rPr>
          <w:color w:val="000000"/>
          <w:szCs w:val="28"/>
        </w:rPr>
        <w:t xml:space="preserve">части </w:t>
      </w:r>
      <w:r w:rsidRPr="00B323C4">
        <w:rPr>
          <w:color w:val="000000"/>
          <w:szCs w:val="28"/>
        </w:rPr>
        <w:t>Лаишевского</w:t>
      </w:r>
      <w:r w:rsidR="00810E3F" w:rsidRPr="00B323C4">
        <w:rPr>
          <w:color w:val="000000"/>
          <w:szCs w:val="28"/>
        </w:rPr>
        <w:t xml:space="preserve"> муниципального района.</w:t>
      </w:r>
      <w:r w:rsidR="00F420BF" w:rsidRPr="00B323C4">
        <w:rPr>
          <w:color w:val="000000"/>
          <w:szCs w:val="28"/>
        </w:rPr>
        <w:t xml:space="preserve"> </w:t>
      </w:r>
      <w:r w:rsidR="003C11C3" w:rsidRPr="00B323C4">
        <w:rPr>
          <w:color w:val="000000"/>
          <w:spacing w:val="2"/>
          <w:szCs w:val="28"/>
          <w:shd w:val="clear" w:color="auto" w:fill="FFFFFF"/>
        </w:rPr>
        <w:t xml:space="preserve">Сельское поселение граничит </w:t>
      </w:r>
      <w:r w:rsidR="003817D2" w:rsidRPr="00B323C4">
        <w:rPr>
          <w:color w:val="000000"/>
          <w:spacing w:val="2"/>
          <w:szCs w:val="28"/>
          <w:shd w:val="clear" w:color="auto" w:fill="FFFFFF"/>
        </w:rPr>
        <w:t>с муниципальным образованием "город Лаишево", Чирповским сельским поселением Лаишевского муниципального района, Алексеевским и Рыбно-</w:t>
      </w:r>
      <w:r w:rsidR="003817D2" w:rsidRPr="004354C5">
        <w:rPr>
          <w:color w:val="000000"/>
          <w:spacing w:val="2"/>
          <w:szCs w:val="28"/>
          <w:shd w:val="clear" w:color="auto" w:fill="FFFFFF"/>
        </w:rPr>
        <w:t>Слободским муниципальными районами</w:t>
      </w:r>
      <w:r w:rsidR="003C11C3" w:rsidRPr="004354C5">
        <w:rPr>
          <w:color w:val="000000"/>
          <w:spacing w:val="2"/>
          <w:szCs w:val="28"/>
          <w:shd w:val="clear" w:color="auto" w:fill="FFFFFF"/>
        </w:rPr>
        <w:t>.</w:t>
      </w:r>
      <w:r w:rsidR="00F2652B" w:rsidRPr="004354C5">
        <w:rPr>
          <w:color w:val="000000"/>
          <w:spacing w:val="2"/>
          <w:szCs w:val="28"/>
          <w:shd w:val="clear" w:color="auto" w:fill="FFFFFF"/>
        </w:rPr>
        <w:t xml:space="preserve"> </w:t>
      </w:r>
    </w:p>
    <w:p w:rsidR="00592823" w:rsidRPr="004354C5" w:rsidRDefault="00F420BF" w:rsidP="00F601E4">
      <w:pPr>
        <w:pStyle w:val="1e"/>
        <w:spacing w:line="240" w:lineRule="auto"/>
        <w:rPr>
          <w:color w:val="000000"/>
          <w:sz w:val="28"/>
          <w:szCs w:val="28"/>
        </w:rPr>
      </w:pPr>
      <w:r w:rsidRPr="00357DFB">
        <w:rPr>
          <w:color w:val="000000"/>
          <w:sz w:val="28"/>
          <w:szCs w:val="28"/>
        </w:rPr>
        <w:t xml:space="preserve">Общая площадь </w:t>
      </w:r>
      <w:r w:rsidR="00D32292" w:rsidRPr="00357DFB">
        <w:rPr>
          <w:color w:val="000000"/>
          <w:sz w:val="28"/>
          <w:szCs w:val="28"/>
        </w:rPr>
        <w:t>Малоелгинского</w:t>
      </w:r>
      <w:r w:rsidR="00592823" w:rsidRPr="00357DFB">
        <w:rPr>
          <w:color w:val="000000"/>
          <w:sz w:val="28"/>
          <w:szCs w:val="28"/>
        </w:rPr>
        <w:t xml:space="preserve"> сельского поселения составляет</w:t>
      </w:r>
      <w:r w:rsidR="009367BE" w:rsidRPr="00357DFB">
        <w:rPr>
          <w:color w:val="000000"/>
          <w:sz w:val="28"/>
          <w:szCs w:val="28"/>
        </w:rPr>
        <w:t xml:space="preserve"> </w:t>
      </w:r>
      <w:r w:rsidR="00A164EE" w:rsidRPr="00357DFB">
        <w:rPr>
          <w:color w:val="000000"/>
          <w:sz w:val="28"/>
          <w:szCs w:val="28"/>
        </w:rPr>
        <w:t>9827,0021</w:t>
      </w:r>
      <w:r w:rsidR="00C86C44" w:rsidRPr="00357DFB">
        <w:rPr>
          <w:color w:val="000000"/>
          <w:sz w:val="28"/>
          <w:szCs w:val="28"/>
        </w:rPr>
        <w:t xml:space="preserve"> </w:t>
      </w:r>
      <w:r w:rsidR="00895D82" w:rsidRPr="00357DFB">
        <w:rPr>
          <w:color w:val="000000"/>
          <w:sz w:val="28"/>
          <w:szCs w:val="28"/>
        </w:rPr>
        <w:t>га, в т.ч. площадь</w:t>
      </w:r>
      <w:r w:rsidR="00E17015" w:rsidRPr="00357DFB">
        <w:rPr>
          <w:color w:val="000000"/>
          <w:sz w:val="28"/>
          <w:szCs w:val="28"/>
        </w:rPr>
        <w:t xml:space="preserve"> населенных пунктов</w:t>
      </w:r>
      <w:r w:rsidR="00055851" w:rsidRPr="00357DFB">
        <w:rPr>
          <w:color w:val="000000"/>
          <w:sz w:val="28"/>
          <w:szCs w:val="28"/>
        </w:rPr>
        <w:t>:</w:t>
      </w:r>
      <w:r w:rsidR="001265DD" w:rsidRPr="00357DFB">
        <w:rPr>
          <w:color w:val="000000"/>
          <w:sz w:val="28"/>
          <w:szCs w:val="28"/>
        </w:rPr>
        <w:t xml:space="preserve"> с.</w:t>
      </w:r>
      <w:r w:rsidR="003817D2" w:rsidRPr="00357DFB">
        <w:rPr>
          <w:color w:val="000000"/>
          <w:sz w:val="28"/>
          <w:szCs w:val="28"/>
        </w:rPr>
        <w:t>Малая Елга</w:t>
      </w:r>
      <w:r w:rsidR="00B905D3" w:rsidRPr="00357DFB">
        <w:rPr>
          <w:color w:val="000000"/>
          <w:sz w:val="28"/>
          <w:szCs w:val="28"/>
        </w:rPr>
        <w:t xml:space="preserve"> </w:t>
      </w:r>
      <w:r w:rsidR="0051274F" w:rsidRPr="00357DFB">
        <w:rPr>
          <w:color w:val="000000"/>
          <w:sz w:val="28"/>
          <w:szCs w:val="28"/>
        </w:rPr>
        <w:t>–</w:t>
      </w:r>
      <w:r w:rsidR="009D3620" w:rsidRPr="00357DFB">
        <w:rPr>
          <w:color w:val="000000"/>
          <w:sz w:val="28"/>
          <w:szCs w:val="28"/>
        </w:rPr>
        <w:t xml:space="preserve"> </w:t>
      </w:r>
      <w:r w:rsidR="004F5D94" w:rsidRPr="00357DFB">
        <w:rPr>
          <w:color w:val="000000"/>
          <w:sz w:val="28"/>
          <w:szCs w:val="28"/>
        </w:rPr>
        <w:t>107,1738</w:t>
      </w:r>
      <w:r w:rsidR="00A834F4" w:rsidRPr="00357DFB">
        <w:rPr>
          <w:color w:val="000000"/>
          <w:sz w:val="28"/>
          <w:szCs w:val="28"/>
        </w:rPr>
        <w:t xml:space="preserve"> </w:t>
      </w:r>
      <w:r w:rsidR="00E17015" w:rsidRPr="00357DFB">
        <w:rPr>
          <w:color w:val="000000"/>
          <w:sz w:val="28"/>
          <w:szCs w:val="28"/>
        </w:rPr>
        <w:t>га</w:t>
      </w:r>
      <w:r w:rsidR="00FA18E5" w:rsidRPr="00357DFB">
        <w:rPr>
          <w:color w:val="000000"/>
          <w:sz w:val="28"/>
          <w:szCs w:val="28"/>
        </w:rPr>
        <w:t xml:space="preserve">, </w:t>
      </w:r>
      <w:r w:rsidR="00DA74DF" w:rsidRPr="00357DFB">
        <w:rPr>
          <w:color w:val="000000"/>
          <w:sz w:val="28"/>
          <w:szCs w:val="28"/>
        </w:rPr>
        <w:t>с.</w:t>
      </w:r>
      <w:r w:rsidR="003817D2" w:rsidRPr="00357DFB">
        <w:rPr>
          <w:color w:val="000000"/>
          <w:sz w:val="28"/>
          <w:szCs w:val="28"/>
        </w:rPr>
        <w:t>Шуран</w:t>
      </w:r>
      <w:r w:rsidR="00FA18E5" w:rsidRPr="00357DFB">
        <w:rPr>
          <w:color w:val="000000"/>
          <w:sz w:val="28"/>
          <w:szCs w:val="28"/>
        </w:rPr>
        <w:t xml:space="preserve"> </w:t>
      </w:r>
      <w:r w:rsidR="0042770A" w:rsidRPr="00357DFB">
        <w:rPr>
          <w:color w:val="000000"/>
          <w:sz w:val="28"/>
          <w:szCs w:val="28"/>
        </w:rPr>
        <w:t>–</w:t>
      </w:r>
      <w:r w:rsidR="009D1358" w:rsidRPr="00357DFB">
        <w:rPr>
          <w:color w:val="000000"/>
          <w:sz w:val="28"/>
          <w:szCs w:val="28"/>
        </w:rPr>
        <w:t xml:space="preserve"> </w:t>
      </w:r>
      <w:r w:rsidR="004F5D94" w:rsidRPr="00357DFB">
        <w:rPr>
          <w:bCs/>
          <w:color w:val="000000"/>
          <w:sz w:val="28"/>
          <w:szCs w:val="28"/>
        </w:rPr>
        <w:t>137,45</w:t>
      </w:r>
      <w:r w:rsidR="00CA1903">
        <w:rPr>
          <w:bCs/>
          <w:color w:val="000000"/>
          <w:sz w:val="28"/>
          <w:szCs w:val="28"/>
        </w:rPr>
        <w:t>75</w:t>
      </w:r>
      <w:r w:rsidR="00A834F4" w:rsidRPr="00357DFB">
        <w:rPr>
          <w:bCs/>
          <w:color w:val="000000"/>
          <w:sz w:val="28"/>
          <w:szCs w:val="28"/>
        </w:rPr>
        <w:t xml:space="preserve"> </w:t>
      </w:r>
      <w:r w:rsidR="005C3D8D" w:rsidRPr="00357DFB">
        <w:rPr>
          <w:color w:val="000000"/>
          <w:sz w:val="28"/>
          <w:szCs w:val="28"/>
        </w:rPr>
        <w:t>га</w:t>
      </w:r>
      <w:r w:rsidR="00FA18E5" w:rsidRPr="00357DFB">
        <w:rPr>
          <w:color w:val="000000"/>
          <w:sz w:val="28"/>
          <w:szCs w:val="28"/>
        </w:rPr>
        <w:t xml:space="preserve">, </w:t>
      </w:r>
      <w:r w:rsidR="00F14249" w:rsidRPr="00357DFB">
        <w:rPr>
          <w:color w:val="000000"/>
          <w:sz w:val="28"/>
          <w:szCs w:val="28"/>
        </w:rPr>
        <w:t>д</w:t>
      </w:r>
      <w:r w:rsidR="00DA74DF" w:rsidRPr="00357DFB">
        <w:rPr>
          <w:color w:val="000000"/>
          <w:sz w:val="28"/>
          <w:szCs w:val="28"/>
        </w:rPr>
        <w:t>.</w:t>
      </w:r>
      <w:r w:rsidR="003817D2" w:rsidRPr="00357DFB">
        <w:rPr>
          <w:color w:val="000000"/>
          <w:sz w:val="28"/>
          <w:szCs w:val="28"/>
        </w:rPr>
        <w:t>Полянка</w:t>
      </w:r>
      <w:r w:rsidR="00417D03" w:rsidRPr="00357DFB">
        <w:rPr>
          <w:color w:val="000000"/>
          <w:sz w:val="28"/>
          <w:szCs w:val="28"/>
        </w:rPr>
        <w:t xml:space="preserve"> </w:t>
      </w:r>
      <w:r w:rsidR="00252B62" w:rsidRPr="00357DFB">
        <w:rPr>
          <w:color w:val="000000"/>
          <w:sz w:val="28"/>
          <w:szCs w:val="28"/>
        </w:rPr>
        <w:t xml:space="preserve">–  </w:t>
      </w:r>
      <w:r w:rsidR="004F5D94" w:rsidRPr="00357DFB">
        <w:rPr>
          <w:bCs/>
          <w:color w:val="000000"/>
          <w:sz w:val="28"/>
          <w:szCs w:val="28"/>
        </w:rPr>
        <w:t>100,0142</w:t>
      </w:r>
      <w:r w:rsidR="003817D2" w:rsidRPr="00357DFB">
        <w:rPr>
          <w:bCs/>
          <w:color w:val="000000"/>
          <w:sz w:val="28"/>
          <w:szCs w:val="28"/>
        </w:rPr>
        <w:t xml:space="preserve"> га </w:t>
      </w:r>
      <w:r w:rsidR="00E17015" w:rsidRPr="00357DFB">
        <w:rPr>
          <w:color w:val="000000"/>
          <w:sz w:val="28"/>
          <w:szCs w:val="28"/>
        </w:rPr>
        <w:t>(согласно картографическому материалу).</w:t>
      </w:r>
    </w:p>
    <w:p w:rsidR="00252B62" w:rsidRPr="00B323C4" w:rsidRDefault="00984A66" w:rsidP="00F601E4">
      <w:pPr>
        <w:rPr>
          <w:color w:val="000000"/>
          <w:szCs w:val="28"/>
        </w:rPr>
      </w:pPr>
      <w:r w:rsidRPr="00B323C4">
        <w:rPr>
          <w:color w:val="000000"/>
          <w:szCs w:val="28"/>
        </w:rPr>
        <w:t>Согласно Стратегии социально-экономического развития Республики Татарстан до 2030 года, утвержденной Законом Республ</w:t>
      </w:r>
      <w:r w:rsidR="00752504">
        <w:rPr>
          <w:color w:val="000000"/>
          <w:szCs w:val="28"/>
        </w:rPr>
        <w:t>ики Татарстан от 17 июня 2015 года</w:t>
      </w:r>
      <w:r w:rsidRPr="00B323C4">
        <w:rPr>
          <w:color w:val="000000"/>
          <w:szCs w:val="28"/>
        </w:rPr>
        <w:t xml:space="preserve"> №</w:t>
      </w:r>
      <w:r w:rsidR="00752504">
        <w:rPr>
          <w:color w:val="000000"/>
          <w:szCs w:val="28"/>
        </w:rPr>
        <w:t xml:space="preserve"> </w:t>
      </w:r>
      <w:r w:rsidRPr="00B323C4">
        <w:rPr>
          <w:color w:val="000000"/>
          <w:szCs w:val="28"/>
        </w:rPr>
        <w:t xml:space="preserve">40-ЗРТ, </w:t>
      </w:r>
      <w:r w:rsidR="00D32292" w:rsidRPr="00B323C4">
        <w:rPr>
          <w:color w:val="000000"/>
          <w:szCs w:val="28"/>
        </w:rPr>
        <w:t>Лаишевский</w:t>
      </w:r>
      <w:r w:rsidRPr="00B323C4">
        <w:rPr>
          <w:color w:val="000000"/>
          <w:szCs w:val="28"/>
        </w:rPr>
        <w:t xml:space="preserve"> муниципальный район входит в Казанскую экономическую зону. Отраслевая структура Казанской экономической зоны определяется такими отраслями, как химическая промышленность (химия и нефтехимия), электроэнергетика, машиностроение (авиастроение, судостроение, производство электрооборудования), легкая промышленность, агропромышленный комплекс, новое строительство и производство строительных материалов.</w:t>
      </w:r>
    </w:p>
    <w:p w:rsidR="006704F2" w:rsidRPr="00B323C4" w:rsidRDefault="00FE15D9" w:rsidP="00F601E4">
      <w:pPr>
        <w:rPr>
          <w:rStyle w:val="afffffe"/>
          <w:rFonts w:ascii="Times New Roman" w:hAnsi="Times New Roman" w:cs="Times New Roman"/>
          <w:color w:val="000000"/>
          <w:spacing w:val="0"/>
          <w:sz w:val="28"/>
          <w:szCs w:val="28"/>
        </w:rPr>
      </w:pPr>
      <w:r w:rsidRPr="00B323C4">
        <w:rPr>
          <w:color w:val="000000"/>
          <w:szCs w:val="28"/>
        </w:rPr>
        <w:t xml:space="preserve">Транспортная связь </w:t>
      </w:r>
      <w:r w:rsidR="00D32292" w:rsidRPr="00B323C4">
        <w:rPr>
          <w:color w:val="000000"/>
          <w:szCs w:val="28"/>
        </w:rPr>
        <w:t>Малоелгинского</w:t>
      </w:r>
      <w:r w:rsidRPr="00B323C4">
        <w:rPr>
          <w:color w:val="000000"/>
          <w:szCs w:val="28"/>
        </w:rPr>
        <w:t xml:space="preserve"> сельского поселения с другими поселениями и районами Республики Татарстан в настоящее вре</w:t>
      </w:r>
      <w:r w:rsidR="00920DF8" w:rsidRPr="00B323C4">
        <w:rPr>
          <w:color w:val="000000"/>
          <w:szCs w:val="28"/>
        </w:rPr>
        <w:t>мя осуществляется</w:t>
      </w:r>
      <w:r w:rsidR="00EA2556" w:rsidRPr="00B323C4">
        <w:rPr>
          <w:color w:val="000000"/>
          <w:szCs w:val="28"/>
        </w:rPr>
        <w:t xml:space="preserve"> через автомобильн</w:t>
      </w:r>
      <w:r w:rsidR="000B11CA" w:rsidRPr="00B323C4">
        <w:rPr>
          <w:color w:val="000000"/>
          <w:szCs w:val="28"/>
        </w:rPr>
        <w:t>ые</w:t>
      </w:r>
      <w:r w:rsidR="00EA2556" w:rsidRPr="00B323C4">
        <w:rPr>
          <w:color w:val="000000"/>
          <w:szCs w:val="28"/>
        </w:rPr>
        <w:t xml:space="preserve"> дорог</w:t>
      </w:r>
      <w:r w:rsidR="000B11CA" w:rsidRPr="00B323C4">
        <w:rPr>
          <w:color w:val="000000"/>
          <w:szCs w:val="28"/>
        </w:rPr>
        <w:t>и</w:t>
      </w:r>
      <w:r w:rsidR="00EA2556" w:rsidRPr="00B323C4">
        <w:rPr>
          <w:color w:val="000000"/>
          <w:szCs w:val="28"/>
        </w:rPr>
        <w:t xml:space="preserve"> </w:t>
      </w:r>
      <w:r w:rsidR="00B65F8C">
        <w:rPr>
          <w:color w:val="000000"/>
          <w:szCs w:val="28"/>
        </w:rPr>
        <w:t xml:space="preserve">федерального, </w:t>
      </w:r>
      <w:r w:rsidR="00AF6D1A" w:rsidRPr="00B323C4">
        <w:rPr>
          <w:color w:val="000000"/>
          <w:szCs w:val="28"/>
        </w:rPr>
        <w:t>регионального</w:t>
      </w:r>
      <w:r w:rsidR="00EA2556" w:rsidRPr="00B323C4">
        <w:rPr>
          <w:color w:val="000000"/>
          <w:szCs w:val="28"/>
        </w:rPr>
        <w:t xml:space="preserve"> </w:t>
      </w:r>
      <w:r w:rsidR="00145551" w:rsidRPr="00B323C4">
        <w:rPr>
          <w:color w:val="000000"/>
          <w:szCs w:val="28"/>
        </w:rPr>
        <w:t xml:space="preserve">или межмуниципального </w:t>
      </w:r>
      <w:r w:rsidR="00EA2556" w:rsidRPr="00B323C4">
        <w:rPr>
          <w:color w:val="000000"/>
          <w:szCs w:val="28"/>
        </w:rPr>
        <w:t>значения</w:t>
      </w:r>
      <w:r w:rsidR="00DC173A" w:rsidRPr="00B323C4">
        <w:rPr>
          <w:color w:val="000000"/>
          <w:szCs w:val="28"/>
        </w:rPr>
        <w:t xml:space="preserve"> </w:t>
      </w:r>
      <w:r w:rsidR="00D966CA" w:rsidRPr="00B323C4">
        <w:rPr>
          <w:rStyle w:val="afffffe"/>
          <w:rFonts w:ascii="Times New Roman" w:hAnsi="Times New Roman" w:cs="Times New Roman"/>
          <w:color w:val="000000"/>
          <w:sz w:val="28"/>
          <w:szCs w:val="28"/>
        </w:rPr>
        <w:t>и автомобильные дороги</w:t>
      </w:r>
      <w:r w:rsidR="00D53460" w:rsidRPr="00B323C4">
        <w:rPr>
          <w:rStyle w:val="afffffe"/>
          <w:rFonts w:ascii="Times New Roman" w:hAnsi="Times New Roman" w:cs="Times New Roman"/>
          <w:color w:val="000000"/>
          <w:sz w:val="28"/>
          <w:szCs w:val="28"/>
        </w:rPr>
        <w:t xml:space="preserve"> местного значения</w:t>
      </w:r>
      <w:r w:rsidR="00823F95" w:rsidRPr="00B323C4">
        <w:rPr>
          <w:rStyle w:val="afffffe"/>
          <w:rFonts w:ascii="Times New Roman" w:hAnsi="Times New Roman" w:cs="Times New Roman"/>
          <w:color w:val="000000"/>
          <w:sz w:val="28"/>
          <w:szCs w:val="28"/>
        </w:rPr>
        <w:t>.</w:t>
      </w:r>
    </w:p>
    <w:p w:rsidR="00810E3F" w:rsidRPr="00B323C4" w:rsidRDefault="00810E3F" w:rsidP="00F601E4">
      <w:pPr>
        <w:pStyle w:val="aff8"/>
        <w:ind w:firstLine="700"/>
        <w:rPr>
          <w:color w:val="000000"/>
          <w:szCs w:val="28"/>
        </w:rPr>
      </w:pPr>
      <w:r w:rsidRPr="00B323C4">
        <w:rPr>
          <w:color w:val="000000"/>
          <w:szCs w:val="28"/>
        </w:rPr>
        <w:t>Роль в системе расселения</w:t>
      </w:r>
    </w:p>
    <w:p w:rsidR="00D53460" w:rsidRPr="00B323C4" w:rsidRDefault="00D53460" w:rsidP="00F601E4">
      <w:pPr>
        <w:pStyle w:val="affffe"/>
        <w:tabs>
          <w:tab w:val="clear" w:pos="1219"/>
        </w:tabs>
        <w:ind w:firstLine="720"/>
        <w:rPr>
          <w:color w:val="000000"/>
        </w:rPr>
      </w:pPr>
      <w:r w:rsidRPr="00B323C4">
        <w:rPr>
          <w:color w:val="000000"/>
        </w:rPr>
        <w:t xml:space="preserve">Территориальная организация </w:t>
      </w:r>
      <w:r w:rsidR="00D32292" w:rsidRPr="00B323C4">
        <w:rPr>
          <w:color w:val="000000"/>
        </w:rPr>
        <w:t>Малоелгинского</w:t>
      </w:r>
      <w:r w:rsidRPr="00B323C4">
        <w:rPr>
          <w:color w:val="000000"/>
        </w:rPr>
        <w:t xml:space="preserve"> сельского поселения является частью системы расселения </w:t>
      </w:r>
      <w:r w:rsidR="00D32292" w:rsidRPr="00B323C4">
        <w:rPr>
          <w:color w:val="000000"/>
        </w:rPr>
        <w:t>Лаишевского</w:t>
      </w:r>
      <w:r w:rsidRPr="00B323C4">
        <w:rPr>
          <w:color w:val="000000"/>
        </w:rPr>
        <w:t xml:space="preserve"> муниципального района, которая входит в</w:t>
      </w:r>
      <w:r w:rsidR="00950773" w:rsidRPr="00B323C4">
        <w:rPr>
          <w:color w:val="000000"/>
        </w:rPr>
        <w:t xml:space="preserve"> систему расселения Республики Татарстан и характеризуется как общими признаками развития ее территории, так и конкретными градостроительными ситуациями. </w:t>
      </w:r>
    </w:p>
    <w:p w:rsidR="00D53460" w:rsidRPr="00B323C4" w:rsidRDefault="00D53460" w:rsidP="00F601E4">
      <w:pPr>
        <w:ind w:firstLine="720"/>
        <w:rPr>
          <w:color w:val="000000"/>
          <w:szCs w:val="28"/>
        </w:rPr>
      </w:pPr>
      <w:r w:rsidRPr="00B323C4">
        <w:rPr>
          <w:color w:val="000000"/>
          <w:szCs w:val="28"/>
        </w:rPr>
        <w:t>Основным системообразующим фактором в системе расселения явля</w:t>
      </w:r>
      <w:r w:rsidR="00C61A3C" w:rsidRPr="00B323C4">
        <w:rPr>
          <w:color w:val="000000"/>
          <w:szCs w:val="28"/>
        </w:rPr>
        <w:t>е</w:t>
      </w:r>
      <w:r w:rsidRPr="00B323C4">
        <w:rPr>
          <w:color w:val="000000"/>
          <w:szCs w:val="28"/>
        </w:rPr>
        <w:t>тся автомобильн</w:t>
      </w:r>
      <w:r w:rsidR="00C61A3C" w:rsidRPr="00B323C4">
        <w:rPr>
          <w:color w:val="000000"/>
          <w:szCs w:val="28"/>
        </w:rPr>
        <w:t>ая</w:t>
      </w:r>
      <w:r w:rsidRPr="00B323C4">
        <w:rPr>
          <w:color w:val="000000"/>
          <w:szCs w:val="28"/>
        </w:rPr>
        <w:t xml:space="preserve"> дорог</w:t>
      </w:r>
      <w:r w:rsidR="00B442D5" w:rsidRPr="00B323C4">
        <w:rPr>
          <w:color w:val="000000"/>
          <w:szCs w:val="28"/>
        </w:rPr>
        <w:t>а</w:t>
      </w:r>
      <w:r w:rsidRPr="00B323C4">
        <w:rPr>
          <w:color w:val="000000"/>
          <w:szCs w:val="28"/>
        </w:rPr>
        <w:t>, по котор</w:t>
      </w:r>
      <w:r w:rsidR="00B442D5" w:rsidRPr="00B323C4">
        <w:rPr>
          <w:color w:val="000000"/>
          <w:szCs w:val="28"/>
        </w:rPr>
        <w:t>ой</w:t>
      </w:r>
      <w:r w:rsidRPr="00B323C4">
        <w:rPr>
          <w:color w:val="000000"/>
          <w:szCs w:val="28"/>
        </w:rPr>
        <w:t xml:space="preserve"> осуществляется связь населенных пунктов </w:t>
      </w:r>
      <w:r w:rsidR="00004BE7" w:rsidRPr="00B323C4">
        <w:rPr>
          <w:color w:val="000000"/>
          <w:szCs w:val="28"/>
        </w:rPr>
        <w:t xml:space="preserve">друг с другом, с </w:t>
      </w:r>
      <w:r w:rsidRPr="00B323C4">
        <w:rPr>
          <w:color w:val="000000"/>
          <w:szCs w:val="28"/>
        </w:rPr>
        <w:t>районным центром</w:t>
      </w:r>
      <w:r w:rsidR="00950773" w:rsidRPr="00B323C4">
        <w:rPr>
          <w:color w:val="000000"/>
          <w:szCs w:val="28"/>
        </w:rPr>
        <w:t xml:space="preserve"> </w:t>
      </w:r>
      <w:r w:rsidR="003C11C3" w:rsidRPr="00B323C4">
        <w:rPr>
          <w:color w:val="000000"/>
          <w:szCs w:val="28"/>
        </w:rPr>
        <w:t>г.</w:t>
      </w:r>
      <w:r w:rsidR="00C353EF" w:rsidRPr="00B323C4">
        <w:rPr>
          <w:color w:val="000000"/>
          <w:szCs w:val="28"/>
        </w:rPr>
        <w:t>Лаишево</w:t>
      </w:r>
      <w:r w:rsidR="00252B62" w:rsidRPr="00B323C4">
        <w:rPr>
          <w:color w:val="000000"/>
          <w:szCs w:val="28"/>
        </w:rPr>
        <w:t xml:space="preserve"> </w:t>
      </w:r>
      <w:r w:rsidRPr="00B323C4">
        <w:rPr>
          <w:color w:val="000000"/>
          <w:szCs w:val="28"/>
        </w:rPr>
        <w:t xml:space="preserve">и г.Казань. </w:t>
      </w:r>
      <w:r w:rsidR="00004BE7" w:rsidRPr="00B323C4">
        <w:rPr>
          <w:color w:val="000000"/>
          <w:szCs w:val="28"/>
        </w:rPr>
        <w:t xml:space="preserve">В </w:t>
      </w:r>
      <w:r w:rsidR="00D32292" w:rsidRPr="00B323C4">
        <w:rPr>
          <w:color w:val="000000"/>
          <w:szCs w:val="28"/>
        </w:rPr>
        <w:t>Малоелгинском</w:t>
      </w:r>
      <w:r w:rsidR="00004BE7" w:rsidRPr="00B323C4">
        <w:rPr>
          <w:color w:val="000000"/>
          <w:szCs w:val="28"/>
        </w:rPr>
        <w:t xml:space="preserve"> </w:t>
      </w:r>
      <w:r w:rsidR="00004BE7" w:rsidRPr="00B323C4">
        <w:rPr>
          <w:color w:val="000000"/>
          <w:szCs w:val="28"/>
        </w:rPr>
        <w:lastRenderedPageBreak/>
        <w:t xml:space="preserve">сельском поселении </w:t>
      </w:r>
      <w:r w:rsidR="000F6728" w:rsidRPr="00B323C4">
        <w:rPr>
          <w:color w:val="000000"/>
          <w:szCs w:val="28"/>
        </w:rPr>
        <w:t>так</w:t>
      </w:r>
      <w:r w:rsidR="00906A0B" w:rsidRPr="00B323C4">
        <w:rPr>
          <w:color w:val="000000"/>
          <w:szCs w:val="28"/>
        </w:rPr>
        <w:t>ой</w:t>
      </w:r>
      <w:r w:rsidR="000F6728" w:rsidRPr="00B323C4">
        <w:rPr>
          <w:color w:val="000000"/>
          <w:szCs w:val="28"/>
        </w:rPr>
        <w:t xml:space="preserve"> </w:t>
      </w:r>
      <w:r w:rsidR="00004BE7" w:rsidRPr="00B323C4">
        <w:rPr>
          <w:color w:val="000000"/>
          <w:szCs w:val="28"/>
        </w:rPr>
        <w:t>автомобильн</w:t>
      </w:r>
      <w:r w:rsidR="00906A0B" w:rsidRPr="00B323C4">
        <w:rPr>
          <w:color w:val="000000"/>
          <w:szCs w:val="28"/>
        </w:rPr>
        <w:t>ой</w:t>
      </w:r>
      <w:r w:rsidR="00004BE7" w:rsidRPr="00B323C4">
        <w:rPr>
          <w:color w:val="000000"/>
          <w:szCs w:val="28"/>
        </w:rPr>
        <w:t xml:space="preserve"> дорог</w:t>
      </w:r>
      <w:r w:rsidR="00906A0B" w:rsidRPr="00B323C4">
        <w:rPr>
          <w:color w:val="000000"/>
          <w:szCs w:val="28"/>
        </w:rPr>
        <w:t xml:space="preserve">ой является дорога </w:t>
      </w:r>
      <w:r w:rsidR="00A164EE">
        <w:rPr>
          <w:color w:val="000000"/>
          <w:szCs w:val="28"/>
        </w:rPr>
        <w:t>федерального значения</w:t>
      </w:r>
    </w:p>
    <w:p w:rsidR="005C756F" w:rsidRPr="00B323C4" w:rsidRDefault="005C756F" w:rsidP="00F601E4">
      <w:pPr>
        <w:ind w:firstLine="720"/>
        <w:rPr>
          <w:color w:val="000000"/>
          <w:szCs w:val="28"/>
        </w:rPr>
      </w:pPr>
      <w:r w:rsidRPr="00B323C4">
        <w:rPr>
          <w:color w:val="000000"/>
          <w:szCs w:val="28"/>
        </w:rPr>
        <w:t xml:space="preserve">Вторым системообразующим фактором является речная сеть, по которой в результате исторического развития начала формироваться система расселения территории поселения, района и всей территории Республики Татарстан. </w:t>
      </w:r>
    </w:p>
    <w:p w:rsidR="00513025" w:rsidRPr="004354C5" w:rsidRDefault="00810E3F" w:rsidP="00F601E4">
      <w:pPr>
        <w:pStyle w:val="1e"/>
        <w:spacing w:line="240" w:lineRule="auto"/>
        <w:rPr>
          <w:color w:val="000000"/>
          <w:sz w:val="28"/>
          <w:szCs w:val="28"/>
        </w:rPr>
      </w:pPr>
      <w:r w:rsidRPr="004354C5">
        <w:rPr>
          <w:color w:val="000000"/>
          <w:sz w:val="28"/>
          <w:szCs w:val="28"/>
        </w:rPr>
        <w:t>Н</w:t>
      </w:r>
      <w:r w:rsidR="00C31245" w:rsidRPr="004354C5">
        <w:rPr>
          <w:color w:val="000000"/>
          <w:sz w:val="28"/>
          <w:szCs w:val="28"/>
        </w:rPr>
        <w:t xml:space="preserve">а </w:t>
      </w:r>
      <w:r w:rsidR="00752504">
        <w:rPr>
          <w:color w:val="000000"/>
          <w:sz w:val="28"/>
          <w:szCs w:val="28"/>
        </w:rPr>
        <w:t>2024 год</w:t>
      </w:r>
      <w:r w:rsidR="00B54F0B" w:rsidRPr="004354C5">
        <w:rPr>
          <w:color w:val="000000"/>
          <w:sz w:val="28"/>
          <w:szCs w:val="28"/>
        </w:rPr>
        <w:t xml:space="preserve"> средняя плотность </w:t>
      </w:r>
      <w:r w:rsidR="00D32292" w:rsidRPr="004354C5">
        <w:rPr>
          <w:color w:val="000000"/>
          <w:sz w:val="28"/>
          <w:szCs w:val="28"/>
        </w:rPr>
        <w:t>Малоелгинского</w:t>
      </w:r>
      <w:r w:rsidRPr="004354C5">
        <w:rPr>
          <w:color w:val="000000"/>
          <w:sz w:val="28"/>
          <w:szCs w:val="28"/>
        </w:rPr>
        <w:t xml:space="preserve"> сельского поселения </w:t>
      </w:r>
      <w:r w:rsidRPr="004F5D94">
        <w:rPr>
          <w:color w:val="000000"/>
          <w:sz w:val="28"/>
          <w:szCs w:val="28"/>
        </w:rPr>
        <w:t>составила</w:t>
      </w:r>
      <w:r w:rsidR="006345A5" w:rsidRPr="004F5D94">
        <w:rPr>
          <w:color w:val="000000"/>
          <w:sz w:val="28"/>
          <w:szCs w:val="28"/>
        </w:rPr>
        <w:t xml:space="preserve"> </w:t>
      </w:r>
      <w:r w:rsidR="004F5D94" w:rsidRPr="004F5D94">
        <w:rPr>
          <w:color w:val="000000"/>
          <w:sz w:val="28"/>
          <w:szCs w:val="28"/>
        </w:rPr>
        <w:t>9,6</w:t>
      </w:r>
      <w:r w:rsidR="00A164EE" w:rsidRPr="004F5D94">
        <w:rPr>
          <w:color w:val="000000"/>
          <w:sz w:val="28"/>
          <w:szCs w:val="28"/>
        </w:rPr>
        <w:t xml:space="preserve"> </w:t>
      </w:r>
      <w:r w:rsidRPr="004F5D94">
        <w:rPr>
          <w:color w:val="000000"/>
          <w:sz w:val="28"/>
          <w:szCs w:val="28"/>
        </w:rPr>
        <w:t>чел. на 1 кв.км.</w:t>
      </w:r>
      <w:r w:rsidRPr="004354C5">
        <w:rPr>
          <w:color w:val="000000"/>
          <w:sz w:val="28"/>
          <w:szCs w:val="28"/>
        </w:rPr>
        <w:t xml:space="preserve"> </w:t>
      </w:r>
    </w:p>
    <w:p w:rsidR="008B51E6" w:rsidRPr="00B323C4" w:rsidRDefault="008B51E6" w:rsidP="00F601E4">
      <w:pPr>
        <w:rPr>
          <w:color w:val="000000"/>
        </w:rPr>
      </w:pPr>
      <w:r w:rsidRPr="00B323C4">
        <w:rPr>
          <w:color w:val="000000"/>
          <w:szCs w:val="28"/>
        </w:rPr>
        <w:t xml:space="preserve">На территории </w:t>
      </w:r>
      <w:r w:rsidR="00D32292" w:rsidRPr="00B323C4">
        <w:rPr>
          <w:color w:val="000000"/>
          <w:szCs w:val="28"/>
        </w:rPr>
        <w:t>Малоелгинского</w:t>
      </w:r>
      <w:r w:rsidRPr="00B323C4">
        <w:rPr>
          <w:color w:val="000000"/>
          <w:szCs w:val="28"/>
        </w:rPr>
        <w:t xml:space="preserve"> сельского поселения население, с общей численностью</w:t>
      </w:r>
      <w:r w:rsidR="004A418C" w:rsidRPr="00B323C4">
        <w:rPr>
          <w:color w:val="000000"/>
          <w:szCs w:val="28"/>
        </w:rPr>
        <w:t xml:space="preserve"> </w:t>
      </w:r>
      <w:r w:rsidR="00B54639" w:rsidRPr="00B323C4">
        <w:rPr>
          <w:color w:val="000000"/>
          <w:szCs w:val="28"/>
        </w:rPr>
        <w:t>9</w:t>
      </w:r>
      <w:r w:rsidR="00752504">
        <w:rPr>
          <w:color w:val="000000"/>
          <w:szCs w:val="28"/>
        </w:rPr>
        <w:t>50</w:t>
      </w:r>
      <w:r w:rsidR="00D343A5" w:rsidRPr="00B323C4">
        <w:rPr>
          <w:color w:val="000000"/>
          <w:szCs w:val="28"/>
        </w:rPr>
        <w:t xml:space="preserve"> </w:t>
      </w:r>
      <w:r w:rsidR="00B96134" w:rsidRPr="00B323C4">
        <w:rPr>
          <w:color w:val="000000"/>
          <w:szCs w:val="28"/>
        </w:rPr>
        <w:t>человек</w:t>
      </w:r>
      <w:r w:rsidR="00674866" w:rsidRPr="00B323C4">
        <w:rPr>
          <w:color w:val="000000"/>
          <w:szCs w:val="28"/>
        </w:rPr>
        <w:t>,</w:t>
      </w:r>
      <w:r w:rsidR="00DB7A6D" w:rsidRPr="00B323C4">
        <w:rPr>
          <w:color w:val="000000"/>
          <w:szCs w:val="28"/>
        </w:rPr>
        <w:t xml:space="preserve"> </w:t>
      </w:r>
      <w:r w:rsidR="0047336A" w:rsidRPr="00B323C4">
        <w:rPr>
          <w:color w:val="000000"/>
          <w:szCs w:val="28"/>
        </w:rPr>
        <w:t xml:space="preserve">проживает на территории </w:t>
      </w:r>
      <w:r w:rsidR="00C353EF" w:rsidRPr="00B323C4">
        <w:rPr>
          <w:color w:val="000000"/>
          <w:szCs w:val="28"/>
        </w:rPr>
        <w:t>трех</w:t>
      </w:r>
      <w:r w:rsidRPr="00B323C4">
        <w:rPr>
          <w:color w:val="000000"/>
          <w:szCs w:val="28"/>
        </w:rPr>
        <w:t xml:space="preserve"> населенных пунктов:</w:t>
      </w:r>
      <w:r w:rsidR="00861DAE" w:rsidRPr="00B323C4">
        <w:rPr>
          <w:color w:val="000000"/>
          <w:szCs w:val="28"/>
        </w:rPr>
        <w:t xml:space="preserve"> </w:t>
      </w:r>
      <w:r w:rsidR="009D5852" w:rsidRPr="00B323C4">
        <w:rPr>
          <w:color w:val="000000"/>
          <w:szCs w:val="28"/>
        </w:rPr>
        <w:t>с.</w:t>
      </w:r>
      <w:r w:rsidR="00C353EF" w:rsidRPr="00B323C4">
        <w:rPr>
          <w:color w:val="000000"/>
          <w:szCs w:val="28"/>
        </w:rPr>
        <w:t>Малая Елга</w:t>
      </w:r>
      <w:r w:rsidR="008C61F6" w:rsidRPr="00B323C4">
        <w:rPr>
          <w:color w:val="000000"/>
          <w:szCs w:val="28"/>
        </w:rPr>
        <w:t xml:space="preserve"> </w:t>
      </w:r>
      <w:r w:rsidR="00B96134" w:rsidRPr="00B323C4">
        <w:rPr>
          <w:color w:val="000000"/>
          <w:szCs w:val="28"/>
        </w:rPr>
        <w:t xml:space="preserve">– центр поселения, </w:t>
      </w:r>
      <w:r w:rsidR="00970E16" w:rsidRPr="00B323C4">
        <w:rPr>
          <w:color w:val="000000"/>
          <w:szCs w:val="28"/>
        </w:rPr>
        <w:t>с.</w:t>
      </w:r>
      <w:r w:rsidR="00C353EF" w:rsidRPr="00B323C4">
        <w:rPr>
          <w:color w:val="000000"/>
          <w:szCs w:val="28"/>
        </w:rPr>
        <w:t>Шуран</w:t>
      </w:r>
      <w:r w:rsidR="00970E16" w:rsidRPr="00B323C4">
        <w:rPr>
          <w:color w:val="000000"/>
          <w:szCs w:val="28"/>
        </w:rPr>
        <w:t>, д.</w:t>
      </w:r>
      <w:r w:rsidR="00C353EF" w:rsidRPr="00B323C4">
        <w:rPr>
          <w:color w:val="000000"/>
          <w:szCs w:val="28"/>
        </w:rPr>
        <w:t xml:space="preserve">Полянка </w:t>
      </w:r>
      <w:r w:rsidR="00861DAE" w:rsidRPr="00B323C4">
        <w:rPr>
          <w:color w:val="000000"/>
          <w:szCs w:val="28"/>
        </w:rPr>
        <w:t>– рядо</w:t>
      </w:r>
      <w:r w:rsidR="008C61F6" w:rsidRPr="00B323C4">
        <w:rPr>
          <w:color w:val="000000"/>
          <w:szCs w:val="28"/>
        </w:rPr>
        <w:t>вые населенные</w:t>
      </w:r>
      <w:r w:rsidR="00674866" w:rsidRPr="00B323C4">
        <w:rPr>
          <w:color w:val="000000"/>
          <w:szCs w:val="28"/>
        </w:rPr>
        <w:t xml:space="preserve"> пункт</w:t>
      </w:r>
      <w:r w:rsidR="008C61F6" w:rsidRPr="00B323C4">
        <w:rPr>
          <w:color w:val="000000"/>
          <w:szCs w:val="28"/>
        </w:rPr>
        <w:t>ы</w:t>
      </w:r>
      <w:r w:rsidRPr="00B323C4">
        <w:rPr>
          <w:color w:val="000000"/>
          <w:szCs w:val="28"/>
        </w:rPr>
        <w:t xml:space="preserve">. </w:t>
      </w:r>
    </w:p>
    <w:p w:rsidR="008B51E6" w:rsidRPr="00B323C4" w:rsidRDefault="008B51E6" w:rsidP="00F601E4">
      <w:pPr>
        <w:pStyle w:val="1e"/>
        <w:spacing w:line="240" w:lineRule="auto"/>
        <w:rPr>
          <w:color w:val="000000"/>
          <w:sz w:val="28"/>
          <w:szCs w:val="28"/>
        </w:rPr>
      </w:pPr>
      <w:r w:rsidRPr="00B323C4">
        <w:rPr>
          <w:color w:val="000000"/>
          <w:sz w:val="28"/>
          <w:szCs w:val="28"/>
        </w:rPr>
        <w:t xml:space="preserve">Система расселения </w:t>
      </w:r>
      <w:r w:rsidR="00D32292" w:rsidRPr="00B323C4">
        <w:rPr>
          <w:color w:val="000000"/>
          <w:sz w:val="28"/>
          <w:szCs w:val="28"/>
        </w:rPr>
        <w:t>Малоелгинского</w:t>
      </w:r>
      <w:r w:rsidRPr="00B323C4">
        <w:rPr>
          <w:color w:val="000000"/>
          <w:sz w:val="28"/>
          <w:szCs w:val="28"/>
        </w:rPr>
        <w:t xml:space="preserve"> сельского поселения имеет </w:t>
      </w:r>
      <w:r w:rsidR="00D02313" w:rsidRPr="00B323C4">
        <w:rPr>
          <w:color w:val="000000"/>
          <w:sz w:val="28"/>
          <w:szCs w:val="28"/>
        </w:rPr>
        <w:t>двух</w:t>
      </w:r>
      <w:r w:rsidRPr="00B323C4">
        <w:rPr>
          <w:color w:val="000000"/>
          <w:sz w:val="28"/>
          <w:szCs w:val="28"/>
        </w:rPr>
        <w:t xml:space="preserve">ранговый характер. </w:t>
      </w:r>
    </w:p>
    <w:p w:rsidR="008B51E6" w:rsidRPr="00B323C4" w:rsidRDefault="008B51E6" w:rsidP="00F601E4">
      <w:pPr>
        <w:pStyle w:val="1e"/>
        <w:spacing w:line="240" w:lineRule="auto"/>
        <w:rPr>
          <w:color w:val="000000"/>
          <w:sz w:val="28"/>
          <w:szCs w:val="28"/>
        </w:rPr>
      </w:pPr>
      <w:r w:rsidRPr="00B323C4">
        <w:rPr>
          <w:color w:val="000000"/>
          <w:sz w:val="28"/>
          <w:szCs w:val="28"/>
        </w:rPr>
        <w:t>Первый ранг занимает центр поселения</w:t>
      </w:r>
      <w:r w:rsidR="00B96134" w:rsidRPr="00B323C4">
        <w:rPr>
          <w:color w:val="000000"/>
          <w:sz w:val="28"/>
          <w:szCs w:val="28"/>
        </w:rPr>
        <w:t xml:space="preserve"> </w:t>
      </w:r>
      <w:r w:rsidR="00951867" w:rsidRPr="00B323C4">
        <w:rPr>
          <w:color w:val="000000"/>
          <w:sz w:val="28"/>
          <w:szCs w:val="28"/>
        </w:rPr>
        <w:t>с.</w:t>
      </w:r>
      <w:r w:rsidR="00C353EF" w:rsidRPr="00B323C4">
        <w:rPr>
          <w:color w:val="000000"/>
          <w:sz w:val="28"/>
          <w:szCs w:val="28"/>
        </w:rPr>
        <w:t>Малая Елга</w:t>
      </w:r>
      <w:r w:rsidR="00951867" w:rsidRPr="00B323C4">
        <w:rPr>
          <w:color w:val="000000"/>
          <w:sz w:val="28"/>
          <w:szCs w:val="28"/>
        </w:rPr>
        <w:t xml:space="preserve"> </w:t>
      </w:r>
      <w:r w:rsidRPr="00B323C4">
        <w:rPr>
          <w:color w:val="000000"/>
          <w:sz w:val="28"/>
          <w:szCs w:val="28"/>
        </w:rPr>
        <w:t>с общей численностью населения</w:t>
      </w:r>
      <w:r w:rsidR="00CC7C5A" w:rsidRPr="00B323C4">
        <w:rPr>
          <w:color w:val="000000"/>
          <w:sz w:val="28"/>
          <w:szCs w:val="28"/>
        </w:rPr>
        <w:t xml:space="preserve"> </w:t>
      </w:r>
      <w:r w:rsidR="00B54639" w:rsidRPr="00B323C4">
        <w:rPr>
          <w:color w:val="000000"/>
          <w:sz w:val="28"/>
          <w:szCs w:val="28"/>
        </w:rPr>
        <w:t>711</w:t>
      </w:r>
      <w:r w:rsidRPr="00B323C4">
        <w:rPr>
          <w:color w:val="000000"/>
          <w:sz w:val="28"/>
          <w:szCs w:val="28"/>
        </w:rPr>
        <w:t xml:space="preserve"> человек, где размещены админ</w:t>
      </w:r>
      <w:r w:rsidR="001D0EE9" w:rsidRPr="00B323C4">
        <w:rPr>
          <w:color w:val="000000"/>
          <w:sz w:val="28"/>
          <w:szCs w:val="28"/>
        </w:rPr>
        <w:t>истративные функции,</w:t>
      </w:r>
      <w:r w:rsidR="00D4165E" w:rsidRPr="00B323C4">
        <w:rPr>
          <w:color w:val="000000"/>
          <w:sz w:val="28"/>
          <w:szCs w:val="28"/>
        </w:rPr>
        <w:t xml:space="preserve"> организации образования,</w:t>
      </w:r>
      <w:r w:rsidR="001D0EE9" w:rsidRPr="00B323C4">
        <w:rPr>
          <w:color w:val="000000"/>
          <w:sz w:val="28"/>
          <w:szCs w:val="28"/>
        </w:rPr>
        <w:t xml:space="preserve"> </w:t>
      </w:r>
      <w:r w:rsidRPr="00B323C4">
        <w:rPr>
          <w:color w:val="000000"/>
          <w:sz w:val="28"/>
          <w:szCs w:val="28"/>
        </w:rPr>
        <w:t>к</w:t>
      </w:r>
      <w:r w:rsidR="00B817E1" w:rsidRPr="00B323C4">
        <w:rPr>
          <w:color w:val="000000"/>
          <w:sz w:val="28"/>
          <w:szCs w:val="28"/>
        </w:rPr>
        <w:t>ул</w:t>
      </w:r>
      <w:r w:rsidRPr="00B323C4">
        <w:rPr>
          <w:color w:val="000000"/>
          <w:sz w:val="28"/>
          <w:szCs w:val="28"/>
        </w:rPr>
        <w:t>ьтуры, здравоохранения, предприятия торговли</w:t>
      </w:r>
      <w:r w:rsidR="0011397B" w:rsidRPr="00B323C4">
        <w:rPr>
          <w:color w:val="000000"/>
          <w:sz w:val="28"/>
          <w:szCs w:val="28"/>
        </w:rPr>
        <w:t>.</w:t>
      </w:r>
    </w:p>
    <w:p w:rsidR="00D62B7F" w:rsidRPr="00B323C4" w:rsidRDefault="00936BFC" w:rsidP="00F601E4">
      <w:pPr>
        <w:rPr>
          <w:color w:val="000000"/>
          <w:szCs w:val="28"/>
        </w:rPr>
      </w:pPr>
      <w:r w:rsidRPr="00B323C4">
        <w:rPr>
          <w:color w:val="000000"/>
          <w:szCs w:val="28"/>
        </w:rPr>
        <w:t>Второй</w:t>
      </w:r>
      <w:r w:rsidR="00D02313" w:rsidRPr="00B323C4">
        <w:rPr>
          <w:color w:val="000000"/>
          <w:szCs w:val="28"/>
        </w:rPr>
        <w:t xml:space="preserve"> ранг занимаю</w:t>
      </w:r>
      <w:r w:rsidR="00D62B7F" w:rsidRPr="00B323C4">
        <w:rPr>
          <w:color w:val="000000"/>
          <w:szCs w:val="28"/>
        </w:rPr>
        <w:t xml:space="preserve">т </w:t>
      </w:r>
      <w:r w:rsidR="00C353EF" w:rsidRPr="00B323C4">
        <w:rPr>
          <w:color w:val="000000"/>
          <w:szCs w:val="28"/>
        </w:rPr>
        <w:t>с.Шуран, д.Полянка</w:t>
      </w:r>
      <w:r w:rsidRPr="00B323C4">
        <w:rPr>
          <w:color w:val="000000"/>
          <w:szCs w:val="28"/>
        </w:rPr>
        <w:t xml:space="preserve"> </w:t>
      </w:r>
      <w:r w:rsidR="00A26B55" w:rsidRPr="00B323C4">
        <w:rPr>
          <w:color w:val="000000"/>
          <w:szCs w:val="28"/>
        </w:rPr>
        <w:t xml:space="preserve">с общей численностью населения </w:t>
      </w:r>
      <w:r w:rsidR="00B54639" w:rsidRPr="00B323C4">
        <w:rPr>
          <w:color w:val="000000"/>
          <w:szCs w:val="28"/>
        </w:rPr>
        <w:t>192</w:t>
      </w:r>
      <w:r w:rsidR="00D02313" w:rsidRPr="00B323C4">
        <w:rPr>
          <w:color w:val="000000"/>
          <w:szCs w:val="28"/>
        </w:rPr>
        <w:t xml:space="preserve"> человек</w:t>
      </w:r>
      <w:r w:rsidR="00B54639" w:rsidRPr="00B323C4">
        <w:rPr>
          <w:color w:val="000000"/>
          <w:szCs w:val="28"/>
        </w:rPr>
        <w:t>а</w:t>
      </w:r>
      <w:r w:rsidR="00D02313" w:rsidRPr="00B323C4">
        <w:rPr>
          <w:color w:val="000000"/>
          <w:szCs w:val="28"/>
        </w:rPr>
        <w:t>, 1</w:t>
      </w:r>
      <w:r w:rsidR="00B54639" w:rsidRPr="00B323C4">
        <w:rPr>
          <w:color w:val="000000"/>
          <w:szCs w:val="28"/>
        </w:rPr>
        <w:t xml:space="preserve">3 человек </w:t>
      </w:r>
      <w:r w:rsidR="00D02313" w:rsidRPr="00B323C4">
        <w:rPr>
          <w:color w:val="000000"/>
          <w:szCs w:val="28"/>
        </w:rPr>
        <w:t>соответственно</w:t>
      </w:r>
      <w:r w:rsidR="006A04CA" w:rsidRPr="00B323C4">
        <w:rPr>
          <w:color w:val="000000"/>
          <w:szCs w:val="28"/>
        </w:rPr>
        <w:t xml:space="preserve">, </w:t>
      </w:r>
      <w:r w:rsidR="00EB0A4C" w:rsidRPr="00B323C4">
        <w:rPr>
          <w:color w:val="000000"/>
          <w:szCs w:val="28"/>
        </w:rPr>
        <w:t>где размещены объекты культуры, здравоохранения, торговли</w:t>
      </w:r>
      <w:r w:rsidR="00D62B7F" w:rsidRPr="00B323C4">
        <w:rPr>
          <w:color w:val="000000"/>
          <w:szCs w:val="28"/>
        </w:rPr>
        <w:t>.</w:t>
      </w:r>
    </w:p>
    <w:p w:rsidR="000A55DF" w:rsidRPr="00B323C4" w:rsidRDefault="000A55DF" w:rsidP="00F601E4">
      <w:pPr>
        <w:ind w:firstLine="0"/>
        <w:rPr>
          <w:color w:val="7F7F7F"/>
          <w:szCs w:val="28"/>
        </w:rPr>
      </w:pPr>
      <w:bookmarkStart w:id="5" w:name="_Toc260476327"/>
    </w:p>
    <w:p w:rsidR="004C5777" w:rsidRPr="00B323C4" w:rsidRDefault="00B409F9" w:rsidP="00F601E4">
      <w:pPr>
        <w:pStyle w:val="25"/>
        <w:numPr>
          <w:ilvl w:val="1"/>
          <w:numId w:val="78"/>
        </w:numPr>
        <w:ind w:left="0"/>
        <w:rPr>
          <w:color w:val="000000"/>
        </w:rPr>
      </w:pPr>
      <w:bookmarkStart w:id="6" w:name="_Toc195521766"/>
      <w:bookmarkEnd w:id="5"/>
      <w:r w:rsidRPr="00B323C4">
        <w:rPr>
          <w:color w:val="000000"/>
        </w:rPr>
        <w:t>Характеристика земельного фонда</w:t>
      </w:r>
      <w:bookmarkEnd w:id="6"/>
    </w:p>
    <w:p w:rsidR="005E6910" w:rsidRPr="00B323C4" w:rsidRDefault="005E6910" w:rsidP="00F601E4">
      <w:pPr>
        <w:ind w:firstLine="700"/>
        <w:rPr>
          <w:color w:val="000000"/>
          <w:szCs w:val="28"/>
          <w:u w:val="single"/>
        </w:rPr>
      </w:pPr>
      <w:r w:rsidRPr="00B323C4">
        <w:rPr>
          <w:color w:val="000000"/>
          <w:szCs w:val="28"/>
          <w:u w:val="single"/>
        </w:rPr>
        <w:t xml:space="preserve">Распределение земельного фонда по категориям </w:t>
      </w:r>
    </w:p>
    <w:p w:rsidR="00B409F9" w:rsidRPr="00B323C4" w:rsidRDefault="00B409F9" w:rsidP="00F601E4">
      <w:pPr>
        <w:pStyle w:val="1e"/>
        <w:spacing w:line="240" w:lineRule="auto"/>
        <w:rPr>
          <w:color w:val="000000"/>
          <w:sz w:val="28"/>
          <w:szCs w:val="28"/>
        </w:rPr>
      </w:pPr>
      <w:r w:rsidRPr="00B323C4">
        <w:rPr>
          <w:color w:val="000000"/>
          <w:sz w:val="28"/>
          <w:szCs w:val="28"/>
        </w:rPr>
        <w:t>Все земли, расположенные в границах той или иной территории, рассматриваются как ее земельные ресурсы, которые либо вовлечены в хозяйственный оборот, либо могут быть использованы в нем.</w:t>
      </w:r>
    </w:p>
    <w:p w:rsidR="00B409F9" w:rsidRPr="009A0224" w:rsidRDefault="009A0224" w:rsidP="009A0224">
      <w:pPr>
        <w:rPr>
          <w:szCs w:val="28"/>
        </w:rPr>
      </w:pPr>
      <w:r w:rsidRPr="009F17CF">
        <w:rPr>
          <w:szCs w:val="28"/>
        </w:rPr>
        <w:t>В соответствии с частью 1 статьи 7 Земельного кодекса Российской Федерации</w:t>
      </w:r>
      <w:r w:rsidR="00B409F9" w:rsidRPr="00B323C4">
        <w:rPr>
          <w:color w:val="000000"/>
          <w:szCs w:val="28"/>
        </w:rPr>
        <w:t xml:space="preserve"> земли в Российской Федерации по целевому назначению подразделяются на следующие категории:</w:t>
      </w:r>
    </w:p>
    <w:p w:rsidR="005E6910" w:rsidRPr="00B323C4" w:rsidRDefault="005E6910" w:rsidP="00F601E4">
      <w:pPr>
        <w:pStyle w:val="a0"/>
        <w:rPr>
          <w:color w:val="000000"/>
        </w:rPr>
      </w:pPr>
      <w:r w:rsidRPr="00B323C4">
        <w:rPr>
          <w:color w:val="000000"/>
        </w:rPr>
        <w:t>земли сельскохозяйственного назначения;</w:t>
      </w:r>
    </w:p>
    <w:p w:rsidR="005E6910" w:rsidRPr="00B323C4" w:rsidRDefault="005E6910" w:rsidP="00F601E4">
      <w:pPr>
        <w:pStyle w:val="a0"/>
        <w:rPr>
          <w:color w:val="000000"/>
        </w:rPr>
      </w:pPr>
      <w:r w:rsidRPr="00B323C4">
        <w:rPr>
          <w:color w:val="000000"/>
        </w:rPr>
        <w:t>земли населенных пунктов;</w:t>
      </w:r>
    </w:p>
    <w:p w:rsidR="005E6910" w:rsidRPr="00B323C4" w:rsidRDefault="005E6910" w:rsidP="00F601E4">
      <w:pPr>
        <w:pStyle w:val="a0"/>
        <w:rPr>
          <w:color w:val="000000"/>
        </w:rPr>
      </w:pPr>
      <w:r w:rsidRPr="00B323C4">
        <w:rPr>
          <w:color w:val="000000"/>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5E6910" w:rsidRPr="00B323C4" w:rsidRDefault="005E6910" w:rsidP="00F601E4">
      <w:pPr>
        <w:pStyle w:val="a0"/>
        <w:rPr>
          <w:color w:val="000000"/>
        </w:rPr>
      </w:pPr>
      <w:r w:rsidRPr="00B323C4">
        <w:rPr>
          <w:color w:val="000000"/>
        </w:rPr>
        <w:t>земли особо охраняемых территорий и объектов;</w:t>
      </w:r>
    </w:p>
    <w:p w:rsidR="005E6910" w:rsidRPr="00B323C4" w:rsidRDefault="005E6910" w:rsidP="00F601E4">
      <w:pPr>
        <w:pStyle w:val="a0"/>
        <w:rPr>
          <w:color w:val="000000"/>
        </w:rPr>
      </w:pPr>
      <w:r w:rsidRPr="00B323C4">
        <w:rPr>
          <w:color w:val="000000"/>
        </w:rPr>
        <w:t>земли лесного фонда;</w:t>
      </w:r>
    </w:p>
    <w:p w:rsidR="005E6910" w:rsidRPr="00B323C4" w:rsidRDefault="005E6910" w:rsidP="00F601E4">
      <w:pPr>
        <w:pStyle w:val="a0"/>
        <w:rPr>
          <w:color w:val="000000"/>
        </w:rPr>
      </w:pPr>
      <w:r w:rsidRPr="00B323C4">
        <w:rPr>
          <w:color w:val="000000"/>
        </w:rPr>
        <w:t>земли водного фонда;</w:t>
      </w:r>
    </w:p>
    <w:p w:rsidR="005E6910" w:rsidRPr="00A164EE" w:rsidRDefault="005E6910" w:rsidP="00F601E4">
      <w:pPr>
        <w:pStyle w:val="a0"/>
        <w:rPr>
          <w:color w:val="000000"/>
        </w:rPr>
      </w:pPr>
      <w:r w:rsidRPr="00A164EE">
        <w:rPr>
          <w:color w:val="000000"/>
        </w:rPr>
        <w:t>земли запаса.</w:t>
      </w:r>
    </w:p>
    <w:p w:rsidR="005E6910" w:rsidRPr="00A164EE" w:rsidRDefault="005E6910" w:rsidP="00F601E4">
      <w:pPr>
        <w:pStyle w:val="1e"/>
        <w:spacing w:line="240" w:lineRule="auto"/>
        <w:rPr>
          <w:color w:val="000000"/>
          <w:sz w:val="28"/>
          <w:szCs w:val="28"/>
        </w:rPr>
      </w:pPr>
      <w:r w:rsidRPr="00A164EE">
        <w:rPr>
          <w:color w:val="000000"/>
          <w:sz w:val="28"/>
          <w:szCs w:val="28"/>
        </w:rPr>
        <w:t xml:space="preserve">Общая площадь </w:t>
      </w:r>
      <w:r w:rsidR="00D32292" w:rsidRPr="00A164EE">
        <w:rPr>
          <w:color w:val="000000"/>
          <w:sz w:val="28"/>
          <w:szCs w:val="28"/>
        </w:rPr>
        <w:t>Малоелгинского</w:t>
      </w:r>
      <w:r w:rsidRPr="00A164EE">
        <w:rPr>
          <w:color w:val="000000"/>
          <w:sz w:val="28"/>
          <w:szCs w:val="28"/>
        </w:rPr>
        <w:t xml:space="preserve"> сельского поселения составляет </w:t>
      </w:r>
      <w:r w:rsidR="00A164EE" w:rsidRPr="00A164EE">
        <w:rPr>
          <w:color w:val="000000"/>
          <w:sz w:val="28"/>
          <w:szCs w:val="28"/>
        </w:rPr>
        <w:t>9827,0021</w:t>
      </w:r>
      <w:r w:rsidR="00A33C8E" w:rsidRPr="00A164EE">
        <w:rPr>
          <w:color w:val="000000"/>
          <w:sz w:val="28"/>
          <w:szCs w:val="28"/>
        </w:rPr>
        <w:t xml:space="preserve"> </w:t>
      </w:r>
      <w:r w:rsidRPr="00A164EE">
        <w:rPr>
          <w:color w:val="000000"/>
          <w:sz w:val="28"/>
          <w:szCs w:val="28"/>
        </w:rPr>
        <w:t>га (</w:t>
      </w:r>
      <w:r w:rsidR="00E751C5" w:rsidRPr="00A164EE">
        <w:rPr>
          <w:color w:val="000000"/>
          <w:sz w:val="28"/>
          <w:szCs w:val="28"/>
        </w:rPr>
        <w:t>согласно картографическому материалу</w:t>
      </w:r>
      <w:r w:rsidR="006F2115" w:rsidRPr="00A164EE">
        <w:rPr>
          <w:color w:val="000000"/>
          <w:sz w:val="28"/>
          <w:szCs w:val="28"/>
        </w:rPr>
        <w:t>).</w:t>
      </w:r>
    </w:p>
    <w:p w:rsidR="00F0523E" w:rsidRPr="009E4FC3" w:rsidRDefault="00F0523E" w:rsidP="00F601E4">
      <w:pPr>
        <w:pStyle w:val="affffb"/>
        <w:spacing w:after="0"/>
        <w:rPr>
          <w:color w:val="000000"/>
          <w:lang w:val="ru-RU"/>
        </w:rPr>
      </w:pPr>
      <w:r w:rsidRPr="00A164EE">
        <w:rPr>
          <w:color w:val="000000"/>
        </w:rPr>
        <w:t xml:space="preserve">Земли лесного фонда занимают территорию </w:t>
      </w:r>
      <w:r w:rsidR="00A164EE" w:rsidRPr="00A164EE">
        <w:rPr>
          <w:color w:val="000000"/>
          <w:szCs w:val="28"/>
          <w:lang w:val="ru-RU"/>
        </w:rPr>
        <w:t>895,8464</w:t>
      </w:r>
      <w:r w:rsidRPr="00A164EE">
        <w:rPr>
          <w:color w:val="000000"/>
        </w:rPr>
        <w:t xml:space="preserve"> га, что составляет около </w:t>
      </w:r>
      <w:r w:rsidR="00A164EE" w:rsidRPr="00A164EE">
        <w:rPr>
          <w:color w:val="000000"/>
          <w:lang w:val="ru-RU"/>
        </w:rPr>
        <w:t>9,1</w:t>
      </w:r>
      <w:r w:rsidRPr="00A164EE">
        <w:rPr>
          <w:color w:val="000000"/>
        </w:rPr>
        <w:t>% от всей площади сельского поселения (согласно картографическому материалу).</w:t>
      </w:r>
    </w:p>
    <w:p w:rsidR="00F0523E" w:rsidRPr="00B323C4" w:rsidRDefault="00F0523E" w:rsidP="00F601E4">
      <w:pPr>
        <w:rPr>
          <w:color w:val="000000"/>
          <w:szCs w:val="28"/>
        </w:rPr>
      </w:pPr>
      <w:r w:rsidRPr="00B323C4">
        <w:rPr>
          <w:color w:val="000000"/>
          <w:szCs w:val="28"/>
        </w:rPr>
        <w:t>Информация по остальным категориям земель территории сельского поселения отсутствует.</w:t>
      </w:r>
    </w:p>
    <w:p w:rsidR="00F0523E" w:rsidRPr="00B323C4" w:rsidRDefault="00F0523E" w:rsidP="00F601E4">
      <w:pPr>
        <w:rPr>
          <w:color w:val="000000"/>
          <w:u w:val="single"/>
        </w:rPr>
      </w:pPr>
      <w:r w:rsidRPr="00B323C4">
        <w:rPr>
          <w:color w:val="000000"/>
          <w:u w:val="single"/>
        </w:rPr>
        <w:lastRenderedPageBreak/>
        <w:t>Распределение земельного фонда по формам собственности</w:t>
      </w:r>
    </w:p>
    <w:p w:rsidR="000D45D2" w:rsidRPr="00E14A39" w:rsidRDefault="000D45D2" w:rsidP="000D45D2">
      <w:pPr>
        <w:rPr>
          <w:color w:val="000000"/>
          <w:szCs w:val="28"/>
        </w:rPr>
      </w:pPr>
      <w:r w:rsidRPr="00E14A39">
        <w:rPr>
          <w:color w:val="000000"/>
          <w:szCs w:val="28"/>
        </w:rPr>
        <w:t xml:space="preserve">По предоставленной информации Министерством строительства, архитектуры и жилищно-коммунального хозяйства на территории </w:t>
      </w:r>
      <w:r>
        <w:rPr>
          <w:color w:val="000000"/>
          <w:szCs w:val="28"/>
        </w:rPr>
        <w:t>Малоелгинского</w:t>
      </w:r>
      <w:r w:rsidRPr="00E14A39">
        <w:rPr>
          <w:color w:val="000000"/>
          <w:szCs w:val="28"/>
        </w:rPr>
        <w:t xml:space="preserve"> сельского поселения </w:t>
      </w:r>
      <w:r>
        <w:rPr>
          <w:color w:val="000000"/>
          <w:szCs w:val="28"/>
        </w:rPr>
        <w:t>отсутствуют</w:t>
      </w:r>
      <w:r w:rsidRPr="00E14A39">
        <w:rPr>
          <w:color w:val="000000"/>
          <w:szCs w:val="28"/>
        </w:rPr>
        <w:t xml:space="preserve"> земельные участки</w:t>
      </w:r>
      <w:r>
        <w:rPr>
          <w:color w:val="000000"/>
          <w:szCs w:val="28"/>
        </w:rPr>
        <w:t>, которые</w:t>
      </w:r>
      <w:r w:rsidRPr="00E14A39">
        <w:rPr>
          <w:color w:val="000000"/>
          <w:szCs w:val="28"/>
        </w:rPr>
        <w:t xml:space="preserve"> находятся в федеральной собственности либо оформлены на праве пользования или аренды. </w:t>
      </w:r>
    </w:p>
    <w:p w:rsidR="000D45D2" w:rsidRPr="00E14A39" w:rsidRDefault="000D45D2" w:rsidP="000D45D2">
      <w:pPr>
        <w:rPr>
          <w:color w:val="000000"/>
          <w:szCs w:val="28"/>
        </w:rPr>
      </w:pPr>
      <w:r>
        <w:rPr>
          <w:color w:val="000000"/>
          <w:szCs w:val="28"/>
        </w:rPr>
        <w:t xml:space="preserve">Однако </w:t>
      </w:r>
      <w:r w:rsidR="009A0224">
        <w:rPr>
          <w:szCs w:val="28"/>
        </w:rPr>
        <w:t>с</w:t>
      </w:r>
      <w:r w:rsidR="009A0224" w:rsidRPr="009F17CF">
        <w:rPr>
          <w:szCs w:val="28"/>
        </w:rPr>
        <w:t>огласно части 1 статьи 8 Лесного кодекса</w:t>
      </w:r>
      <w:r w:rsidRPr="00E14A39">
        <w:rPr>
          <w:color w:val="000000"/>
          <w:szCs w:val="28"/>
        </w:rPr>
        <w:t xml:space="preserve">, лесные участки в составе земель лесного фонда находятся в федеральной собственности. На территории </w:t>
      </w:r>
      <w:r>
        <w:rPr>
          <w:color w:val="000000"/>
          <w:szCs w:val="28"/>
        </w:rPr>
        <w:t>Малоелгинского</w:t>
      </w:r>
      <w:r w:rsidRPr="00E14A39">
        <w:rPr>
          <w:color w:val="000000"/>
          <w:szCs w:val="28"/>
        </w:rPr>
        <w:t xml:space="preserve"> сельского поселения имеется </w:t>
      </w:r>
      <w:r w:rsidR="00A164EE">
        <w:rPr>
          <w:color w:val="000000"/>
          <w:szCs w:val="28"/>
        </w:rPr>
        <w:t>895,8464</w:t>
      </w:r>
      <w:r w:rsidRPr="00E14A39">
        <w:rPr>
          <w:color w:val="000000"/>
          <w:szCs w:val="28"/>
        </w:rPr>
        <w:t xml:space="preserve"> га общей площади лесных земель, находящихся в федеральной собственности.</w:t>
      </w:r>
    </w:p>
    <w:p w:rsidR="000D45D2" w:rsidRDefault="000D45D2" w:rsidP="000D45D2">
      <w:pPr>
        <w:rPr>
          <w:color w:val="000000"/>
          <w:szCs w:val="28"/>
        </w:rPr>
      </w:pPr>
      <w:r w:rsidRPr="00DF1FE2">
        <w:rPr>
          <w:color w:val="000000"/>
          <w:szCs w:val="28"/>
        </w:rPr>
        <w:t xml:space="preserve">По данным Министерства земельных и имущественных отношений Республики Татарстан </w:t>
      </w:r>
      <w:r>
        <w:rPr>
          <w:color w:val="000000"/>
          <w:szCs w:val="28"/>
        </w:rPr>
        <w:t xml:space="preserve">на территории </w:t>
      </w:r>
      <w:r w:rsidR="00625530">
        <w:rPr>
          <w:color w:val="000000"/>
          <w:szCs w:val="28"/>
        </w:rPr>
        <w:t>Малоелгинского</w:t>
      </w:r>
      <w:r>
        <w:rPr>
          <w:color w:val="000000"/>
          <w:szCs w:val="28"/>
        </w:rPr>
        <w:t xml:space="preserve"> сельского поселения</w:t>
      </w:r>
      <w:r w:rsidRPr="00DF1FE2">
        <w:rPr>
          <w:color w:val="000000"/>
          <w:szCs w:val="28"/>
        </w:rPr>
        <w:t xml:space="preserve"> </w:t>
      </w:r>
      <w:r>
        <w:rPr>
          <w:color w:val="000000"/>
          <w:szCs w:val="28"/>
        </w:rPr>
        <w:t>располагаю</w:t>
      </w:r>
      <w:r w:rsidRPr="00DF1FE2">
        <w:rPr>
          <w:color w:val="000000"/>
          <w:szCs w:val="28"/>
        </w:rPr>
        <w:t xml:space="preserve">тся </w:t>
      </w:r>
      <w:r w:rsidR="00625530">
        <w:rPr>
          <w:color w:val="000000"/>
          <w:szCs w:val="28"/>
        </w:rPr>
        <w:t>земельные участки</w:t>
      </w:r>
      <w:r w:rsidRPr="00DF1FE2">
        <w:rPr>
          <w:color w:val="000000"/>
          <w:szCs w:val="28"/>
        </w:rPr>
        <w:t>, находящи</w:t>
      </w:r>
      <w:r w:rsidR="00625530">
        <w:rPr>
          <w:color w:val="000000"/>
          <w:szCs w:val="28"/>
        </w:rPr>
        <w:t>е</w:t>
      </w:r>
      <w:r w:rsidRPr="00DF1FE2">
        <w:rPr>
          <w:color w:val="000000"/>
          <w:szCs w:val="28"/>
        </w:rPr>
        <w:t xml:space="preserve">ся </w:t>
      </w:r>
      <w:r w:rsidR="00625530">
        <w:rPr>
          <w:color w:val="000000"/>
          <w:szCs w:val="28"/>
        </w:rPr>
        <w:t>в республиканской собственности</w:t>
      </w:r>
      <w:r w:rsidRPr="00DF1FE2">
        <w:rPr>
          <w:color w:val="000000"/>
          <w:szCs w:val="28"/>
        </w:rPr>
        <w:t xml:space="preserve">. </w:t>
      </w:r>
    </w:p>
    <w:p w:rsidR="00AA11E0" w:rsidRPr="00592B32" w:rsidRDefault="00AA11E0" w:rsidP="00F601E4">
      <w:pPr>
        <w:ind w:firstLine="0"/>
        <w:jc w:val="right"/>
        <w:rPr>
          <w:color w:val="000000"/>
          <w:szCs w:val="28"/>
        </w:rPr>
      </w:pPr>
      <w:r w:rsidRPr="00592B32">
        <w:rPr>
          <w:color w:val="000000"/>
          <w:szCs w:val="28"/>
        </w:rPr>
        <w:t>Таблица 3.2.1</w:t>
      </w:r>
    </w:p>
    <w:p w:rsidR="00FC6D0D" w:rsidRPr="00DF1FE2" w:rsidRDefault="00FC6D0D" w:rsidP="00FC6D0D">
      <w:pPr>
        <w:ind w:firstLine="0"/>
        <w:jc w:val="center"/>
        <w:rPr>
          <w:snapToGrid w:val="0"/>
          <w:szCs w:val="28"/>
        </w:rPr>
      </w:pPr>
      <w:r w:rsidRPr="00DF1FE2">
        <w:rPr>
          <w:snapToGrid w:val="0"/>
          <w:szCs w:val="28"/>
        </w:rPr>
        <w:t xml:space="preserve">Перечень земельных участков в границах </w:t>
      </w:r>
      <w:r>
        <w:rPr>
          <w:snapToGrid w:val="0"/>
          <w:szCs w:val="28"/>
        </w:rPr>
        <w:t>Малоелгинского</w:t>
      </w:r>
      <w:r w:rsidRPr="00DF1FE2">
        <w:rPr>
          <w:snapToGrid w:val="0"/>
          <w:szCs w:val="28"/>
        </w:rPr>
        <w:t xml:space="preserve"> сельского поселения, находящихся в республиканской собственности</w:t>
      </w:r>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392"/>
        <w:gridCol w:w="2055"/>
        <w:gridCol w:w="2204"/>
        <w:gridCol w:w="1754"/>
      </w:tblGrid>
      <w:tr w:rsidR="00C72BEE" w:rsidRPr="00B323C4" w:rsidTr="00237C8E">
        <w:trPr>
          <w:trHeight w:val="553"/>
          <w:jc w:val="center"/>
        </w:trPr>
        <w:tc>
          <w:tcPr>
            <w:tcW w:w="407"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C72BEE" w:rsidP="00FC6D0D">
            <w:pPr>
              <w:ind w:firstLine="0"/>
              <w:jc w:val="center"/>
              <w:rPr>
                <w:color w:val="000000"/>
                <w:sz w:val="20"/>
                <w:szCs w:val="20"/>
              </w:rPr>
            </w:pPr>
            <w:r w:rsidRPr="00B323C4">
              <w:rPr>
                <w:color w:val="000000"/>
                <w:sz w:val="20"/>
                <w:szCs w:val="20"/>
              </w:rPr>
              <w:t>№ п/п</w:t>
            </w:r>
          </w:p>
        </w:tc>
        <w:tc>
          <w:tcPr>
            <w:tcW w:w="2424"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C72BEE" w:rsidP="00FC6D0D">
            <w:pPr>
              <w:ind w:firstLine="0"/>
              <w:jc w:val="center"/>
              <w:rPr>
                <w:color w:val="000000"/>
                <w:sz w:val="20"/>
                <w:szCs w:val="20"/>
              </w:rPr>
            </w:pPr>
            <w:r w:rsidRPr="00B323C4">
              <w:rPr>
                <w:color w:val="000000"/>
                <w:sz w:val="20"/>
                <w:szCs w:val="20"/>
              </w:rPr>
              <w:t>Местоположение участка</w:t>
            </w:r>
          </w:p>
        </w:tc>
        <w:tc>
          <w:tcPr>
            <w:tcW w:w="2067" w:type="dxa"/>
            <w:tcBorders>
              <w:top w:val="single" w:sz="4" w:space="0" w:color="auto"/>
              <w:left w:val="single" w:sz="4" w:space="0" w:color="auto"/>
              <w:bottom w:val="single" w:sz="4" w:space="0" w:color="auto"/>
              <w:right w:val="single" w:sz="4" w:space="0" w:color="auto"/>
            </w:tcBorders>
          </w:tcPr>
          <w:p w:rsidR="00C72BEE" w:rsidRPr="00B323C4" w:rsidRDefault="00C72BEE" w:rsidP="00FC6D0D">
            <w:pPr>
              <w:ind w:firstLine="0"/>
              <w:jc w:val="center"/>
              <w:rPr>
                <w:color w:val="000000"/>
                <w:sz w:val="20"/>
                <w:szCs w:val="20"/>
              </w:rPr>
            </w:pPr>
            <w:r>
              <w:rPr>
                <w:color w:val="000000"/>
                <w:sz w:val="20"/>
                <w:szCs w:val="20"/>
              </w:rPr>
              <w:t>Кадастровый номер земельного участка</w:t>
            </w:r>
          </w:p>
        </w:tc>
        <w:tc>
          <w:tcPr>
            <w:tcW w:w="2204"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C72BEE" w:rsidP="00FC6D0D">
            <w:pPr>
              <w:ind w:firstLine="0"/>
              <w:jc w:val="center"/>
              <w:rPr>
                <w:color w:val="000000"/>
                <w:sz w:val="20"/>
                <w:szCs w:val="20"/>
              </w:rPr>
            </w:pPr>
            <w:r w:rsidRPr="00B323C4">
              <w:rPr>
                <w:color w:val="000000"/>
                <w:sz w:val="20"/>
                <w:szCs w:val="20"/>
              </w:rPr>
              <w:t>Категория земель</w:t>
            </w:r>
          </w:p>
        </w:tc>
        <w:tc>
          <w:tcPr>
            <w:tcW w:w="1789"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C72BEE" w:rsidP="00C72BEE">
            <w:pPr>
              <w:ind w:firstLine="0"/>
              <w:jc w:val="center"/>
              <w:rPr>
                <w:color w:val="000000"/>
                <w:sz w:val="20"/>
                <w:szCs w:val="20"/>
              </w:rPr>
            </w:pPr>
            <w:r w:rsidRPr="00B323C4">
              <w:rPr>
                <w:color w:val="000000"/>
                <w:sz w:val="20"/>
                <w:szCs w:val="20"/>
              </w:rPr>
              <w:t xml:space="preserve">Площадь участка, </w:t>
            </w:r>
            <w:r>
              <w:rPr>
                <w:color w:val="000000"/>
                <w:sz w:val="20"/>
                <w:szCs w:val="20"/>
              </w:rPr>
              <w:t>кв.м.</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C72BEE" w:rsidP="00FC6D0D">
            <w:pPr>
              <w:ind w:firstLine="0"/>
              <w:jc w:val="center"/>
              <w:rPr>
                <w:color w:val="000000"/>
                <w:sz w:val="20"/>
                <w:szCs w:val="20"/>
              </w:rPr>
            </w:pPr>
            <w:r w:rsidRPr="00B323C4">
              <w:rPr>
                <w:color w:val="000000"/>
                <w:sz w:val="20"/>
                <w:szCs w:val="20"/>
              </w:rPr>
              <w:t>1</w:t>
            </w:r>
          </w:p>
        </w:tc>
        <w:tc>
          <w:tcPr>
            <w:tcW w:w="2424" w:type="dxa"/>
            <w:tcBorders>
              <w:top w:val="single" w:sz="4" w:space="0" w:color="auto"/>
              <w:left w:val="single" w:sz="4" w:space="0" w:color="auto"/>
              <w:bottom w:val="single" w:sz="4" w:space="0" w:color="auto"/>
              <w:right w:val="single" w:sz="4" w:space="0" w:color="auto"/>
            </w:tcBorders>
            <w:vAlign w:val="center"/>
            <w:hideMark/>
          </w:tcPr>
          <w:p w:rsidR="00C72BEE" w:rsidRPr="00625530" w:rsidRDefault="00C72BEE" w:rsidP="00625530">
            <w:pPr>
              <w:ind w:firstLine="0"/>
              <w:jc w:val="center"/>
              <w:rPr>
                <w:color w:val="000000"/>
                <w:sz w:val="20"/>
                <w:szCs w:val="20"/>
              </w:rPr>
            </w:pPr>
            <w:r w:rsidRPr="00625530">
              <w:rPr>
                <w:color w:val="000000"/>
                <w:sz w:val="20"/>
                <w:szCs w:val="20"/>
              </w:rPr>
              <w:t xml:space="preserve">Республика Татарстан, Лаишевский муниципальный район, </w:t>
            </w:r>
            <w:r w:rsidRPr="00625530">
              <w:rPr>
                <w:bCs/>
                <w:color w:val="000000"/>
                <w:sz w:val="20"/>
                <w:szCs w:val="20"/>
              </w:rPr>
              <w:t>Малоелгинское</w:t>
            </w:r>
            <w:r w:rsidR="00625530" w:rsidRPr="00625530">
              <w:rPr>
                <w:bCs/>
                <w:color w:val="000000"/>
                <w:sz w:val="20"/>
                <w:szCs w:val="20"/>
              </w:rPr>
              <w:t xml:space="preserve"> СП, с.Малая Елга</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625530" w:rsidP="00625530">
            <w:pPr>
              <w:ind w:firstLine="0"/>
              <w:jc w:val="center"/>
              <w:rPr>
                <w:color w:val="000000"/>
                <w:sz w:val="20"/>
                <w:szCs w:val="20"/>
              </w:rPr>
            </w:pPr>
            <w:r w:rsidRPr="00625530">
              <w:rPr>
                <w:color w:val="000000"/>
                <w:sz w:val="20"/>
                <w:szCs w:val="20"/>
              </w:rPr>
              <w:t>16:24:010101:380</w:t>
            </w:r>
          </w:p>
        </w:tc>
        <w:tc>
          <w:tcPr>
            <w:tcW w:w="2204"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C72BEE" w:rsidP="00FC6D0D">
            <w:pPr>
              <w:ind w:firstLine="0"/>
              <w:jc w:val="center"/>
              <w:rPr>
                <w:color w:val="000000"/>
                <w:sz w:val="20"/>
                <w:szCs w:val="20"/>
              </w:rPr>
            </w:pPr>
            <w:r w:rsidRPr="00B323C4">
              <w:rPr>
                <w:color w:val="000000"/>
                <w:sz w:val="20"/>
                <w:szCs w:val="20"/>
              </w:rPr>
              <w:t>Земли населенных пунктов</w:t>
            </w:r>
          </w:p>
        </w:tc>
        <w:tc>
          <w:tcPr>
            <w:tcW w:w="1789" w:type="dxa"/>
            <w:tcBorders>
              <w:top w:val="single" w:sz="4" w:space="0" w:color="auto"/>
              <w:left w:val="single" w:sz="4" w:space="0" w:color="auto"/>
              <w:bottom w:val="single" w:sz="4" w:space="0" w:color="auto"/>
              <w:right w:val="single" w:sz="4" w:space="0" w:color="auto"/>
            </w:tcBorders>
            <w:vAlign w:val="center"/>
            <w:hideMark/>
          </w:tcPr>
          <w:p w:rsidR="00C72BEE" w:rsidRPr="00B323C4" w:rsidRDefault="00625530" w:rsidP="00FC6D0D">
            <w:pPr>
              <w:ind w:firstLine="0"/>
              <w:jc w:val="center"/>
              <w:rPr>
                <w:color w:val="000000"/>
                <w:sz w:val="20"/>
                <w:szCs w:val="20"/>
              </w:rPr>
            </w:pPr>
            <w:r>
              <w:rPr>
                <w:color w:val="000000"/>
                <w:sz w:val="20"/>
                <w:szCs w:val="20"/>
              </w:rPr>
              <w:t>1062</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2</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625530" w:rsidRDefault="00C72BEE" w:rsidP="00C72BEE">
            <w:pPr>
              <w:ind w:firstLine="0"/>
              <w:jc w:val="center"/>
              <w:rPr>
                <w:color w:val="000000"/>
                <w:sz w:val="20"/>
                <w:szCs w:val="20"/>
              </w:rPr>
            </w:pPr>
            <w:r w:rsidRPr="00625530">
              <w:rPr>
                <w:color w:val="000000"/>
                <w:sz w:val="20"/>
                <w:szCs w:val="20"/>
              </w:rPr>
              <w:t xml:space="preserve">Республика Татарстан, Лаишевский муниципальный район, </w:t>
            </w:r>
            <w:r w:rsidRPr="00625530">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C72BEE" w:rsidP="00625530">
            <w:pPr>
              <w:ind w:firstLine="0"/>
              <w:jc w:val="center"/>
              <w:rPr>
                <w:color w:val="000000"/>
                <w:sz w:val="20"/>
                <w:szCs w:val="20"/>
              </w:rPr>
            </w:pPr>
            <w:r w:rsidRPr="00625530">
              <w:rPr>
                <w:color w:val="000000"/>
                <w:sz w:val="20"/>
                <w:szCs w:val="20"/>
              </w:rPr>
              <w:t>16:24:010401:500</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Земли промышленности</w:t>
            </w:r>
            <w:r w:rsidR="00596E03">
              <w:rPr>
                <w:color w:val="000000"/>
                <w:sz w:val="20"/>
                <w:szCs w:val="20"/>
              </w:rPr>
              <w:t>, энергетики, транспорта, связи</w:t>
            </w:r>
            <w:r w:rsidRPr="00B323C4">
              <w:rPr>
                <w:color w:val="000000"/>
                <w:sz w:val="20"/>
                <w:szCs w:val="20"/>
              </w:rPr>
              <w:t>…</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Pr>
                <w:color w:val="000000"/>
                <w:sz w:val="20"/>
                <w:szCs w:val="20"/>
              </w:rPr>
              <w:t>85661</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3</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625530" w:rsidRDefault="00C72BEE" w:rsidP="00625530">
            <w:pPr>
              <w:ind w:firstLine="0"/>
              <w:jc w:val="center"/>
              <w:rPr>
                <w:color w:val="000000"/>
                <w:sz w:val="20"/>
                <w:szCs w:val="20"/>
              </w:rPr>
            </w:pPr>
            <w:r w:rsidRPr="00625530">
              <w:rPr>
                <w:color w:val="000000"/>
                <w:sz w:val="20"/>
                <w:szCs w:val="20"/>
              </w:rPr>
              <w:t xml:space="preserve">Республика Татарстан, Лаишевский муниципальный район, </w:t>
            </w:r>
            <w:r w:rsidR="00625530" w:rsidRPr="00625530">
              <w:rPr>
                <w:bCs/>
                <w:color w:val="000000"/>
                <w:sz w:val="20"/>
                <w:szCs w:val="20"/>
              </w:rPr>
              <w:t>Малоелгинское СП, с.Малая Елга</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625530" w:rsidP="00625530">
            <w:pPr>
              <w:ind w:firstLine="0"/>
              <w:jc w:val="center"/>
              <w:rPr>
                <w:color w:val="000000"/>
                <w:sz w:val="20"/>
                <w:szCs w:val="20"/>
              </w:rPr>
            </w:pPr>
            <w:r w:rsidRPr="00625530">
              <w:rPr>
                <w:color w:val="000000"/>
                <w:sz w:val="20"/>
                <w:szCs w:val="20"/>
              </w:rPr>
              <w:t>16:24:010101:378</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Земли населенных пунктов</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625530" w:rsidP="00FC6D0D">
            <w:pPr>
              <w:ind w:firstLine="0"/>
              <w:jc w:val="center"/>
              <w:rPr>
                <w:color w:val="000000"/>
                <w:sz w:val="20"/>
                <w:szCs w:val="20"/>
              </w:rPr>
            </w:pPr>
            <w:r>
              <w:rPr>
                <w:color w:val="000000"/>
                <w:sz w:val="20"/>
                <w:szCs w:val="20"/>
              </w:rPr>
              <w:t>379</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4</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625530" w:rsidRDefault="00C72BEE" w:rsidP="00625530">
            <w:pPr>
              <w:ind w:firstLine="0"/>
              <w:jc w:val="center"/>
              <w:rPr>
                <w:color w:val="000000"/>
                <w:sz w:val="20"/>
                <w:szCs w:val="20"/>
              </w:rPr>
            </w:pPr>
            <w:r w:rsidRPr="00625530">
              <w:rPr>
                <w:color w:val="000000"/>
                <w:sz w:val="20"/>
                <w:szCs w:val="20"/>
              </w:rPr>
              <w:t xml:space="preserve">Республика Татарстан, Лаишевский муниципальный район, </w:t>
            </w:r>
            <w:r w:rsidR="00625530" w:rsidRPr="00625530">
              <w:rPr>
                <w:bCs/>
                <w:color w:val="000000"/>
                <w:sz w:val="20"/>
                <w:szCs w:val="20"/>
              </w:rPr>
              <w:t>Малоелгинское СП, с.Малая Елга</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625530" w:rsidP="00625530">
            <w:pPr>
              <w:ind w:firstLine="0"/>
              <w:jc w:val="center"/>
              <w:rPr>
                <w:color w:val="000000"/>
                <w:sz w:val="20"/>
                <w:szCs w:val="20"/>
              </w:rPr>
            </w:pPr>
            <w:r w:rsidRPr="00625530">
              <w:rPr>
                <w:color w:val="000000"/>
                <w:sz w:val="20"/>
                <w:szCs w:val="20"/>
              </w:rPr>
              <w:t>16:24:010101:379</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Земли населенных пунктов</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625530" w:rsidP="00FC6D0D">
            <w:pPr>
              <w:ind w:firstLine="0"/>
              <w:jc w:val="center"/>
              <w:rPr>
                <w:color w:val="000000"/>
                <w:sz w:val="20"/>
                <w:szCs w:val="20"/>
              </w:rPr>
            </w:pPr>
            <w:r>
              <w:rPr>
                <w:color w:val="000000"/>
                <w:sz w:val="20"/>
                <w:szCs w:val="20"/>
              </w:rPr>
              <w:t>234</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D0BC5" w:rsidP="00FC6D0D">
            <w:pPr>
              <w:ind w:firstLine="0"/>
              <w:jc w:val="center"/>
              <w:rPr>
                <w:color w:val="000000"/>
                <w:sz w:val="20"/>
                <w:szCs w:val="20"/>
              </w:rPr>
            </w:pPr>
            <w:r>
              <w:rPr>
                <w:color w:val="000000"/>
                <w:sz w:val="20"/>
                <w:szCs w:val="20"/>
              </w:rPr>
              <w:t>5</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C72BEE" w:rsidRDefault="00C72BEE" w:rsidP="00C72BEE">
            <w:pPr>
              <w:ind w:firstLine="0"/>
              <w:jc w:val="center"/>
              <w:rPr>
                <w:rFonts w:ascii="Arial" w:hAnsi="Arial" w:cs="Arial"/>
                <w:i/>
                <w:iCs/>
                <w:sz w:val="16"/>
                <w:szCs w:val="16"/>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625530">
            <w:pPr>
              <w:ind w:firstLine="0"/>
              <w:jc w:val="center"/>
              <w:rPr>
                <w:color w:val="000000"/>
                <w:sz w:val="20"/>
                <w:szCs w:val="20"/>
              </w:rPr>
            </w:pPr>
            <w:r w:rsidRPr="00625530">
              <w:rPr>
                <w:color w:val="000000"/>
                <w:sz w:val="20"/>
                <w:szCs w:val="20"/>
              </w:rPr>
              <w:t>16:24:010401:572</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625530" w:rsidP="00FC6D0D">
            <w:pPr>
              <w:ind w:firstLine="0"/>
              <w:jc w:val="center"/>
              <w:rPr>
                <w:color w:val="000000"/>
                <w:sz w:val="20"/>
                <w:szCs w:val="20"/>
              </w:rPr>
            </w:pPr>
            <w:r>
              <w:rPr>
                <w:color w:val="000000"/>
                <w:sz w:val="20"/>
                <w:szCs w:val="20"/>
              </w:rPr>
              <w:t>Земли сельскохозяйственного назначения</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Pr>
                <w:color w:val="000000"/>
                <w:sz w:val="20"/>
                <w:szCs w:val="20"/>
              </w:rPr>
              <w:t>83769</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D0BC5" w:rsidP="00FC6D0D">
            <w:pPr>
              <w:ind w:firstLine="0"/>
              <w:jc w:val="center"/>
              <w:rPr>
                <w:color w:val="000000"/>
                <w:sz w:val="20"/>
                <w:szCs w:val="20"/>
              </w:rPr>
            </w:pPr>
            <w:r>
              <w:rPr>
                <w:color w:val="000000"/>
                <w:sz w:val="20"/>
                <w:szCs w:val="20"/>
              </w:rPr>
              <w:t>6</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C72BEE" w:rsidP="00625530">
            <w:pPr>
              <w:ind w:firstLine="0"/>
              <w:jc w:val="center"/>
              <w:rPr>
                <w:color w:val="000000"/>
                <w:sz w:val="20"/>
                <w:szCs w:val="20"/>
              </w:rPr>
            </w:pPr>
            <w:r w:rsidRPr="00625530">
              <w:rPr>
                <w:color w:val="000000"/>
                <w:sz w:val="20"/>
                <w:szCs w:val="20"/>
              </w:rPr>
              <w:t>16:24:010401:575</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C72BEE" w:rsidP="00FC6D0D">
            <w:pPr>
              <w:ind w:firstLine="0"/>
              <w:jc w:val="center"/>
              <w:rPr>
                <w:color w:val="000000"/>
                <w:sz w:val="20"/>
                <w:szCs w:val="20"/>
              </w:rPr>
            </w:pPr>
            <w:r>
              <w:rPr>
                <w:color w:val="000000"/>
                <w:sz w:val="20"/>
                <w:szCs w:val="20"/>
              </w:rPr>
              <w:t>Земли сельскохозяйственного назначения</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C72BEE" w:rsidRDefault="00596E03" w:rsidP="00FC6D0D">
            <w:pPr>
              <w:ind w:firstLine="0"/>
              <w:jc w:val="center"/>
              <w:rPr>
                <w:color w:val="000000"/>
                <w:sz w:val="20"/>
                <w:szCs w:val="20"/>
                <w:lang w:val="en-US"/>
              </w:rPr>
            </w:pPr>
            <w:r>
              <w:rPr>
                <w:color w:val="000000"/>
                <w:sz w:val="20"/>
                <w:szCs w:val="20"/>
                <w:lang w:val="en-US"/>
              </w:rPr>
              <w:t>43790</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D0BC5" w:rsidP="00FC6D0D">
            <w:pPr>
              <w:ind w:firstLine="0"/>
              <w:jc w:val="center"/>
              <w:rPr>
                <w:color w:val="000000"/>
                <w:sz w:val="20"/>
                <w:szCs w:val="20"/>
              </w:rPr>
            </w:pPr>
            <w:r>
              <w:rPr>
                <w:color w:val="000000"/>
                <w:sz w:val="20"/>
                <w:szCs w:val="20"/>
              </w:rPr>
              <w:t>7</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FC6D0D">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596E03" w:rsidP="00625530">
            <w:pPr>
              <w:ind w:firstLine="0"/>
              <w:jc w:val="center"/>
              <w:rPr>
                <w:color w:val="000000"/>
                <w:sz w:val="20"/>
                <w:szCs w:val="20"/>
              </w:rPr>
            </w:pPr>
            <w:r w:rsidRPr="00625530">
              <w:rPr>
                <w:color w:val="000000"/>
                <w:sz w:val="20"/>
                <w:szCs w:val="20"/>
              </w:rPr>
              <w:t>16:24:010402:225</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FC6D0D">
            <w:pPr>
              <w:ind w:firstLine="0"/>
              <w:jc w:val="center"/>
              <w:rPr>
                <w:color w:val="000000"/>
                <w:sz w:val="20"/>
                <w:szCs w:val="20"/>
              </w:rPr>
            </w:pPr>
            <w:r w:rsidRPr="00B323C4">
              <w:rPr>
                <w:color w:val="000000"/>
                <w:sz w:val="20"/>
                <w:szCs w:val="20"/>
              </w:rPr>
              <w:t>Земли промышленности</w:t>
            </w:r>
            <w:r>
              <w:rPr>
                <w:color w:val="000000"/>
                <w:sz w:val="20"/>
                <w:szCs w:val="20"/>
              </w:rPr>
              <w:t>, энергетики, транспорта, связи</w:t>
            </w:r>
            <w:r w:rsidRPr="00B323C4">
              <w:rPr>
                <w:color w:val="000000"/>
                <w:sz w:val="20"/>
                <w:szCs w:val="20"/>
              </w:rPr>
              <w:t>…</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FC6D0D">
            <w:pPr>
              <w:ind w:firstLine="0"/>
              <w:jc w:val="center"/>
              <w:rPr>
                <w:color w:val="000000"/>
                <w:sz w:val="20"/>
                <w:szCs w:val="20"/>
              </w:rPr>
            </w:pPr>
            <w:r>
              <w:rPr>
                <w:color w:val="000000"/>
                <w:sz w:val="20"/>
                <w:szCs w:val="20"/>
              </w:rPr>
              <w:t>3100</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D0BC5" w:rsidP="00FC6D0D">
            <w:pPr>
              <w:ind w:firstLine="0"/>
              <w:jc w:val="center"/>
              <w:rPr>
                <w:color w:val="000000"/>
                <w:sz w:val="20"/>
                <w:szCs w:val="20"/>
              </w:rPr>
            </w:pPr>
            <w:r>
              <w:rPr>
                <w:color w:val="000000"/>
                <w:sz w:val="20"/>
                <w:szCs w:val="20"/>
              </w:rPr>
              <w:t>8</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596E03">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596E03" w:rsidP="00625530">
            <w:pPr>
              <w:ind w:firstLine="0"/>
              <w:jc w:val="center"/>
              <w:rPr>
                <w:color w:val="000000"/>
                <w:sz w:val="20"/>
                <w:szCs w:val="20"/>
              </w:rPr>
            </w:pPr>
            <w:r w:rsidRPr="00625530">
              <w:rPr>
                <w:color w:val="000000"/>
                <w:sz w:val="20"/>
                <w:szCs w:val="20"/>
              </w:rPr>
              <w:t>16:24:010402:306</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FC6D0D">
            <w:pPr>
              <w:ind w:firstLine="0"/>
              <w:jc w:val="center"/>
              <w:rPr>
                <w:color w:val="000000"/>
                <w:sz w:val="20"/>
                <w:szCs w:val="20"/>
              </w:rPr>
            </w:pPr>
            <w:r>
              <w:rPr>
                <w:color w:val="000000"/>
                <w:sz w:val="20"/>
                <w:szCs w:val="20"/>
              </w:rPr>
              <w:t>Земли сельскохозяйственного назначения</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FC6D0D">
            <w:pPr>
              <w:ind w:firstLine="0"/>
              <w:jc w:val="center"/>
              <w:rPr>
                <w:color w:val="000000"/>
                <w:sz w:val="20"/>
                <w:szCs w:val="20"/>
              </w:rPr>
            </w:pPr>
            <w:r>
              <w:rPr>
                <w:color w:val="000000"/>
                <w:sz w:val="20"/>
                <w:szCs w:val="20"/>
              </w:rPr>
              <w:t>7005</w:t>
            </w:r>
          </w:p>
        </w:tc>
      </w:tr>
      <w:tr w:rsidR="00C72BEE"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C72BEE" w:rsidRPr="00B323C4" w:rsidRDefault="00CD0BC5" w:rsidP="00FC6D0D">
            <w:pPr>
              <w:ind w:firstLine="0"/>
              <w:jc w:val="center"/>
              <w:rPr>
                <w:color w:val="000000"/>
                <w:sz w:val="20"/>
                <w:szCs w:val="20"/>
              </w:rPr>
            </w:pPr>
            <w:r>
              <w:rPr>
                <w:color w:val="000000"/>
                <w:sz w:val="20"/>
                <w:szCs w:val="20"/>
              </w:rPr>
              <w:lastRenderedPageBreak/>
              <w:t>9</w:t>
            </w:r>
          </w:p>
        </w:tc>
        <w:tc>
          <w:tcPr>
            <w:tcW w:w="2424" w:type="dxa"/>
            <w:tcBorders>
              <w:top w:val="single" w:sz="4" w:space="0" w:color="auto"/>
              <w:left w:val="single" w:sz="4" w:space="0" w:color="auto"/>
              <w:bottom w:val="single" w:sz="4" w:space="0" w:color="auto"/>
              <w:right w:val="single" w:sz="4" w:space="0" w:color="auto"/>
            </w:tcBorders>
            <w:vAlign w:val="center"/>
          </w:tcPr>
          <w:p w:rsidR="00C72BEE" w:rsidRPr="00B323C4" w:rsidRDefault="00596E03" w:rsidP="00FC6D0D">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C72BEE" w:rsidRPr="00625530" w:rsidRDefault="00625530" w:rsidP="00625530">
            <w:pPr>
              <w:ind w:firstLine="0"/>
              <w:jc w:val="center"/>
              <w:rPr>
                <w:color w:val="000000"/>
                <w:sz w:val="20"/>
                <w:szCs w:val="20"/>
              </w:rPr>
            </w:pPr>
            <w:r w:rsidRPr="00625530">
              <w:rPr>
                <w:color w:val="000000"/>
                <w:sz w:val="20"/>
                <w:szCs w:val="20"/>
              </w:rPr>
              <w:t>16:24:010401:504</w:t>
            </w:r>
          </w:p>
        </w:tc>
        <w:tc>
          <w:tcPr>
            <w:tcW w:w="2204" w:type="dxa"/>
            <w:tcBorders>
              <w:top w:val="single" w:sz="4" w:space="0" w:color="auto"/>
              <w:left w:val="single" w:sz="4" w:space="0" w:color="auto"/>
              <w:bottom w:val="single" w:sz="4" w:space="0" w:color="auto"/>
              <w:right w:val="single" w:sz="4" w:space="0" w:color="auto"/>
            </w:tcBorders>
            <w:vAlign w:val="center"/>
          </w:tcPr>
          <w:p w:rsidR="00C72BEE" w:rsidRPr="00B323C4" w:rsidRDefault="00625530" w:rsidP="00FC6D0D">
            <w:pPr>
              <w:ind w:firstLine="0"/>
              <w:jc w:val="center"/>
              <w:rPr>
                <w:color w:val="000000"/>
                <w:sz w:val="20"/>
                <w:szCs w:val="20"/>
              </w:rPr>
            </w:pPr>
            <w:r>
              <w:rPr>
                <w:color w:val="000000"/>
                <w:sz w:val="20"/>
                <w:szCs w:val="20"/>
              </w:rPr>
              <w:t>Земли сельскохозяйственного назначения</w:t>
            </w:r>
          </w:p>
        </w:tc>
        <w:tc>
          <w:tcPr>
            <w:tcW w:w="1789" w:type="dxa"/>
            <w:tcBorders>
              <w:top w:val="single" w:sz="4" w:space="0" w:color="auto"/>
              <w:left w:val="single" w:sz="4" w:space="0" w:color="auto"/>
              <w:bottom w:val="single" w:sz="4" w:space="0" w:color="auto"/>
              <w:right w:val="single" w:sz="4" w:space="0" w:color="auto"/>
            </w:tcBorders>
            <w:vAlign w:val="center"/>
          </w:tcPr>
          <w:p w:rsidR="00C72BEE" w:rsidRPr="00B323C4" w:rsidRDefault="00625530" w:rsidP="00FC6D0D">
            <w:pPr>
              <w:ind w:firstLine="0"/>
              <w:jc w:val="center"/>
              <w:rPr>
                <w:color w:val="000000"/>
                <w:sz w:val="20"/>
                <w:szCs w:val="20"/>
              </w:rPr>
            </w:pPr>
            <w:r>
              <w:rPr>
                <w:color w:val="000000"/>
                <w:sz w:val="20"/>
                <w:szCs w:val="20"/>
              </w:rPr>
              <w:t>29378</w:t>
            </w:r>
          </w:p>
        </w:tc>
      </w:tr>
      <w:tr w:rsidR="00625530"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625530" w:rsidRPr="00B323C4" w:rsidRDefault="00CD0BC5" w:rsidP="00FC6D0D">
            <w:pPr>
              <w:ind w:firstLine="0"/>
              <w:jc w:val="center"/>
              <w:rPr>
                <w:color w:val="000000"/>
                <w:sz w:val="20"/>
                <w:szCs w:val="20"/>
              </w:rPr>
            </w:pPr>
            <w:r>
              <w:rPr>
                <w:color w:val="000000"/>
                <w:sz w:val="20"/>
                <w:szCs w:val="20"/>
              </w:rPr>
              <w:t>10</w:t>
            </w:r>
          </w:p>
        </w:tc>
        <w:tc>
          <w:tcPr>
            <w:tcW w:w="2424" w:type="dxa"/>
            <w:tcBorders>
              <w:top w:val="single" w:sz="4" w:space="0" w:color="auto"/>
              <w:left w:val="single" w:sz="4" w:space="0" w:color="auto"/>
              <w:bottom w:val="single" w:sz="4" w:space="0" w:color="auto"/>
              <w:right w:val="single" w:sz="4" w:space="0" w:color="auto"/>
            </w:tcBorders>
            <w:vAlign w:val="center"/>
          </w:tcPr>
          <w:p w:rsidR="00625530" w:rsidRPr="00B323C4" w:rsidRDefault="00625530" w:rsidP="00FC6D0D">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625530" w:rsidRPr="00625530" w:rsidRDefault="00625530" w:rsidP="00625530">
            <w:pPr>
              <w:ind w:firstLine="0"/>
              <w:jc w:val="center"/>
              <w:rPr>
                <w:color w:val="000000"/>
                <w:sz w:val="20"/>
                <w:szCs w:val="20"/>
              </w:rPr>
            </w:pPr>
            <w:r w:rsidRPr="00625530">
              <w:rPr>
                <w:color w:val="000000"/>
                <w:sz w:val="20"/>
                <w:szCs w:val="20"/>
              </w:rPr>
              <w:t>16:24:010401:1703</w:t>
            </w:r>
          </w:p>
        </w:tc>
        <w:tc>
          <w:tcPr>
            <w:tcW w:w="2204" w:type="dxa"/>
            <w:tcBorders>
              <w:top w:val="single" w:sz="4" w:space="0" w:color="auto"/>
              <w:left w:val="single" w:sz="4" w:space="0" w:color="auto"/>
              <w:bottom w:val="single" w:sz="4" w:space="0" w:color="auto"/>
              <w:right w:val="single" w:sz="4" w:space="0" w:color="auto"/>
            </w:tcBorders>
            <w:vAlign w:val="center"/>
          </w:tcPr>
          <w:p w:rsidR="00625530" w:rsidRDefault="00625530" w:rsidP="00FC6D0D">
            <w:pPr>
              <w:ind w:firstLine="0"/>
              <w:jc w:val="center"/>
              <w:rPr>
                <w:color w:val="000000"/>
                <w:sz w:val="20"/>
                <w:szCs w:val="20"/>
              </w:rPr>
            </w:pPr>
            <w:r w:rsidRPr="00B323C4">
              <w:rPr>
                <w:color w:val="000000"/>
                <w:sz w:val="20"/>
                <w:szCs w:val="20"/>
              </w:rPr>
              <w:t>Земли промышленности</w:t>
            </w:r>
            <w:r>
              <w:rPr>
                <w:color w:val="000000"/>
                <w:sz w:val="20"/>
                <w:szCs w:val="20"/>
              </w:rPr>
              <w:t>, энергетики, транспорта, связи</w:t>
            </w:r>
            <w:r w:rsidRPr="00B323C4">
              <w:rPr>
                <w:color w:val="000000"/>
                <w:sz w:val="20"/>
                <w:szCs w:val="20"/>
              </w:rPr>
              <w:t>…</w:t>
            </w:r>
          </w:p>
        </w:tc>
        <w:tc>
          <w:tcPr>
            <w:tcW w:w="1789" w:type="dxa"/>
            <w:tcBorders>
              <w:top w:val="single" w:sz="4" w:space="0" w:color="auto"/>
              <w:left w:val="single" w:sz="4" w:space="0" w:color="auto"/>
              <w:bottom w:val="single" w:sz="4" w:space="0" w:color="auto"/>
              <w:right w:val="single" w:sz="4" w:space="0" w:color="auto"/>
            </w:tcBorders>
            <w:vAlign w:val="center"/>
          </w:tcPr>
          <w:p w:rsidR="00625530" w:rsidRDefault="00625530" w:rsidP="00FC6D0D">
            <w:pPr>
              <w:ind w:firstLine="0"/>
              <w:jc w:val="center"/>
              <w:rPr>
                <w:color w:val="000000"/>
                <w:sz w:val="20"/>
                <w:szCs w:val="20"/>
              </w:rPr>
            </w:pPr>
            <w:r>
              <w:rPr>
                <w:color w:val="000000"/>
                <w:sz w:val="20"/>
                <w:szCs w:val="20"/>
              </w:rPr>
              <w:t>4589</w:t>
            </w:r>
          </w:p>
        </w:tc>
      </w:tr>
      <w:tr w:rsidR="00625530"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625530" w:rsidRPr="00B323C4" w:rsidRDefault="00CD0BC5" w:rsidP="00FC6D0D">
            <w:pPr>
              <w:ind w:firstLine="0"/>
              <w:jc w:val="center"/>
              <w:rPr>
                <w:color w:val="000000"/>
                <w:sz w:val="20"/>
                <w:szCs w:val="20"/>
              </w:rPr>
            </w:pPr>
            <w:r>
              <w:rPr>
                <w:color w:val="000000"/>
                <w:sz w:val="20"/>
                <w:szCs w:val="20"/>
              </w:rPr>
              <w:t>11</w:t>
            </w:r>
          </w:p>
        </w:tc>
        <w:tc>
          <w:tcPr>
            <w:tcW w:w="2424" w:type="dxa"/>
            <w:tcBorders>
              <w:top w:val="single" w:sz="4" w:space="0" w:color="auto"/>
              <w:left w:val="single" w:sz="4" w:space="0" w:color="auto"/>
              <w:bottom w:val="single" w:sz="4" w:space="0" w:color="auto"/>
              <w:right w:val="single" w:sz="4" w:space="0" w:color="auto"/>
            </w:tcBorders>
            <w:vAlign w:val="center"/>
          </w:tcPr>
          <w:p w:rsidR="00625530" w:rsidRPr="00B323C4" w:rsidRDefault="00625530" w:rsidP="00FC6D0D">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p>
        </w:tc>
        <w:tc>
          <w:tcPr>
            <w:tcW w:w="2067" w:type="dxa"/>
            <w:tcBorders>
              <w:top w:val="single" w:sz="4" w:space="0" w:color="auto"/>
              <w:left w:val="single" w:sz="4" w:space="0" w:color="auto"/>
              <w:bottom w:val="single" w:sz="4" w:space="0" w:color="auto"/>
              <w:right w:val="single" w:sz="4" w:space="0" w:color="auto"/>
            </w:tcBorders>
            <w:vAlign w:val="center"/>
          </w:tcPr>
          <w:p w:rsidR="00625530" w:rsidRPr="00625530" w:rsidRDefault="00625530" w:rsidP="00625530">
            <w:pPr>
              <w:ind w:firstLine="0"/>
              <w:jc w:val="center"/>
              <w:rPr>
                <w:color w:val="000000"/>
                <w:sz w:val="20"/>
                <w:szCs w:val="20"/>
              </w:rPr>
            </w:pPr>
            <w:r w:rsidRPr="00625530">
              <w:rPr>
                <w:color w:val="000000"/>
                <w:sz w:val="20"/>
                <w:szCs w:val="20"/>
              </w:rPr>
              <w:t>16:24:010401:1702</w:t>
            </w:r>
          </w:p>
        </w:tc>
        <w:tc>
          <w:tcPr>
            <w:tcW w:w="2204" w:type="dxa"/>
            <w:tcBorders>
              <w:top w:val="single" w:sz="4" w:space="0" w:color="auto"/>
              <w:left w:val="single" w:sz="4" w:space="0" w:color="auto"/>
              <w:bottom w:val="single" w:sz="4" w:space="0" w:color="auto"/>
              <w:right w:val="single" w:sz="4" w:space="0" w:color="auto"/>
            </w:tcBorders>
            <w:vAlign w:val="center"/>
          </w:tcPr>
          <w:p w:rsidR="00625530" w:rsidRDefault="00625530" w:rsidP="00FC6D0D">
            <w:pPr>
              <w:ind w:firstLine="0"/>
              <w:jc w:val="center"/>
              <w:rPr>
                <w:color w:val="000000"/>
                <w:sz w:val="20"/>
                <w:szCs w:val="20"/>
              </w:rPr>
            </w:pPr>
            <w:r w:rsidRPr="00B323C4">
              <w:rPr>
                <w:color w:val="000000"/>
                <w:sz w:val="20"/>
                <w:szCs w:val="20"/>
              </w:rPr>
              <w:t>Земли промышленности</w:t>
            </w:r>
            <w:r>
              <w:rPr>
                <w:color w:val="000000"/>
                <w:sz w:val="20"/>
                <w:szCs w:val="20"/>
              </w:rPr>
              <w:t>, энергетики, транспорта, связи</w:t>
            </w:r>
            <w:r w:rsidRPr="00B323C4">
              <w:rPr>
                <w:color w:val="000000"/>
                <w:sz w:val="20"/>
                <w:szCs w:val="20"/>
              </w:rPr>
              <w:t>…</w:t>
            </w:r>
          </w:p>
        </w:tc>
        <w:tc>
          <w:tcPr>
            <w:tcW w:w="1789" w:type="dxa"/>
            <w:tcBorders>
              <w:top w:val="single" w:sz="4" w:space="0" w:color="auto"/>
              <w:left w:val="single" w:sz="4" w:space="0" w:color="auto"/>
              <w:bottom w:val="single" w:sz="4" w:space="0" w:color="auto"/>
              <w:right w:val="single" w:sz="4" w:space="0" w:color="auto"/>
            </w:tcBorders>
            <w:vAlign w:val="center"/>
          </w:tcPr>
          <w:p w:rsidR="00625530" w:rsidRDefault="00625530" w:rsidP="00FC6D0D">
            <w:pPr>
              <w:ind w:firstLine="0"/>
              <w:jc w:val="center"/>
              <w:rPr>
                <w:color w:val="000000"/>
                <w:sz w:val="20"/>
                <w:szCs w:val="20"/>
              </w:rPr>
            </w:pPr>
            <w:r>
              <w:rPr>
                <w:color w:val="000000"/>
                <w:sz w:val="20"/>
                <w:szCs w:val="20"/>
              </w:rPr>
              <w:t>1812</w:t>
            </w:r>
          </w:p>
        </w:tc>
      </w:tr>
      <w:tr w:rsidR="00625530" w:rsidRPr="00B323C4" w:rsidTr="00237C8E">
        <w:trPr>
          <w:trHeight w:val="785"/>
          <w:jc w:val="center"/>
        </w:trPr>
        <w:tc>
          <w:tcPr>
            <w:tcW w:w="407" w:type="dxa"/>
            <w:tcBorders>
              <w:top w:val="single" w:sz="4" w:space="0" w:color="auto"/>
              <w:left w:val="single" w:sz="4" w:space="0" w:color="auto"/>
              <w:bottom w:val="single" w:sz="4" w:space="0" w:color="auto"/>
              <w:right w:val="single" w:sz="4" w:space="0" w:color="auto"/>
            </w:tcBorders>
            <w:vAlign w:val="center"/>
          </w:tcPr>
          <w:p w:rsidR="00625530" w:rsidRPr="00B323C4" w:rsidRDefault="00CD0BC5" w:rsidP="00FC6D0D">
            <w:pPr>
              <w:ind w:firstLine="0"/>
              <w:jc w:val="center"/>
              <w:rPr>
                <w:color w:val="000000"/>
                <w:sz w:val="20"/>
                <w:szCs w:val="20"/>
              </w:rPr>
            </w:pPr>
            <w:r>
              <w:rPr>
                <w:color w:val="000000"/>
                <w:sz w:val="20"/>
                <w:szCs w:val="20"/>
              </w:rPr>
              <w:t>12</w:t>
            </w:r>
          </w:p>
        </w:tc>
        <w:tc>
          <w:tcPr>
            <w:tcW w:w="2424" w:type="dxa"/>
            <w:tcBorders>
              <w:top w:val="single" w:sz="4" w:space="0" w:color="auto"/>
              <w:left w:val="single" w:sz="4" w:space="0" w:color="auto"/>
              <w:bottom w:val="single" w:sz="4" w:space="0" w:color="auto"/>
              <w:right w:val="single" w:sz="4" w:space="0" w:color="auto"/>
            </w:tcBorders>
            <w:vAlign w:val="center"/>
          </w:tcPr>
          <w:p w:rsidR="00625530" w:rsidRPr="00B323C4" w:rsidRDefault="00625530" w:rsidP="00FC6D0D">
            <w:pPr>
              <w:ind w:firstLine="0"/>
              <w:jc w:val="center"/>
              <w:rPr>
                <w:color w:val="000000"/>
                <w:sz w:val="20"/>
                <w:szCs w:val="20"/>
              </w:rPr>
            </w:pPr>
            <w:r w:rsidRPr="00B323C4">
              <w:rPr>
                <w:color w:val="000000"/>
                <w:sz w:val="20"/>
                <w:szCs w:val="20"/>
              </w:rPr>
              <w:t xml:space="preserve">Республика Татарстан, Лаишевский муниципальный район, </w:t>
            </w:r>
            <w:r w:rsidRPr="00B323C4">
              <w:rPr>
                <w:bCs/>
                <w:color w:val="000000"/>
                <w:sz w:val="20"/>
                <w:szCs w:val="20"/>
              </w:rPr>
              <w:t>Малоелгинское СП</w:t>
            </w:r>
            <w:r>
              <w:rPr>
                <w:bCs/>
                <w:color w:val="000000"/>
                <w:sz w:val="20"/>
                <w:szCs w:val="20"/>
              </w:rPr>
              <w:t>, с.Шуран</w:t>
            </w:r>
          </w:p>
        </w:tc>
        <w:tc>
          <w:tcPr>
            <w:tcW w:w="2067" w:type="dxa"/>
            <w:tcBorders>
              <w:top w:val="single" w:sz="4" w:space="0" w:color="auto"/>
              <w:left w:val="single" w:sz="4" w:space="0" w:color="auto"/>
              <w:bottom w:val="single" w:sz="4" w:space="0" w:color="auto"/>
              <w:right w:val="single" w:sz="4" w:space="0" w:color="auto"/>
            </w:tcBorders>
            <w:vAlign w:val="center"/>
          </w:tcPr>
          <w:p w:rsidR="00625530" w:rsidRPr="00625530" w:rsidRDefault="00625530" w:rsidP="00625530">
            <w:pPr>
              <w:ind w:firstLine="0"/>
              <w:jc w:val="center"/>
              <w:rPr>
                <w:color w:val="000000"/>
                <w:sz w:val="20"/>
                <w:szCs w:val="20"/>
              </w:rPr>
            </w:pPr>
            <w:r w:rsidRPr="00625530">
              <w:rPr>
                <w:color w:val="000000"/>
                <w:sz w:val="20"/>
                <w:szCs w:val="20"/>
              </w:rPr>
              <w:t>16:24:010201:341</w:t>
            </w:r>
          </w:p>
          <w:p w:rsidR="00625530" w:rsidRPr="00625530" w:rsidRDefault="00625530" w:rsidP="00625530">
            <w:pPr>
              <w:ind w:firstLine="0"/>
              <w:jc w:val="center"/>
              <w:rPr>
                <w:color w:val="000000"/>
                <w:sz w:val="20"/>
                <w:szCs w:val="20"/>
              </w:rPr>
            </w:pPr>
          </w:p>
        </w:tc>
        <w:tc>
          <w:tcPr>
            <w:tcW w:w="2204" w:type="dxa"/>
            <w:tcBorders>
              <w:top w:val="single" w:sz="4" w:space="0" w:color="auto"/>
              <w:left w:val="single" w:sz="4" w:space="0" w:color="auto"/>
              <w:bottom w:val="single" w:sz="4" w:space="0" w:color="auto"/>
              <w:right w:val="single" w:sz="4" w:space="0" w:color="auto"/>
            </w:tcBorders>
            <w:vAlign w:val="center"/>
          </w:tcPr>
          <w:p w:rsidR="00625530" w:rsidRPr="00B323C4" w:rsidRDefault="00625530" w:rsidP="00FC6D0D">
            <w:pPr>
              <w:ind w:firstLine="0"/>
              <w:jc w:val="center"/>
              <w:rPr>
                <w:color w:val="000000"/>
                <w:sz w:val="20"/>
                <w:szCs w:val="20"/>
              </w:rPr>
            </w:pPr>
            <w:r>
              <w:rPr>
                <w:color w:val="000000"/>
                <w:sz w:val="20"/>
                <w:szCs w:val="20"/>
              </w:rPr>
              <w:t>Земли населенных пунктов</w:t>
            </w:r>
          </w:p>
        </w:tc>
        <w:tc>
          <w:tcPr>
            <w:tcW w:w="1789" w:type="dxa"/>
            <w:tcBorders>
              <w:top w:val="single" w:sz="4" w:space="0" w:color="auto"/>
              <w:left w:val="single" w:sz="4" w:space="0" w:color="auto"/>
              <w:bottom w:val="single" w:sz="4" w:space="0" w:color="auto"/>
              <w:right w:val="single" w:sz="4" w:space="0" w:color="auto"/>
            </w:tcBorders>
            <w:vAlign w:val="center"/>
          </w:tcPr>
          <w:p w:rsidR="00625530" w:rsidRDefault="00625530" w:rsidP="00FC6D0D">
            <w:pPr>
              <w:ind w:firstLine="0"/>
              <w:jc w:val="center"/>
              <w:rPr>
                <w:color w:val="000000"/>
                <w:sz w:val="20"/>
                <w:szCs w:val="20"/>
              </w:rPr>
            </w:pPr>
            <w:r>
              <w:rPr>
                <w:color w:val="000000"/>
                <w:sz w:val="20"/>
                <w:szCs w:val="20"/>
              </w:rPr>
              <w:t>22131</w:t>
            </w:r>
          </w:p>
        </w:tc>
      </w:tr>
    </w:tbl>
    <w:p w:rsidR="00AA11E0" w:rsidRPr="00B323C4" w:rsidRDefault="00AA11E0" w:rsidP="00F601E4">
      <w:pPr>
        <w:rPr>
          <w:color w:val="7F7F7F"/>
        </w:rPr>
      </w:pPr>
    </w:p>
    <w:p w:rsidR="00800432" w:rsidRPr="00B323C4" w:rsidRDefault="00800432" w:rsidP="00F601E4">
      <w:pPr>
        <w:pStyle w:val="25"/>
        <w:numPr>
          <w:ilvl w:val="1"/>
          <w:numId w:val="78"/>
        </w:numPr>
        <w:ind w:left="0"/>
        <w:rPr>
          <w:bCs w:val="0"/>
          <w:color w:val="000000"/>
          <w:szCs w:val="20"/>
        </w:rPr>
      </w:pPr>
      <w:bookmarkStart w:id="7" w:name="_Toc195521767"/>
      <w:r w:rsidRPr="00B323C4">
        <w:rPr>
          <w:bCs w:val="0"/>
          <w:color w:val="000000"/>
          <w:szCs w:val="20"/>
        </w:rPr>
        <w:t>Демографический потенциал</w:t>
      </w:r>
      <w:bookmarkEnd w:id="7"/>
    </w:p>
    <w:p w:rsidR="00241F8C" w:rsidRPr="00B323C4" w:rsidRDefault="00241F8C" w:rsidP="00F601E4">
      <w:pPr>
        <w:pStyle w:val="1f0"/>
        <w:spacing w:line="240" w:lineRule="auto"/>
      </w:pPr>
      <w:r w:rsidRPr="00B323C4">
        <w:t>Демографический фактор оказывает наибольшее влияние на уровень хозяйственного освоения территории и экономического развития общества.</w:t>
      </w:r>
    </w:p>
    <w:p w:rsidR="00241F8C" w:rsidRPr="00B323C4" w:rsidRDefault="00416C2A" w:rsidP="00F601E4">
      <w:pPr>
        <w:pStyle w:val="1f0"/>
        <w:spacing w:line="240" w:lineRule="auto"/>
      </w:pPr>
      <w:r w:rsidRPr="00B323C4">
        <w:t>По данным, предоставленным и</w:t>
      </w:r>
      <w:r w:rsidR="00241F8C" w:rsidRPr="00B323C4">
        <w:t xml:space="preserve">сполнительным комитетом </w:t>
      </w:r>
      <w:r w:rsidR="00D32292" w:rsidRPr="00B323C4">
        <w:rPr>
          <w:szCs w:val="28"/>
        </w:rPr>
        <w:t>Малоелгинского</w:t>
      </w:r>
      <w:r w:rsidR="00241F8C" w:rsidRPr="00B323C4">
        <w:t xml:space="preserve"> сел</w:t>
      </w:r>
      <w:r w:rsidR="006F7FC5" w:rsidRPr="00B323C4">
        <w:t xml:space="preserve">ьского поселения, на </w:t>
      </w:r>
      <w:r w:rsidR="00CD0BC5">
        <w:t>2024</w:t>
      </w:r>
      <w:r w:rsidR="00D242BB" w:rsidRPr="00B323C4">
        <w:t xml:space="preserve"> </w:t>
      </w:r>
      <w:r w:rsidR="00CD0BC5">
        <w:t>год</w:t>
      </w:r>
      <w:r w:rsidR="00241F8C" w:rsidRPr="00B323C4">
        <w:t xml:space="preserve"> численность населения составила </w:t>
      </w:r>
      <w:r w:rsidR="00FF1DBE" w:rsidRPr="00B323C4">
        <w:t>9</w:t>
      </w:r>
      <w:r w:rsidR="00CD0BC5">
        <w:t>50</w:t>
      </w:r>
      <w:r w:rsidR="00152707" w:rsidRPr="00B323C4">
        <w:t xml:space="preserve"> </w:t>
      </w:r>
      <w:r w:rsidR="00241F8C" w:rsidRPr="00B323C4">
        <w:t>человек.</w:t>
      </w:r>
    </w:p>
    <w:p w:rsidR="00241F8C" w:rsidRPr="00B323C4" w:rsidRDefault="00241F8C" w:rsidP="00F601E4">
      <w:pPr>
        <w:pStyle w:val="1f0"/>
        <w:spacing w:line="240" w:lineRule="auto"/>
      </w:pPr>
      <w:r w:rsidRPr="00B323C4">
        <w:t xml:space="preserve">Демографическая структура </w:t>
      </w:r>
      <w:r w:rsidR="00D32292" w:rsidRPr="00B323C4">
        <w:rPr>
          <w:szCs w:val="28"/>
        </w:rPr>
        <w:t>Малоелгинского</w:t>
      </w:r>
      <w:r w:rsidRPr="00B323C4">
        <w:t xml:space="preserve"> сельского поселения в разрезе населенных пу</w:t>
      </w:r>
      <w:r w:rsidR="0064617F" w:rsidRPr="00B323C4">
        <w:t>нктов представлена в таблице 3</w:t>
      </w:r>
      <w:r w:rsidR="006F7FC5" w:rsidRPr="00B323C4">
        <w:t>.3</w:t>
      </w:r>
      <w:r w:rsidRPr="00B323C4">
        <w:t>.1.</w:t>
      </w:r>
    </w:p>
    <w:p w:rsidR="00241F8C" w:rsidRPr="00B323C4" w:rsidRDefault="0064617F" w:rsidP="00F601E4">
      <w:pPr>
        <w:pStyle w:val="aff4"/>
        <w:rPr>
          <w:color w:val="000000"/>
        </w:rPr>
      </w:pPr>
      <w:r w:rsidRPr="00B323C4">
        <w:rPr>
          <w:color w:val="000000"/>
        </w:rPr>
        <w:t>Таблица 3</w:t>
      </w:r>
      <w:r w:rsidR="006F7FC5" w:rsidRPr="00B323C4">
        <w:rPr>
          <w:color w:val="000000"/>
        </w:rPr>
        <w:t>.3</w:t>
      </w:r>
      <w:r w:rsidR="00241F8C" w:rsidRPr="00B323C4">
        <w:rPr>
          <w:color w:val="000000"/>
        </w:rPr>
        <w:t>.1</w:t>
      </w:r>
    </w:p>
    <w:p w:rsidR="00AC183B" w:rsidRPr="00B323C4" w:rsidRDefault="00AC183B" w:rsidP="00CD0BC5">
      <w:pPr>
        <w:pStyle w:val="aff"/>
        <w:rPr>
          <w:i w:val="0"/>
          <w:color w:val="000000"/>
        </w:rPr>
      </w:pPr>
      <w:r w:rsidRPr="00B323C4">
        <w:rPr>
          <w:i w:val="0"/>
          <w:color w:val="000000"/>
          <w:szCs w:val="28"/>
        </w:rPr>
        <w:t>Демографическая структура</w:t>
      </w:r>
      <w:r w:rsidRPr="00B323C4">
        <w:rPr>
          <w:i w:val="0"/>
          <w:color w:val="000000"/>
        </w:rPr>
        <w:t xml:space="preserve"> населения </w:t>
      </w:r>
      <w:r w:rsidR="00D32292" w:rsidRPr="00B323C4">
        <w:rPr>
          <w:i w:val="0"/>
          <w:color w:val="000000"/>
        </w:rPr>
        <w:t>Малоелгинского</w:t>
      </w:r>
      <w:r w:rsidRPr="00B323C4">
        <w:rPr>
          <w:i w:val="0"/>
          <w:color w:val="000000"/>
        </w:rPr>
        <w:t xml:space="preserve"> сельского поселения, человек</w:t>
      </w:r>
    </w:p>
    <w:tbl>
      <w:tblPr>
        <w:tblW w:w="43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6"/>
        <w:gridCol w:w="2238"/>
        <w:gridCol w:w="1274"/>
        <w:gridCol w:w="1274"/>
        <w:gridCol w:w="1276"/>
        <w:gridCol w:w="1966"/>
      </w:tblGrid>
      <w:tr w:rsidR="00543B81" w:rsidRPr="00B323C4" w:rsidTr="00CD0BC5">
        <w:trPr>
          <w:cantSplit/>
          <w:trHeight w:val="468"/>
          <w:tblHeader/>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 п/п</w:t>
            </w:r>
          </w:p>
        </w:tc>
        <w:tc>
          <w:tcPr>
            <w:tcW w:w="1295" w:type="pct"/>
            <w:vAlign w:val="center"/>
          </w:tcPr>
          <w:p w:rsidR="00FA4AFA" w:rsidRPr="00B323C4" w:rsidRDefault="00FA4AFA" w:rsidP="00F601E4">
            <w:pPr>
              <w:pStyle w:val="afff0"/>
              <w:rPr>
                <w:color w:val="000000"/>
                <w:sz w:val="20"/>
                <w:szCs w:val="20"/>
              </w:rPr>
            </w:pPr>
            <w:r w:rsidRPr="00B323C4">
              <w:rPr>
                <w:color w:val="000000"/>
                <w:sz w:val="20"/>
                <w:szCs w:val="20"/>
              </w:rPr>
              <w:t>Показатели</w:t>
            </w:r>
          </w:p>
        </w:tc>
        <w:tc>
          <w:tcPr>
            <w:tcW w:w="737" w:type="pct"/>
            <w:vAlign w:val="center"/>
          </w:tcPr>
          <w:p w:rsidR="00FA4AFA" w:rsidRPr="00B323C4" w:rsidRDefault="00FA4AFA" w:rsidP="00F601E4">
            <w:pPr>
              <w:pStyle w:val="afff0"/>
              <w:rPr>
                <w:color w:val="000000"/>
                <w:sz w:val="20"/>
                <w:szCs w:val="20"/>
              </w:rPr>
            </w:pPr>
            <w:r w:rsidRPr="00B323C4">
              <w:rPr>
                <w:color w:val="000000"/>
                <w:sz w:val="20"/>
                <w:szCs w:val="20"/>
              </w:rPr>
              <w:t>с.Малая Елга</w:t>
            </w:r>
          </w:p>
        </w:tc>
        <w:tc>
          <w:tcPr>
            <w:tcW w:w="737" w:type="pct"/>
            <w:vAlign w:val="center"/>
          </w:tcPr>
          <w:p w:rsidR="00FA4AFA" w:rsidRPr="00B323C4" w:rsidRDefault="00FA4AFA" w:rsidP="00F601E4">
            <w:pPr>
              <w:pStyle w:val="afff0"/>
              <w:rPr>
                <w:color w:val="000000"/>
                <w:sz w:val="20"/>
                <w:szCs w:val="20"/>
              </w:rPr>
            </w:pPr>
            <w:r w:rsidRPr="00B323C4">
              <w:rPr>
                <w:color w:val="000000"/>
                <w:sz w:val="20"/>
                <w:szCs w:val="20"/>
              </w:rPr>
              <w:t>с.Шуран</w:t>
            </w:r>
          </w:p>
        </w:tc>
        <w:tc>
          <w:tcPr>
            <w:tcW w:w="738" w:type="pct"/>
            <w:vAlign w:val="center"/>
          </w:tcPr>
          <w:p w:rsidR="00FA4AFA" w:rsidRPr="00B323C4" w:rsidRDefault="00FA4AFA" w:rsidP="00F601E4">
            <w:pPr>
              <w:pStyle w:val="afff0"/>
              <w:rPr>
                <w:color w:val="000000"/>
                <w:sz w:val="20"/>
                <w:szCs w:val="20"/>
              </w:rPr>
            </w:pPr>
            <w:r w:rsidRPr="00B323C4">
              <w:rPr>
                <w:color w:val="000000"/>
                <w:sz w:val="20"/>
                <w:szCs w:val="20"/>
              </w:rPr>
              <w:t>д.Полянка</w:t>
            </w:r>
          </w:p>
        </w:tc>
        <w:tc>
          <w:tcPr>
            <w:tcW w:w="1137" w:type="pct"/>
            <w:vAlign w:val="center"/>
          </w:tcPr>
          <w:p w:rsidR="00FA4AFA" w:rsidRPr="00B323C4" w:rsidRDefault="00FA4AFA" w:rsidP="00F601E4">
            <w:pPr>
              <w:pStyle w:val="afff0"/>
              <w:rPr>
                <w:color w:val="000000"/>
                <w:sz w:val="20"/>
                <w:szCs w:val="20"/>
              </w:rPr>
            </w:pPr>
            <w:r w:rsidRPr="00B323C4">
              <w:rPr>
                <w:color w:val="000000"/>
                <w:sz w:val="20"/>
                <w:szCs w:val="20"/>
              </w:rPr>
              <w:t>Всего по Малоелгинскому СП</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w:t>
            </w:r>
          </w:p>
        </w:tc>
        <w:tc>
          <w:tcPr>
            <w:tcW w:w="1295" w:type="pct"/>
            <w:vAlign w:val="center"/>
          </w:tcPr>
          <w:p w:rsidR="00FA4AFA" w:rsidRPr="00B323C4" w:rsidRDefault="00FA4AFA" w:rsidP="00F601E4">
            <w:pPr>
              <w:pStyle w:val="afff9"/>
              <w:jc w:val="center"/>
              <w:rPr>
                <w:b w:val="0"/>
                <w:color w:val="000000"/>
                <w:sz w:val="20"/>
                <w:szCs w:val="20"/>
                <w:lang w:val="ru-RU" w:eastAsia="ru-RU"/>
              </w:rPr>
            </w:pPr>
            <w:r w:rsidRPr="00B323C4">
              <w:rPr>
                <w:b w:val="0"/>
                <w:color w:val="000000"/>
                <w:sz w:val="20"/>
                <w:szCs w:val="20"/>
                <w:lang w:val="ru-RU" w:eastAsia="ru-RU"/>
              </w:rPr>
              <w:t>Численность населения, всего</w:t>
            </w:r>
          </w:p>
        </w:tc>
        <w:tc>
          <w:tcPr>
            <w:tcW w:w="737" w:type="pct"/>
            <w:vAlign w:val="center"/>
          </w:tcPr>
          <w:p w:rsidR="00FA4AFA" w:rsidRPr="00B323C4" w:rsidRDefault="005A79D9" w:rsidP="00F601E4">
            <w:pPr>
              <w:ind w:firstLine="0"/>
              <w:jc w:val="center"/>
              <w:rPr>
                <w:color w:val="000000"/>
                <w:sz w:val="20"/>
                <w:szCs w:val="20"/>
              </w:rPr>
            </w:pPr>
            <w:r w:rsidRPr="00B323C4">
              <w:rPr>
                <w:color w:val="000000"/>
                <w:sz w:val="20"/>
                <w:szCs w:val="20"/>
              </w:rPr>
              <w:t>711</w:t>
            </w:r>
          </w:p>
        </w:tc>
        <w:tc>
          <w:tcPr>
            <w:tcW w:w="737" w:type="pct"/>
            <w:vAlign w:val="center"/>
          </w:tcPr>
          <w:p w:rsidR="00FA4AFA" w:rsidRPr="00B323C4" w:rsidRDefault="00CD0BC5" w:rsidP="00F601E4">
            <w:pPr>
              <w:ind w:firstLine="0"/>
              <w:jc w:val="center"/>
              <w:rPr>
                <w:color w:val="000000"/>
                <w:sz w:val="20"/>
                <w:szCs w:val="20"/>
              </w:rPr>
            </w:pPr>
            <w:r>
              <w:rPr>
                <w:color w:val="000000"/>
                <w:sz w:val="20"/>
                <w:szCs w:val="20"/>
              </w:rPr>
              <w:t>226</w:t>
            </w:r>
          </w:p>
        </w:tc>
        <w:tc>
          <w:tcPr>
            <w:tcW w:w="738" w:type="pct"/>
            <w:vAlign w:val="center"/>
          </w:tcPr>
          <w:p w:rsidR="00FA4AFA" w:rsidRPr="00B323C4" w:rsidRDefault="0010156D" w:rsidP="00F601E4">
            <w:pPr>
              <w:pStyle w:val="afff0"/>
              <w:rPr>
                <w:color w:val="000000"/>
                <w:sz w:val="20"/>
                <w:szCs w:val="20"/>
              </w:rPr>
            </w:pPr>
            <w:r w:rsidRPr="00B323C4">
              <w:rPr>
                <w:color w:val="000000"/>
                <w:sz w:val="20"/>
                <w:szCs w:val="20"/>
              </w:rPr>
              <w:t>13</w:t>
            </w:r>
          </w:p>
        </w:tc>
        <w:tc>
          <w:tcPr>
            <w:tcW w:w="1137" w:type="pct"/>
            <w:vAlign w:val="center"/>
          </w:tcPr>
          <w:p w:rsidR="00FA4AFA" w:rsidRPr="00B323C4" w:rsidRDefault="000E6207" w:rsidP="00F601E4">
            <w:pPr>
              <w:pStyle w:val="afff0"/>
              <w:rPr>
                <w:color w:val="000000"/>
                <w:sz w:val="20"/>
                <w:szCs w:val="20"/>
              </w:rPr>
            </w:pPr>
            <w:r>
              <w:rPr>
                <w:color w:val="000000"/>
                <w:sz w:val="20"/>
                <w:szCs w:val="20"/>
              </w:rPr>
              <w:t>950</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1.1.1</w:t>
            </w:r>
          </w:p>
        </w:tc>
        <w:tc>
          <w:tcPr>
            <w:tcW w:w="1295" w:type="pct"/>
            <w:vAlign w:val="center"/>
          </w:tcPr>
          <w:p w:rsidR="00FA4AFA" w:rsidRPr="00B323C4" w:rsidRDefault="00FA4AFA" w:rsidP="00F601E4">
            <w:pPr>
              <w:pStyle w:val="affe"/>
              <w:rPr>
                <w:color w:val="000000"/>
                <w:sz w:val="20"/>
                <w:szCs w:val="20"/>
                <w:lang w:val="ru-RU" w:eastAsia="ru-RU"/>
              </w:rPr>
            </w:pPr>
            <w:r w:rsidRPr="00B323C4">
              <w:rPr>
                <w:color w:val="000000"/>
                <w:sz w:val="20"/>
                <w:szCs w:val="20"/>
                <w:lang w:val="ru-RU" w:eastAsia="ru-RU"/>
              </w:rPr>
              <w:t>0-7 лет</w:t>
            </w:r>
          </w:p>
        </w:tc>
        <w:tc>
          <w:tcPr>
            <w:tcW w:w="737" w:type="pct"/>
            <w:vAlign w:val="center"/>
          </w:tcPr>
          <w:p w:rsidR="00FA4AFA" w:rsidRPr="00B323C4" w:rsidRDefault="00D90F39" w:rsidP="00F601E4">
            <w:pPr>
              <w:ind w:firstLine="0"/>
              <w:jc w:val="center"/>
              <w:rPr>
                <w:color w:val="000000"/>
                <w:sz w:val="20"/>
                <w:szCs w:val="20"/>
              </w:rPr>
            </w:pPr>
            <w:r w:rsidRPr="00B323C4">
              <w:rPr>
                <w:color w:val="000000"/>
                <w:sz w:val="20"/>
                <w:szCs w:val="20"/>
              </w:rPr>
              <w:t>27</w:t>
            </w:r>
          </w:p>
        </w:tc>
        <w:tc>
          <w:tcPr>
            <w:tcW w:w="737" w:type="pct"/>
            <w:vAlign w:val="center"/>
          </w:tcPr>
          <w:p w:rsidR="00FA4AFA" w:rsidRPr="00B323C4" w:rsidRDefault="00C600B5" w:rsidP="00F601E4">
            <w:pPr>
              <w:ind w:firstLine="0"/>
              <w:jc w:val="center"/>
              <w:rPr>
                <w:color w:val="000000"/>
                <w:sz w:val="20"/>
                <w:szCs w:val="20"/>
              </w:rPr>
            </w:pPr>
            <w:r w:rsidRPr="00B323C4">
              <w:rPr>
                <w:color w:val="000000"/>
                <w:sz w:val="20"/>
                <w:szCs w:val="20"/>
              </w:rPr>
              <w:t>21</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0</w:t>
            </w:r>
          </w:p>
        </w:tc>
        <w:tc>
          <w:tcPr>
            <w:tcW w:w="1137" w:type="pct"/>
            <w:vAlign w:val="center"/>
          </w:tcPr>
          <w:p w:rsidR="00FA4AFA" w:rsidRPr="00B323C4" w:rsidRDefault="00735036" w:rsidP="00F601E4">
            <w:pPr>
              <w:ind w:firstLine="0"/>
              <w:jc w:val="center"/>
              <w:rPr>
                <w:color w:val="000000"/>
                <w:sz w:val="20"/>
                <w:szCs w:val="20"/>
              </w:rPr>
            </w:pPr>
            <w:r w:rsidRPr="00B323C4">
              <w:rPr>
                <w:color w:val="000000"/>
                <w:sz w:val="20"/>
                <w:szCs w:val="20"/>
              </w:rPr>
              <w:t>48</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1.1.2</w:t>
            </w:r>
          </w:p>
        </w:tc>
        <w:tc>
          <w:tcPr>
            <w:tcW w:w="1295" w:type="pct"/>
            <w:vAlign w:val="center"/>
          </w:tcPr>
          <w:p w:rsidR="00FA4AFA" w:rsidRPr="00B323C4" w:rsidRDefault="00FA4AFA" w:rsidP="00F601E4">
            <w:pPr>
              <w:pStyle w:val="affe"/>
              <w:rPr>
                <w:color w:val="000000"/>
                <w:sz w:val="20"/>
                <w:szCs w:val="20"/>
                <w:lang w:val="ru-RU" w:eastAsia="ru-RU"/>
              </w:rPr>
            </w:pPr>
            <w:r w:rsidRPr="00B323C4">
              <w:rPr>
                <w:color w:val="000000"/>
                <w:sz w:val="20"/>
                <w:szCs w:val="20"/>
                <w:lang w:val="ru-RU" w:eastAsia="ru-RU"/>
              </w:rPr>
              <w:t>7-18 лет</w:t>
            </w:r>
          </w:p>
        </w:tc>
        <w:tc>
          <w:tcPr>
            <w:tcW w:w="737" w:type="pct"/>
            <w:vAlign w:val="center"/>
          </w:tcPr>
          <w:p w:rsidR="00FA4AFA" w:rsidRPr="00B323C4" w:rsidRDefault="00D90F39" w:rsidP="00F601E4">
            <w:pPr>
              <w:ind w:firstLine="0"/>
              <w:jc w:val="center"/>
              <w:rPr>
                <w:color w:val="000000"/>
                <w:sz w:val="20"/>
                <w:szCs w:val="20"/>
              </w:rPr>
            </w:pPr>
            <w:r w:rsidRPr="00B323C4">
              <w:rPr>
                <w:color w:val="000000"/>
                <w:sz w:val="20"/>
                <w:szCs w:val="20"/>
              </w:rPr>
              <w:t>54</w:t>
            </w:r>
          </w:p>
        </w:tc>
        <w:tc>
          <w:tcPr>
            <w:tcW w:w="737" w:type="pct"/>
            <w:vAlign w:val="center"/>
          </w:tcPr>
          <w:p w:rsidR="00FA4AFA" w:rsidRPr="00B323C4" w:rsidRDefault="00964403" w:rsidP="00F601E4">
            <w:pPr>
              <w:ind w:firstLine="0"/>
              <w:jc w:val="center"/>
              <w:rPr>
                <w:color w:val="000000"/>
                <w:sz w:val="20"/>
                <w:szCs w:val="20"/>
              </w:rPr>
            </w:pPr>
            <w:r w:rsidRPr="00B323C4">
              <w:rPr>
                <w:color w:val="000000"/>
                <w:sz w:val="20"/>
                <w:szCs w:val="20"/>
              </w:rPr>
              <w:t>26</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0</w:t>
            </w:r>
          </w:p>
        </w:tc>
        <w:tc>
          <w:tcPr>
            <w:tcW w:w="1137" w:type="pct"/>
            <w:vAlign w:val="center"/>
          </w:tcPr>
          <w:p w:rsidR="00FA4AFA" w:rsidRPr="00B323C4" w:rsidRDefault="00735036" w:rsidP="00F601E4">
            <w:pPr>
              <w:ind w:firstLine="0"/>
              <w:jc w:val="center"/>
              <w:rPr>
                <w:color w:val="000000"/>
                <w:sz w:val="20"/>
                <w:szCs w:val="20"/>
              </w:rPr>
            </w:pPr>
            <w:r w:rsidRPr="00B323C4">
              <w:rPr>
                <w:color w:val="000000"/>
                <w:sz w:val="20"/>
                <w:szCs w:val="20"/>
              </w:rPr>
              <w:t>80</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1.1.3</w:t>
            </w:r>
          </w:p>
        </w:tc>
        <w:tc>
          <w:tcPr>
            <w:tcW w:w="1295" w:type="pct"/>
            <w:vAlign w:val="center"/>
          </w:tcPr>
          <w:p w:rsidR="00FA4AFA" w:rsidRPr="00B323C4" w:rsidRDefault="00FA4AFA" w:rsidP="00F601E4">
            <w:pPr>
              <w:pStyle w:val="affe"/>
              <w:rPr>
                <w:color w:val="000000"/>
                <w:sz w:val="20"/>
                <w:szCs w:val="20"/>
                <w:lang w:val="ru-RU" w:eastAsia="ru-RU"/>
              </w:rPr>
            </w:pPr>
            <w:r w:rsidRPr="00B323C4">
              <w:rPr>
                <w:color w:val="000000"/>
                <w:sz w:val="20"/>
                <w:szCs w:val="20"/>
                <w:lang w:val="ru-RU" w:eastAsia="ru-RU"/>
              </w:rPr>
              <w:t>5-18 лет</w:t>
            </w:r>
          </w:p>
        </w:tc>
        <w:tc>
          <w:tcPr>
            <w:tcW w:w="737" w:type="pct"/>
            <w:vAlign w:val="center"/>
          </w:tcPr>
          <w:p w:rsidR="00FA4AFA" w:rsidRPr="00B323C4" w:rsidRDefault="00D90F39" w:rsidP="00F601E4">
            <w:pPr>
              <w:ind w:firstLine="0"/>
              <w:jc w:val="center"/>
              <w:rPr>
                <w:color w:val="000000"/>
                <w:sz w:val="20"/>
                <w:szCs w:val="20"/>
              </w:rPr>
            </w:pPr>
            <w:r w:rsidRPr="00B323C4">
              <w:rPr>
                <w:color w:val="000000"/>
                <w:sz w:val="20"/>
                <w:szCs w:val="20"/>
              </w:rPr>
              <w:t>61</w:t>
            </w:r>
          </w:p>
        </w:tc>
        <w:tc>
          <w:tcPr>
            <w:tcW w:w="737" w:type="pct"/>
            <w:vAlign w:val="center"/>
          </w:tcPr>
          <w:p w:rsidR="00FA4AFA" w:rsidRPr="00B323C4" w:rsidRDefault="00964403" w:rsidP="00F601E4">
            <w:pPr>
              <w:ind w:firstLine="0"/>
              <w:jc w:val="center"/>
              <w:rPr>
                <w:color w:val="000000"/>
                <w:sz w:val="20"/>
                <w:szCs w:val="20"/>
              </w:rPr>
            </w:pPr>
            <w:r w:rsidRPr="00B323C4">
              <w:rPr>
                <w:color w:val="000000"/>
                <w:sz w:val="20"/>
                <w:szCs w:val="20"/>
              </w:rPr>
              <w:t>32</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0</w:t>
            </w:r>
          </w:p>
        </w:tc>
        <w:tc>
          <w:tcPr>
            <w:tcW w:w="1137" w:type="pct"/>
            <w:vAlign w:val="center"/>
          </w:tcPr>
          <w:p w:rsidR="00FA4AFA" w:rsidRPr="00B323C4" w:rsidRDefault="00735036" w:rsidP="00F601E4">
            <w:pPr>
              <w:ind w:firstLine="0"/>
              <w:jc w:val="center"/>
              <w:rPr>
                <w:color w:val="000000"/>
                <w:sz w:val="20"/>
                <w:szCs w:val="20"/>
              </w:rPr>
            </w:pPr>
            <w:r w:rsidRPr="00B323C4">
              <w:rPr>
                <w:color w:val="000000"/>
                <w:sz w:val="20"/>
                <w:szCs w:val="20"/>
              </w:rPr>
              <w:t>93</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1.2.1</w:t>
            </w:r>
          </w:p>
        </w:tc>
        <w:tc>
          <w:tcPr>
            <w:tcW w:w="1295" w:type="pct"/>
            <w:vAlign w:val="center"/>
          </w:tcPr>
          <w:p w:rsidR="00FA4AFA" w:rsidRPr="00B323C4" w:rsidRDefault="00FA4AFA" w:rsidP="00F601E4">
            <w:pPr>
              <w:ind w:firstLine="0"/>
              <w:jc w:val="left"/>
              <w:rPr>
                <w:color w:val="000000"/>
                <w:sz w:val="20"/>
                <w:szCs w:val="20"/>
              </w:rPr>
            </w:pPr>
            <w:r w:rsidRPr="00B323C4">
              <w:rPr>
                <w:color w:val="000000"/>
                <w:sz w:val="20"/>
                <w:szCs w:val="20"/>
              </w:rPr>
              <w:t>Трудоспособного возраста для женщин</w:t>
            </w:r>
          </w:p>
        </w:tc>
        <w:tc>
          <w:tcPr>
            <w:tcW w:w="737" w:type="pct"/>
            <w:vAlign w:val="center"/>
          </w:tcPr>
          <w:p w:rsidR="00FA4AFA" w:rsidRPr="00B323C4" w:rsidRDefault="00593C31" w:rsidP="00F601E4">
            <w:pPr>
              <w:ind w:firstLine="0"/>
              <w:jc w:val="center"/>
              <w:rPr>
                <w:color w:val="000000"/>
                <w:sz w:val="20"/>
                <w:szCs w:val="20"/>
              </w:rPr>
            </w:pPr>
            <w:r w:rsidRPr="00B323C4">
              <w:rPr>
                <w:color w:val="000000"/>
                <w:sz w:val="20"/>
                <w:szCs w:val="20"/>
              </w:rPr>
              <w:t>173</w:t>
            </w:r>
          </w:p>
        </w:tc>
        <w:tc>
          <w:tcPr>
            <w:tcW w:w="737" w:type="pct"/>
            <w:vAlign w:val="center"/>
          </w:tcPr>
          <w:p w:rsidR="00FA4AFA" w:rsidRPr="00B323C4" w:rsidRDefault="00CD0BC5" w:rsidP="00F601E4">
            <w:pPr>
              <w:ind w:firstLine="0"/>
              <w:jc w:val="center"/>
              <w:rPr>
                <w:color w:val="000000"/>
                <w:sz w:val="20"/>
                <w:szCs w:val="20"/>
              </w:rPr>
            </w:pPr>
            <w:r>
              <w:rPr>
                <w:color w:val="000000"/>
                <w:sz w:val="20"/>
                <w:szCs w:val="20"/>
              </w:rPr>
              <w:t>78</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2</w:t>
            </w:r>
          </w:p>
        </w:tc>
        <w:tc>
          <w:tcPr>
            <w:tcW w:w="1137" w:type="pct"/>
            <w:vAlign w:val="center"/>
          </w:tcPr>
          <w:p w:rsidR="00FA4AFA" w:rsidRPr="00B323C4" w:rsidRDefault="000E6207" w:rsidP="00F601E4">
            <w:pPr>
              <w:ind w:firstLine="0"/>
              <w:jc w:val="center"/>
              <w:rPr>
                <w:color w:val="000000"/>
                <w:sz w:val="20"/>
                <w:szCs w:val="20"/>
              </w:rPr>
            </w:pPr>
            <w:r>
              <w:rPr>
                <w:color w:val="000000"/>
                <w:sz w:val="20"/>
                <w:szCs w:val="20"/>
              </w:rPr>
              <w:t>253</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1.2.2</w:t>
            </w:r>
          </w:p>
        </w:tc>
        <w:tc>
          <w:tcPr>
            <w:tcW w:w="1295" w:type="pct"/>
            <w:vAlign w:val="center"/>
          </w:tcPr>
          <w:p w:rsidR="00FA4AFA" w:rsidRPr="00B323C4" w:rsidRDefault="00FA4AFA" w:rsidP="00F601E4">
            <w:pPr>
              <w:ind w:firstLine="0"/>
              <w:jc w:val="left"/>
              <w:rPr>
                <w:color w:val="000000"/>
                <w:sz w:val="20"/>
                <w:szCs w:val="20"/>
              </w:rPr>
            </w:pPr>
            <w:r w:rsidRPr="00B323C4">
              <w:rPr>
                <w:color w:val="000000"/>
                <w:sz w:val="20"/>
                <w:szCs w:val="20"/>
              </w:rPr>
              <w:t>Трудоспособного возраста для мужчин</w:t>
            </w:r>
          </w:p>
        </w:tc>
        <w:tc>
          <w:tcPr>
            <w:tcW w:w="737" w:type="pct"/>
            <w:vAlign w:val="center"/>
          </w:tcPr>
          <w:p w:rsidR="00FA4AFA" w:rsidRPr="00B323C4" w:rsidRDefault="00593C31" w:rsidP="00F601E4">
            <w:pPr>
              <w:ind w:firstLine="0"/>
              <w:jc w:val="center"/>
              <w:rPr>
                <w:color w:val="000000"/>
                <w:sz w:val="20"/>
                <w:szCs w:val="20"/>
              </w:rPr>
            </w:pPr>
            <w:r w:rsidRPr="00B323C4">
              <w:rPr>
                <w:color w:val="000000"/>
                <w:sz w:val="20"/>
                <w:szCs w:val="20"/>
              </w:rPr>
              <w:t>221</w:t>
            </w:r>
          </w:p>
        </w:tc>
        <w:tc>
          <w:tcPr>
            <w:tcW w:w="737" w:type="pct"/>
            <w:vAlign w:val="center"/>
          </w:tcPr>
          <w:p w:rsidR="00FA4AFA" w:rsidRPr="00B323C4" w:rsidRDefault="00CD0BC5" w:rsidP="00F601E4">
            <w:pPr>
              <w:ind w:firstLine="0"/>
              <w:jc w:val="center"/>
              <w:rPr>
                <w:color w:val="000000"/>
                <w:sz w:val="20"/>
                <w:szCs w:val="20"/>
              </w:rPr>
            </w:pPr>
            <w:r>
              <w:rPr>
                <w:color w:val="000000"/>
                <w:sz w:val="20"/>
                <w:szCs w:val="20"/>
              </w:rPr>
              <w:t>74</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3</w:t>
            </w:r>
          </w:p>
        </w:tc>
        <w:tc>
          <w:tcPr>
            <w:tcW w:w="1137" w:type="pct"/>
            <w:vAlign w:val="center"/>
          </w:tcPr>
          <w:p w:rsidR="00FA4AFA" w:rsidRPr="00B323C4" w:rsidRDefault="000E6207" w:rsidP="00F601E4">
            <w:pPr>
              <w:ind w:firstLine="0"/>
              <w:jc w:val="center"/>
              <w:rPr>
                <w:color w:val="000000"/>
                <w:sz w:val="20"/>
                <w:szCs w:val="20"/>
              </w:rPr>
            </w:pPr>
            <w:r>
              <w:rPr>
                <w:color w:val="000000"/>
                <w:sz w:val="20"/>
                <w:szCs w:val="20"/>
              </w:rPr>
              <w:t>298</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1.3.1</w:t>
            </w:r>
          </w:p>
        </w:tc>
        <w:tc>
          <w:tcPr>
            <w:tcW w:w="1295" w:type="pct"/>
            <w:vAlign w:val="center"/>
          </w:tcPr>
          <w:p w:rsidR="00FA4AFA" w:rsidRPr="00B323C4" w:rsidRDefault="00FA4AFA" w:rsidP="00F601E4">
            <w:pPr>
              <w:ind w:firstLine="0"/>
              <w:jc w:val="left"/>
              <w:rPr>
                <w:color w:val="000000"/>
                <w:sz w:val="20"/>
                <w:szCs w:val="20"/>
              </w:rPr>
            </w:pPr>
            <w:r w:rsidRPr="00B323C4">
              <w:rPr>
                <w:color w:val="000000"/>
                <w:sz w:val="20"/>
                <w:szCs w:val="20"/>
              </w:rPr>
              <w:t>Старше трудоспособного возраста для женщин</w:t>
            </w:r>
          </w:p>
        </w:tc>
        <w:tc>
          <w:tcPr>
            <w:tcW w:w="737" w:type="pct"/>
            <w:vAlign w:val="center"/>
          </w:tcPr>
          <w:p w:rsidR="00FA4AFA" w:rsidRPr="00B323C4" w:rsidRDefault="00593C31" w:rsidP="00F601E4">
            <w:pPr>
              <w:ind w:firstLine="0"/>
              <w:jc w:val="center"/>
              <w:rPr>
                <w:color w:val="000000"/>
                <w:sz w:val="20"/>
                <w:szCs w:val="20"/>
              </w:rPr>
            </w:pPr>
            <w:r w:rsidRPr="00B323C4">
              <w:rPr>
                <w:color w:val="000000"/>
                <w:sz w:val="20"/>
                <w:szCs w:val="20"/>
              </w:rPr>
              <w:t>159</w:t>
            </w:r>
          </w:p>
        </w:tc>
        <w:tc>
          <w:tcPr>
            <w:tcW w:w="737" w:type="pct"/>
            <w:vAlign w:val="center"/>
          </w:tcPr>
          <w:p w:rsidR="00FA4AFA" w:rsidRPr="00B323C4" w:rsidRDefault="00964403" w:rsidP="00F601E4">
            <w:pPr>
              <w:ind w:firstLine="0"/>
              <w:jc w:val="center"/>
              <w:rPr>
                <w:color w:val="000000"/>
                <w:sz w:val="20"/>
                <w:szCs w:val="20"/>
              </w:rPr>
            </w:pPr>
            <w:r w:rsidRPr="00B323C4">
              <w:rPr>
                <w:color w:val="000000"/>
                <w:sz w:val="20"/>
                <w:szCs w:val="20"/>
              </w:rPr>
              <w:t>15</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4</w:t>
            </w:r>
          </w:p>
        </w:tc>
        <w:tc>
          <w:tcPr>
            <w:tcW w:w="1137" w:type="pct"/>
            <w:vAlign w:val="center"/>
          </w:tcPr>
          <w:p w:rsidR="00FA4AFA" w:rsidRPr="00B323C4" w:rsidRDefault="00735036" w:rsidP="00F601E4">
            <w:pPr>
              <w:ind w:firstLine="0"/>
              <w:jc w:val="center"/>
              <w:rPr>
                <w:color w:val="000000"/>
                <w:sz w:val="20"/>
                <w:szCs w:val="20"/>
              </w:rPr>
            </w:pPr>
            <w:r w:rsidRPr="00B323C4">
              <w:rPr>
                <w:color w:val="000000"/>
                <w:sz w:val="20"/>
                <w:szCs w:val="20"/>
              </w:rPr>
              <w:t>178</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1.3.2</w:t>
            </w:r>
          </w:p>
        </w:tc>
        <w:tc>
          <w:tcPr>
            <w:tcW w:w="1295" w:type="pct"/>
            <w:vAlign w:val="center"/>
          </w:tcPr>
          <w:p w:rsidR="00FA4AFA" w:rsidRPr="00B323C4" w:rsidRDefault="00FA4AFA" w:rsidP="00F601E4">
            <w:pPr>
              <w:ind w:firstLine="0"/>
              <w:jc w:val="left"/>
              <w:rPr>
                <w:color w:val="000000"/>
                <w:sz w:val="20"/>
                <w:szCs w:val="20"/>
              </w:rPr>
            </w:pPr>
            <w:r w:rsidRPr="00B323C4">
              <w:rPr>
                <w:color w:val="000000"/>
                <w:sz w:val="20"/>
                <w:szCs w:val="20"/>
              </w:rPr>
              <w:t>Старше трудоспособного возраста для мужчин</w:t>
            </w:r>
          </w:p>
        </w:tc>
        <w:tc>
          <w:tcPr>
            <w:tcW w:w="737" w:type="pct"/>
            <w:vAlign w:val="center"/>
          </w:tcPr>
          <w:p w:rsidR="00FA4AFA" w:rsidRPr="00B323C4" w:rsidRDefault="00593C31" w:rsidP="00F601E4">
            <w:pPr>
              <w:ind w:firstLine="0"/>
              <w:jc w:val="center"/>
              <w:rPr>
                <w:color w:val="000000"/>
                <w:sz w:val="20"/>
                <w:szCs w:val="20"/>
              </w:rPr>
            </w:pPr>
            <w:r w:rsidRPr="00B323C4">
              <w:rPr>
                <w:color w:val="000000"/>
                <w:sz w:val="20"/>
                <w:szCs w:val="20"/>
              </w:rPr>
              <w:t>77</w:t>
            </w:r>
          </w:p>
        </w:tc>
        <w:tc>
          <w:tcPr>
            <w:tcW w:w="737" w:type="pct"/>
            <w:vAlign w:val="center"/>
          </w:tcPr>
          <w:p w:rsidR="00FA4AFA" w:rsidRPr="00B323C4" w:rsidRDefault="00964403" w:rsidP="00F601E4">
            <w:pPr>
              <w:ind w:firstLine="0"/>
              <w:jc w:val="center"/>
              <w:rPr>
                <w:color w:val="000000"/>
                <w:sz w:val="20"/>
                <w:szCs w:val="20"/>
              </w:rPr>
            </w:pPr>
            <w:r w:rsidRPr="00B323C4">
              <w:rPr>
                <w:color w:val="000000"/>
                <w:sz w:val="20"/>
                <w:szCs w:val="20"/>
              </w:rPr>
              <w:t>12</w:t>
            </w:r>
          </w:p>
        </w:tc>
        <w:tc>
          <w:tcPr>
            <w:tcW w:w="738" w:type="pct"/>
            <w:vAlign w:val="center"/>
          </w:tcPr>
          <w:p w:rsidR="00FA4AFA" w:rsidRPr="00B323C4" w:rsidRDefault="0010156D" w:rsidP="00F601E4">
            <w:pPr>
              <w:ind w:firstLine="0"/>
              <w:jc w:val="center"/>
              <w:rPr>
                <w:color w:val="000000"/>
                <w:sz w:val="20"/>
                <w:szCs w:val="20"/>
              </w:rPr>
            </w:pPr>
            <w:r w:rsidRPr="00B323C4">
              <w:rPr>
                <w:color w:val="000000"/>
                <w:sz w:val="20"/>
                <w:szCs w:val="20"/>
              </w:rPr>
              <w:t>4</w:t>
            </w:r>
          </w:p>
        </w:tc>
        <w:tc>
          <w:tcPr>
            <w:tcW w:w="1137" w:type="pct"/>
            <w:vAlign w:val="center"/>
          </w:tcPr>
          <w:p w:rsidR="00FA4AFA" w:rsidRPr="00B323C4" w:rsidRDefault="00735036" w:rsidP="00F601E4">
            <w:pPr>
              <w:ind w:firstLine="0"/>
              <w:jc w:val="center"/>
              <w:rPr>
                <w:color w:val="000000"/>
                <w:sz w:val="20"/>
                <w:szCs w:val="20"/>
              </w:rPr>
            </w:pPr>
            <w:r w:rsidRPr="00B323C4">
              <w:rPr>
                <w:color w:val="000000"/>
                <w:sz w:val="20"/>
                <w:szCs w:val="20"/>
              </w:rPr>
              <w:t>93</w:t>
            </w:r>
          </w:p>
        </w:tc>
      </w:tr>
      <w:tr w:rsidR="00543B81" w:rsidRPr="00B323C4" w:rsidTr="00CD0BC5">
        <w:trPr>
          <w:cantSplit/>
          <w:jc w:val="center"/>
        </w:trPr>
        <w:tc>
          <w:tcPr>
            <w:tcW w:w="356" w:type="pct"/>
            <w:vAlign w:val="center"/>
          </w:tcPr>
          <w:p w:rsidR="00FA4AFA" w:rsidRPr="00B323C4" w:rsidRDefault="00FA4AFA" w:rsidP="00F601E4">
            <w:pPr>
              <w:pStyle w:val="afff0"/>
              <w:rPr>
                <w:color w:val="000000"/>
                <w:sz w:val="20"/>
                <w:szCs w:val="20"/>
              </w:rPr>
            </w:pPr>
            <w:r w:rsidRPr="00B323C4">
              <w:rPr>
                <w:color w:val="000000"/>
                <w:sz w:val="20"/>
                <w:szCs w:val="20"/>
              </w:rPr>
              <w:t>2</w:t>
            </w:r>
          </w:p>
        </w:tc>
        <w:tc>
          <w:tcPr>
            <w:tcW w:w="1295" w:type="pct"/>
            <w:vAlign w:val="center"/>
          </w:tcPr>
          <w:p w:rsidR="00FA4AFA" w:rsidRPr="00B323C4" w:rsidRDefault="00FA4AFA" w:rsidP="00F601E4">
            <w:pPr>
              <w:pStyle w:val="afff9"/>
              <w:rPr>
                <w:b w:val="0"/>
                <w:color w:val="000000"/>
                <w:sz w:val="20"/>
                <w:szCs w:val="20"/>
                <w:lang w:val="ru-RU" w:eastAsia="ru-RU"/>
              </w:rPr>
            </w:pPr>
            <w:r w:rsidRPr="00B323C4">
              <w:rPr>
                <w:b w:val="0"/>
                <w:color w:val="000000"/>
                <w:sz w:val="20"/>
                <w:szCs w:val="20"/>
                <w:lang w:val="ru-RU" w:eastAsia="ru-RU"/>
              </w:rPr>
              <w:t>Общий прирост населения</w:t>
            </w:r>
          </w:p>
        </w:tc>
        <w:tc>
          <w:tcPr>
            <w:tcW w:w="737" w:type="pct"/>
            <w:vAlign w:val="center"/>
          </w:tcPr>
          <w:p w:rsidR="00FA4AFA" w:rsidRPr="00B323C4" w:rsidRDefault="005A79D9" w:rsidP="00F601E4">
            <w:pPr>
              <w:ind w:firstLine="0"/>
              <w:jc w:val="center"/>
              <w:rPr>
                <w:color w:val="000000"/>
                <w:sz w:val="20"/>
              </w:rPr>
            </w:pPr>
            <w:r w:rsidRPr="00B323C4">
              <w:rPr>
                <w:color w:val="000000"/>
                <w:sz w:val="20"/>
              </w:rPr>
              <w:t>8</w:t>
            </w:r>
          </w:p>
        </w:tc>
        <w:tc>
          <w:tcPr>
            <w:tcW w:w="737" w:type="pct"/>
            <w:vAlign w:val="center"/>
          </w:tcPr>
          <w:p w:rsidR="00FA4AFA" w:rsidRPr="00B323C4" w:rsidRDefault="00964403" w:rsidP="00F601E4">
            <w:pPr>
              <w:ind w:firstLine="0"/>
              <w:jc w:val="center"/>
              <w:rPr>
                <w:color w:val="000000"/>
                <w:sz w:val="20"/>
              </w:rPr>
            </w:pPr>
            <w:r w:rsidRPr="00B323C4">
              <w:rPr>
                <w:color w:val="000000"/>
                <w:sz w:val="20"/>
              </w:rPr>
              <w:t>-1</w:t>
            </w:r>
          </w:p>
        </w:tc>
        <w:tc>
          <w:tcPr>
            <w:tcW w:w="738" w:type="pct"/>
            <w:vAlign w:val="center"/>
          </w:tcPr>
          <w:p w:rsidR="00FA4AFA" w:rsidRPr="00B323C4" w:rsidRDefault="0010156D" w:rsidP="00F601E4">
            <w:pPr>
              <w:ind w:firstLine="0"/>
              <w:jc w:val="center"/>
              <w:rPr>
                <w:color w:val="000000"/>
                <w:sz w:val="20"/>
              </w:rPr>
            </w:pPr>
            <w:r w:rsidRPr="00B323C4">
              <w:rPr>
                <w:color w:val="000000"/>
                <w:sz w:val="20"/>
              </w:rPr>
              <w:t>0</w:t>
            </w:r>
          </w:p>
        </w:tc>
        <w:tc>
          <w:tcPr>
            <w:tcW w:w="1137" w:type="pct"/>
            <w:vAlign w:val="center"/>
          </w:tcPr>
          <w:p w:rsidR="00FA4AFA" w:rsidRPr="00B323C4" w:rsidRDefault="00735036" w:rsidP="00F601E4">
            <w:pPr>
              <w:ind w:firstLine="0"/>
              <w:jc w:val="center"/>
              <w:rPr>
                <w:color w:val="000000"/>
                <w:sz w:val="20"/>
              </w:rPr>
            </w:pPr>
            <w:r w:rsidRPr="00B323C4">
              <w:rPr>
                <w:color w:val="000000"/>
                <w:sz w:val="20"/>
              </w:rPr>
              <w:t>7</w:t>
            </w:r>
          </w:p>
        </w:tc>
      </w:tr>
      <w:tr w:rsidR="00543B81" w:rsidRPr="00B323C4" w:rsidTr="00CD0BC5">
        <w:trPr>
          <w:cantSplit/>
          <w:jc w:val="center"/>
        </w:trPr>
        <w:tc>
          <w:tcPr>
            <w:tcW w:w="356" w:type="pct"/>
            <w:vAlign w:val="center"/>
          </w:tcPr>
          <w:p w:rsidR="0010156D" w:rsidRPr="00B323C4" w:rsidRDefault="0010156D" w:rsidP="0010156D">
            <w:pPr>
              <w:ind w:firstLine="0"/>
              <w:jc w:val="center"/>
              <w:rPr>
                <w:color w:val="000000"/>
                <w:sz w:val="20"/>
                <w:szCs w:val="20"/>
              </w:rPr>
            </w:pPr>
            <w:r w:rsidRPr="00B323C4">
              <w:rPr>
                <w:color w:val="000000"/>
                <w:sz w:val="20"/>
                <w:szCs w:val="20"/>
              </w:rPr>
              <w:t>2.1</w:t>
            </w:r>
          </w:p>
        </w:tc>
        <w:tc>
          <w:tcPr>
            <w:tcW w:w="1295" w:type="pct"/>
            <w:vAlign w:val="center"/>
          </w:tcPr>
          <w:p w:rsidR="0010156D" w:rsidRPr="00B323C4" w:rsidRDefault="0010156D" w:rsidP="0010156D">
            <w:pPr>
              <w:pStyle w:val="afff9"/>
              <w:rPr>
                <w:b w:val="0"/>
                <w:color w:val="000000"/>
                <w:sz w:val="20"/>
                <w:szCs w:val="20"/>
                <w:lang w:val="ru-RU" w:eastAsia="ru-RU"/>
              </w:rPr>
            </w:pPr>
            <w:r w:rsidRPr="00B323C4">
              <w:rPr>
                <w:b w:val="0"/>
                <w:color w:val="000000"/>
                <w:sz w:val="20"/>
                <w:szCs w:val="20"/>
                <w:lang w:val="ru-RU" w:eastAsia="ru-RU"/>
              </w:rPr>
              <w:t>Естественный прирост</w:t>
            </w:r>
          </w:p>
        </w:tc>
        <w:tc>
          <w:tcPr>
            <w:tcW w:w="737" w:type="pct"/>
          </w:tcPr>
          <w:p w:rsidR="0010156D" w:rsidRPr="00B323C4" w:rsidRDefault="0010156D" w:rsidP="0010156D">
            <w:pPr>
              <w:ind w:firstLine="0"/>
              <w:jc w:val="center"/>
              <w:rPr>
                <w:color w:val="000000"/>
                <w:sz w:val="20"/>
              </w:rPr>
            </w:pPr>
            <w:r w:rsidRPr="00B323C4">
              <w:rPr>
                <w:color w:val="000000"/>
                <w:sz w:val="20"/>
              </w:rPr>
              <w:t>-8</w:t>
            </w:r>
          </w:p>
        </w:tc>
        <w:tc>
          <w:tcPr>
            <w:tcW w:w="737" w:type="pct"/>
          </w:tcPr>
          <w:p w:rsidR="0010156D" w:rsidRPr="00B323C4" w:rsidRDefault="0010156D" w:rsidP="0010156D">
            <w:pPr>
              <w:ind w:firstLine="0"/>
              <w:jc w:val="center"/>
              <w:rPr>
                <w:color w:val="000000"/>
                <w:sz w:val="20"/>
              </w:rPr>
            </w:pPr>
            <w:r w:rsidRPr="00B323C4">
              <w:rPr>
                <w:color w:val="000000"/>
                <w:sz w:val="20"/>
              </w:rPr>
              <w:t>0</w:t>
            </w:r>
          </w:p>
        </w:tc>
        <w:tc>
          <w:tcPr>
            <w:tcW w:w="738" w:type="pct"/>
          </w:tcPr>
          <w:p w:rsidR="0010156D" w:rsidRPr="00B323C4" w:rsidRDefault="0010156D" w:rsidP="0010156D">
            <w:pPr>
              <w:ind w:firstLine="0"/>
              <w:jc w:val="center"/>
              <w:rPr>
                <w:color w:val="000000"/>
                <w:sz w:val="20"/>
              </w:rPr>
            </w:pPr>
            <w:r w:rsidRPr="00B323C4">
              <w:rPr>
                <w:color w:val="000000"/>
                <w:sz w:val="20"/>
              </w:rPr>
              <w:t>0</w:t>
            </w:r>
          </w:p>
        </w:tc>
        <w:tc>
          <w:tcPr>
            <w:tcW w:w="1137" w:type="pct"/>
          </w:tcPr>
          <w:p w:rsidR="0010156D" w:rsidRPr="00B323C4" w:rsidRDefault="00735036" w:rsidP="0010156D">
            <w:pPr>
              <w:ind w:firstLine="0"/>
              <w:jc w:val="center"/>
              <w:rPr>
                <w:color w:val="000000"/>
                <w:sz w:val="20"/>
              </w:rPr>
            </w:pPr>
            <w:r w:rsidRPr="00B323C4">
              <w:rPr>
                <w:color w:val="000000"/>
                <w:sz w:val="20"/>
              </w:rPr>
              <w:t>-8</w:t>
            </w:r>
          </w:p>
        </w:tc>
      </w:tr>
      <w:tr w:rsidR="00543B81" w:rsidRPr="00B323C4" w:rsidTr="00CD0BC5">
        <w:trPr>
          <w:cantSplit/>
          <w:jc w:val="center"/>
        </w:trPr>
        <w:tc>
          <w:tcPr>
            <w:tcW w:w="356" w:type="pct"/>
            <w:vAlign w:val="center"/>
          </w:tcPr>
          <w:p w:rsidR="0010156D" w:rsidRPr="00B323C4" w:rsidRDefault="0010156D" w:rsidP="0010156D">
            <w:pPr>
              <w:ind w:firstLine="0"/>
              <w:jc w:val="center"/>
              <w:rPr>
                <w:color w:val="000000"/>
                <w:sz w:val="20"/>
                <w:szCs w:val="20"/>
              </w:rPr>
            </w:pPr>
            <w:r w:rsidRPr="00B323C4">
              <w:rPr>
                <w:color w:val="000000"/>
                <w:sz w:val="20"/>
                <w:szCs w:val="20"/>
              </w:rPr>
              <w:t>2.1.1</w:t>
            </w:r>
          </w:p>
        </w:tc>
        <w:tc>
          <w:tcPr>
            <w:tcW w:w="1295" w:type="pct"/>
            <w:vAlign w:val="center"/>
          </w:tcPr>
          <w:p w:rsidR="0010156D" w:rsidRPr="00B323C4" w:rsidRDefault="0010156D" w:rsidP="0010156D">
            <w:pPr>
              <w:pStyle w:val="affe"/>
              <w:rPr>
                <w:color w:val="000000"/>
                <w:sz w:val="20"/>
                <w:szCs w:val="20"/>
                <w:lang w:val="ru-RU" w:eastAsia="ru-RU"/>
              </w:rPr>
            </w:pPr>
            <w:r w:rsidRPr="00B323C4">
              <w:rPr>
                <w:color w:val="000000"/>
                <w:sz w:val="20"/>
                <w:szCs w:val="20"/>
                <w:lang w:val="ru-RU" w:eastAsia="ru-RU"/>
              </w:rPr>
              <w:t>Родилось</w:t>
            </w:r>
          </w:p>
        </w:tc>
        <w:tc>
          <w:tcPr>
            <w:tcW w:w="737" w:type="pct"/>
          </w:tcPr>
          <w:p w:rsidR="0010156D" w:rsidRPr="00B323C4" w:rsidRDefault="0010156D" w:rsidP="0010156D">
            <w:pPr>
              <w:ind w:firstLine="0"/>
              <w:jc w:val="center"/>
              <w:rPr>
                <w:color w:val="000000"/>
                <w:sz w:val="20"/>
              </w:rPr>
            </w:pPr>
            <w:r w:rsidRPr="00B323C4">
              <w:rPr>
                <w:color w:val="000000"/>
                <w:sz w:val="20"/>
              </w:rPr>
              <w:t>3</w:t>
            </w:r>
          </w:p>
        </w:tc>
        <w:tc>
          <w:tcPr>
            <w:tcW w:w="737" w:type="pct"/>
          </w:tcPr>
          <w:p w:rsidR="0010156D" w:rsidRPr="00B323C4" w:rsidRDefault="0010156D" w:rsidP="0010156D">
            <w:pPr>
              <w:ind w:firstLine="0"/>
              <w:jc w:val="center"/>
              <w:rPr>
                <w:color w:val="000000"/>
                <w:sz w:val="20"/>
              </w:rPr>
            </w:pPr>
            <w:r w:rsidRPr="00B323C4">
              <w:rPr>
                <w:color w:val="000000"/>
                <w:sz w:val="20"/>
              </w:rPr>
              <w:t>1</w:t>
            </w:r>
          </w:p>
        </w:tc>
        <w:tc>
          <w:tcPr>
            <w:tcW w:w="738" w:type="pct"/>
          </w:tcPr>
          <w:p w:rsidR="0010156D" w:rsidRPr="00B323C4" w:rsidRDefault="0010156D" w:rsidP="0010156D">
            <w:pPr>
              <w:ind w:firstLine="0"/>
              <w:jc w:val="center"/>
              <w:rPr>
                <w:color w:val="000000"/>
                <w:sz w:val="20"/>
              </w:rPr>
            </w:pPr>
            <w:r w:rsidRPr="00B323C4">
              <w:rPr>
                <w:color w:val="000000"/>
                <w:sz w:val="20"/>
              </w:rPr>
              <w:t>0</w:t>
            </w:r>
          </w:p>
        </w:tc>
        <w:tc>
          <w:tcPr>
            <w:tcW w:w="1137" w:type="pct"/>
          </w:tcPr>
          <w:p w:rsidR="0010156D" w:rsidRPr="00B323C4" w:rsidRDefault="00735036" w:rsidP="0010156D">
            <w:pPr>
              <w:ind w:firstLine="0"/>
              <w:jc w:val="center"/>
              <w:rPr>
                <w:color w:val="000000"/>
                <w:sz w:val="20"/>
              </w:rPr>
            </w:pPr>
            <w:r w:rsidRPr="00B323C4">
              <w:rPr>
                <w:color w:val="000000"/>
                <w:sz w:val="20"/>
              </w:rPr>
              <w:t>4</w:t>
            </w:r>
          </w:p>
        </w:tc>
      </w:tr>
      <w:tr w:rsidR="00543B81" w:rsidRPr="00B323C4" w:rsidTr="00CD0BC5">
        <w:trPr>
          <w:cantSplit/>
          <w:jc w:val="center"/>
        </w:trPr>
        <w:tc>
          <w:tcPr>
            <w:tcW w:w="356" w:type="pct"/>
            <w:vAlign w:val="center"/>
          </w:tcPr>
          <w:p w:rsidR="0010156D" w:rsidRPr="00B323C4" w:rsidRDefault="0010156D" w:rsidP="0010156D">
            <w:pPr>
              <w:ind w:firstLine="0"/>
              <w:jc w:val="center"/>
              <w:rPr>
                <w:color w:val="000000"/>
                <w:sz w:val="20"/>
                <w:szCs w:val="20"/>
              </w:rPr>
            </w:pPr>
            <w:r w:rsidRPr="00B323C4">
              <w:rPr>
                <w:color w:val="000000"/>
                <w:sz w:val="20"/>
                <w:szCs w:val="20"/>
              </w:rPr>
              <w:t>2.1.2</w:t>
            </w:r>
          </w:p>
        </w:tc>
        <w:tc>
          <w:tcPr>
            <w:tcW w:w="1295" w:type="pct"/>
            <w:vAlign w:val="center"/>
          </w:tcPr>
          <w:p w:rsidR="0010156D" w:rsidRPr="00B323C4" w:rsidRDefault="0010156D" w:rsidP="0010156D">
            <w:pPr>
              <w:pStyle w:val="affe"/>
              <w:rPr>
                <w:color w:val="000000"/>
                <w:sz w:val="20"/>
                <w:szCs w:val="20"/>
                <w:lang w:val="ru-RU" w:eastAsia="ru-RU"/>
              </w:rPr>
            </w:pPr>
            <w:r w:rsidRPr="00B323C4">
              <w:rPr>
                <w:color w:val="000000"/>
                <w:sz w:val="20"/>
                <w:szCs w:val="20"/>
                <w:lang w:val="ru-RU" w:eastAsia="ru-RU"/>
              </w:rPr>
              <w:t>Умерло</w:t>
            </w:r>
          </w:p>
        </w:tc>
        <w:tc>
          <w:tcPr>
            <w:tcW w:w="737" w:type="pct"/>
          </w:tcPr>
          <w:p w:rsidR="0010156D" w:rsidRPr="00B323C4" w:rsidRDefault="0010156D" w:rsidP="0010156D">
            <w:pPr>
              <w:ind w:firstLine="0"/>
              <w:jc w:val="center"/>
              <w:rPr>
                <w:color w:val="000000"/>
                <w:sz w:val="20"/>
              </w:rPr>
            </w:pPr>
            <w:r w:rsidRPr="00B323C4">
              <w:rPr>
                <w:color w:val="000000"/>
                <w:sz w:val="20"/>
              </w:rPr>
              <w:t>11</w:t>
            </w:r>
          </w:p>
        </w:tc>
        <w:tc>
          <w:tcPr>
            <w:tcW w:w="737" w:type="pct"/>
          </w:tcPr>
          <w:p w:rsidR="0010156D" w:rsidRPr="00B323C4" w:rsidRDefault="0010156D" w:rsidP="0010156D">
            <w:pPr>
              <w:ind w:firstLine="0"/>
              <w:jc w:val="center"/>
              <w:rPr>
                <w:color w:val="000000"/>
                <w:sz w:val="20"/>
              </w:rPr>
            </w:pPr>
            <w:r w:rsidRPr="00B323C4">
              <w:rPr>
                <w:color w:val="000000"/>
                <w:sz w:val="20"/>
              </w:rPr>
              <w:t>1</w:t>
            </w:r>
          </w:p>
        </w:tc>
        <w:tc>
          <w:tcPr>
            <w:tcW w:w="738" w:type="pct"/>
          </w:tcPr>
          <w:p w:rsidR="0010156D" w:rsidRPr="00B323C4" w:rsidRDefault="0010156D" w:rsidP="0010156D">
            <w:pPr>
              <w:ind w:firstLine="0"/>
              <w:jc w:val="center"/>
              <w:rPr>
                <w:color w:val="000000"/>
                <w:sz w:val="20"/>
              </w:rPr>
            </w:pPr>
            <w:r w:rsidRPr="00B323C4">
              <w:rPr>
                <w:color w:val="000000"/>
                <w:sz w:val="20"/>
              </w:rPr>
              <w:t>0</w:t>
            </w:r>
          </w:p>
        </w:tc>
        <w:tc>
          <w:tcPr>
            <w:tcW w:w="1137" w:type="pct"/>
          </w:tcPr>
          <w:p w:rsidR="0010156D" w:rsidRPr="00B323C4" w:rsidRDefault="00735036" w:rsidP="0010156D">
            <w:pPr>
              <w:ind w:firstLine="0"/>
              <w:jc w:val="center"/>
              <w:rPr>
                <w:color w:val="000000"/>
                <w:sz w:val="20"/>
              </w:rPr>
            </w:pPr>
            <w:r w:rsidRPr="00B323C4">
              <w:rPr>
                <w:color w:val="000000"/>
                <w:sz w:val="20"/>
              </w:rPr>
              <w:t>12</w:t>
            </w:r>
          </w:p>
        </w:tc>
      </w:tr>
      <w:tr w:rsidR="00543B81" w:rsidRPr="00B323C4" w:rsidTr="00CD0BC5">
        <w:trPr>
          <w:cantSplit/>
          <w:jc w:val="center"/>
        </w:trPr>
        <w:tc>
          <w:tcPr>
            <w:tcW w:w="356" w:type="pct"/>
            <w:vAlign w:val="center"/>
          </w:tcPr>
          <w:p w:rsidR="0010156D" w:rsidRPr="00B323C4" w:rsidRDefault="0010156D" w:rsidP="0010156D">
            <w:pPr>
              <w:ind w:firstLine="0"/>
              <w:jc w:val="center"/>
              <w:rPr>
                <w:color w:val="000000"/>
                <w:sz w:val="20"/>
                <w:szCs w:val="20"/>
              </w:rPr>
            </w:pPr>
            <w:r w:rsidRPr="00B323C4">
              <w:rPr>
                <w:color w:val="000000"/>
                <w:sz w:val="20"/>
                <w:szCs w:val="20"/>
              </w:rPr>
              <w:t>2.2</w:t>
            </w:r>
          </w:p>
        </w:tc>
        <w:tc>
          <w:tcPr>
            <w:tcW w:w="1295" w:type="pct"/>
            <w:vAlign w:val="center"/>
          </w:tcPr>
          <w:p w:rsidR="0010156D" w:rsidRPr="00B323C4" w:rsidRDefault="0010156D" w:rsidP="0010156D">
            <w:pPr>
              <w:pStyle w:val="afff9"/>
              <w:rPr>
                <w:b w:val="0"/>
                <w:color w:val="000000"/>
                <w:sz w:val="20"/>
                <w:szCs w:val="20"/>
                <w:lang w:val="ru-RU" w:eastAsia="ru-RU"/>
              </w:rPr>
            </w:pPr>
            <w:r w:rsidRPr="00B323C4">
              <w:rPr>
                <w:b w:val="0"/>
                <w:color w:val="000000"/>
                <w:sz w:val="20"/>
                <w:szCs w:val="20"/>
                <w:lang w:val="ru-RU" w:eastAsia="ru-RU"/>
              </w:rPr>
              <w:t>Механический прирост</w:t>
            </w:r>
          </w:p>
        </w:tc>
        <w:tc>
          <w:tcPr>
            <w:tcW w:w="737" w:type="pct"/>
          </w:tcPr>
          <w:p w:rsidR="0010156D" w:rsidRPr="00B323C4" w:rsidRDefault="0010156D" w:rsidP="0010156D">
            <w:pPr>
              <w:ind w:firstLine="0"/>
              <w:jc w:val="center"/>
              <w:rPr>
                <w:color w:val="000000"/>
                <w:sz w:val="20"/>
              </w:rPr>
            </w:pPr>
            <w:r w:rsidRPr="00B323C4">
              <w:rPr>
                <w:color w:val="000000"/>
                <w:sz w:val="20"/>
              </w:rPr>
              <w:t>16</w:t>
            </w:r>
          </w:p>
        </w:tc>
        <w:tc>
          <w:tcPr>
            <w:tcW w:w="737" w:type="pct"/>
          </w:tcPr>
          <w:p w:rsidR="0010156D" w:rsidRPr="00B323C4" w:rsidRDefault="0010156D" w:rsidP="0010156D">
            <w:pPr>
              <w:ind w:firstLine="0"/>
              <w:jc w:val="center"/>
              <w:rPr>
                <w:color w:val="000000"/>
                <w:sz w:val="20"/>
              </w:rPr>
            </w:pPr>
            <w:r w:rsidRPr="00B323C4">
              <w:rPr>
                <w:color w:val="000000"/>
                <w:sz w:val="20"/>
              </w:rPr>
              <w:t>-1</w:t>
            </w:r>
          </w:p>
        </w:tc>
        <w:tc>
          <w:tcPr>
            <w:tcW w:w="738" w:type="pct"/>
          </w:tcPr>
          <w:p w:rsidR="0010156D" w:rsidRPr="00B323C4" w:rsidRDefault="0010156D" w:rsidP="0010156D">
            <w:pPr>
              <w:ind w:firstLine="0"/>
              <w:jc w:val="center"/>
              <w:rPr>
                <w:color w:val="000000"/>
                <w:sz w:val="20"/>
              </w:rPr>
            </w:pPr>
            <w:r w:rsidRPr="00B323C4">
              <w:rPr>
                <w:color w:val="000000"/>
                <w:sz w:val="20"/>
              </w:rPr>
              <w:t>0</w:t>
            </w:r>
          </w:p>
        </w:tc>
        <w:tc>
          <w:tcPr>
            <w:tcW w:w="1137" w:type="pct"/>
          </w:tcPr>
          <w:p w:rsidR="0010156D" w:rsidRPr="00B323C4" w:rsidRDefault="00735036" w:rsidP="0010156D">
            <w:pPr>
              <w:ind w:firstLine="0"/>
              <w:jc w:val="center"/>
              <w:rPr>
                <w:color w:val="000000"/>
                <w:sz w:val="20"/>
              </w:rPr>
            </w:pPr>
            <w:r w:rsidRPr="00B323C4">
              <w:rPr>
                <w:color w:val="000000"/>
                <w:sz w:val="20"/>
              </w:rPr>
              <w:t>15</w:t>
            </w:r>
          </w:p>
        </w:tc>
      </w:tr>
      <w:tr w:rsidR="00543B81" w:rsidRPr="00B323C4" w:rsidTr="00CD0BC5">
        <w:trPr>
          <w:cantSplit/>
          <w:trHeight w:val="70"/>
          <w:jc w:val="center"/>
        </w:trPr>
        <w:tc>
          <w:tcPr>
            <w:tcW w:w="356" w:type="pct"/>
            <w:vAlign w:val="center"/>
          </w:tcPr>
          <w:p w:rsidR="0010156D" w:rsidRPr="00B323C4" w:rsidRDefault="0010156D" w:rsidP="0010156D">
            <w:pPr>
              <w:ind w:firstLine="0"/>
              <w:jc w:val="center"/>
              <w:rPr>
                <w:color w:val="000000"/>
                <w:sz w:val="20"/>
                <w:szCs w:val="20"/>
              </w:rPr>
            </w:pPr>
            <w:r w:rsidRPr="00B323C4">
              <w:rPr>
                <w:color w:val="000000"/>
                <w:sz w:val="20"/>
                <w:szCs w:val="20"/>
              </w:rPr>
              <w:t>2.2.1</w:t>
            </w:r>
          </w:p>
        </w:tc>
        <w:tc>
          <w:tcPr>
            <w:tcW w:w="1295" w:type="pct"/>
            <w:vAlign w:val="center"/>
          </w:tcPr>
          <w:p w:rsidR="0010156D" w:rsidRPr="00B323C4" w:rsidRDefault="0010156D" w:rsidP="0010156D">
            <w:pPr>
              <w:pStyle w:val="affe"/>
              <w:rPr>
                <w:color w:val="000000"/>
                <w:sz w:val="20"/>
                <w:szCs w:val="20"/>
                <w:lang w:val="ru-RU" w:eastAsia="ru-RU"/>
              </w:rPr>
            </w:pPr>
            <w:r w:rsidRPr="00B323C4">
              <w:rPr>
                <w:color w:val="000000"/>
                <w:sz w:val="20"/>
                <w:szCs w:val="20"/>
                <w:lang w:val="ru-RU" w:eastAsia="ru-RU"/>
              </w:rPr>
              <w:t>Прибыло</w:t>
            </w:r>
          </w:p>
        </w:tc>
        <w:tc>
          <w:tcPr>
            <w:tcW w:w="737" w:type="pct"/>
          </w:tcPr>
          <w:p w:rsidR="0010156D" w:rsidRPr="00B323C4" w:rsidRDefault="0010156D" w:rsidP="0010156D">
            <w:pPr>
              <w:ind w:firstLine="0"/>
              <w:jc w:val="center"/>
              <w:rPr>
                <w:color w:val="000000"/>
                <w:sz w:val="20"/>
              </w:rPr>
            </w:pPr>
            <w:r w:rsidRPr="00B323C4">
              <w:rPr>
                <w:color w:val="000000"/>
                <w:sz w:val="20"/>
              </w:rPr>
              <w:t>19</w:t>
            </w:r>
          </w:p>
        </w:tc>
        <w:tc>
          <w:tcPr>
            <w:tcW w:w="737" w:type="pct"/>
          </w:tcPr>
          <w:p w:rsidR="0010156D" w:rsidRPr="00B323C4" w:rsidRDefault="0010156D" w:rsidP="0010156D">
            <w:pPr>
              <w:ind w:firstLine="0"/>
              <w:jc w:val="center"/>
              <w:rPr>
                <w:color w:val="000000"/>
                <w:sz w:val="20"/>
              </w:rPr>
            </w:pPr>
            <w:r w:rsidRPr="00B323C4">
              <w:rPr>
                <w:color w:val="000000"/>
                <w:sz w:val="20"/>
              </w:rPr>
              <w:t>7</w:t>
            </w:r>
          </w:p>
        </w:tc>
        <w:tc>
          <w:tcPr>
            <w:tcW w:w="738" w:type="pct"/>
          </w:tcPr>
          <w:p w:rsidR="0010156D" w:rsidRPr="00B323C4" w:rsidRDefault="0010156D" w:rsidP="0010156D">
            <w:pPr>
              <w:ind w:firstLine="0"/>
              <w:jc w:val="center"/>
              <w:rPr>
                <w:color w:val="000000"/>
                <w:sz w:val="20"/>
              </w:rPr>
            </w:pPr>
            <w:r w:rsidRPr="00B323C4">
              <w:rPr>
                <w:color w:val="000000"/>
                <w:sz w:val="20"/>
              </w:rPr>
              <w:t>0</w:t>
            </w:r>
          </w:p>
        </w:tc>
        <w:tc>
          <w:tcPr>
            <w:tcW w:w="1137" w:type="pct"/>
          </w:tcPr>
          <w:p w:rsidR="0010156D" w:rsidRPr="00B323C4" w:rsidRDefault="00735036" w:rsidP="0010156D">
            <w:pPr>
              <w:ind w:firstLine="0"/>
              <w:jc w:val="center"/>
              <w:rPr>
                <w:color w:val="000000"/>
                <w:sz w:val="20"/>
              </w:rPr>
            </w:pPr>
            <w:r w:rsidRPr="00B323C4">
              <w:rPr>
                <w:color w:val="000000"/>
                <w:sz w:val="20"/>
              </w:rPr>
              <w:t>26</w:t>
            </w:r>
          </w:p>
        </w:tc>
      </w:tr>
      <w:tr w:rsidR="00543B81" w:rsidRPr="00B323C4" w:rsidTr="00CD0BC5">
        <w:trPr>
          <w:cantSplit/>
          <w:jc w:val="center"/>
        </w:trPr>
        <w:tc>
          <w:tcPr>
            <w:tcW w:w="356" w:type="pct"/>
            <w:vAlign w:val="center"/>
          </w:tcPr>
          <w:p w:rsidR="0010156D" w:rsidRPr="00B323C4" w:rsidRDefault="0010156D" w:rsidP="0010156D">
            <w:pPr>
              <w:ind w:firstLine="0"/>
              <w:jc w:val="center"/>
              <w:rPr>
                <w:color w:val="000000"/>
                <w:sz w:val="20"/>
                <w:szCs w:val="20"/>
              </w:rPr>
            </w:pPr>
            <w:r w:rsidRPr="00B323C4">
              <w:rPr>
                <w:color w:val="000000"/>
                <w:sz w:val="20"/>
                <w:szCs w:val="20"/>
              </w:rPr>
              <w:t>2.2.2</w:t>
            </w:r>
          </w:p>
        </w:tc>
        <w:tc>
          <w:tcPr>
            <w:tcW w:w="1295" w:type="pct"/>
            <w:vAlign w:val="center"/>
          </w:tcPr>
          <w:p w:rsidR="0010156D" w:rsidRPr="00B323C4" w:rsidRDefault="0010156D" w:rsidP="0010156D">
            <w:pPr>
              <w:pStyle w:val="affe"/>
              <w:rPr>
                <w:color w:val="000000"/>
                <w:sz w:val="20"/>
                <w:szCs w:val="20"/>
                <w:lang w:val="ru-RU" w:eastAsia="ru-RU"/>
              </w:rPr>
            </w:pPr>
            <w:r w:rsidRPr="00B323C4">
              <w:rPr>
                <w:color w:val="000000"/>
                <w:sz w:val="20"/>
                <w:szCs w:val="20"/>
                <w:lang w:val="ru-RU" w:eastAsia="ru-RU"/>
              </w:rPr>
              <w:t>Выбыло</w:t>
            </w:r>
          </w:p>
        </w:tc>
        <w:tc>
          <w:tcPr>
            <w:tcW w:w="737" w:type="pct"/>
          </w:tcPr>
          <w:p w:rsidR="0010156D" w:rsidRPr="00B323C4" w:rsidRDefault="0010156D" w:rsidP="0010156D">
            <w:pPr>
              <w:ind w:firstLine="0"/>
              <w:jc w:val="center"/>
              <w:rPr>
                <w:color w:val="000000"/>
                <w:sz w:val="20"/>
              </w:rPr>
            </w:pPr>
            <w:r w:rsidRPr="00B323C4">
              <w:rPr>
                <w:color w:val="000000"/>
                <w:sz w:val="20"/>
              </w:rPr>
              <w:t>3</w:t>
            </w:r>
          </w:p>
        </w:tc>
        <w:tc>
          <w:tcPr>
            <w:tcW w:w="737" w:type="pct"/>
          </w:tcPr>
          <w:p w:rsidR="0010156D" w:rsidRPr="00B323C4" w:rsidRDefault="0010156D" w:rsidP="0010156D">
            <w:pPr>
              <w:ind w:firstLine="0"/>
              <w:jc w:val="center"/>
              <w:rPr>
                <w:color w:val="000000"/>
                <w:sz w:val="20"/>
              </w:rPr>
            </w:pPr>
            <w:r w:rsidRPr="00B323C4">
              <w:rPr>
                <w:color w:val="000000"/>
                <w:sz w:val="20"/>
              </w:rPr>
              <w:t>8</w:t>
            </w:r>
          </w:p>
        </w:tc>
        <w:tc>
          <w:tcPr>
            <w:tcW w:w="738" w:type="pct"/>
          </w:tcPr>
          <w:p w:rsidR="0010156D" w:rsidRPr="00B323C4" w:rsidRDefault="0010156D" w:rsidP="0010156D">
            <w:pPr>
              <w:ind w:firstLine="0"/>
              <w:jc w:val="center"/>
              <w:rPr>
                <w:color w:val="000000"/>
                <w:sz w:val="20"/>
              </w:rPr>
            </w:pPr>
            <w:r w:rsidRPr="00B323C4">
              <w:rPr>
                <w:color w:val="000000"/>
                <w:sz w:val="20"/>
              </w:rPr>
              <w:t>0</w:t>
            </w:r>
          </w:p>
        </w:tc>
        <w:tc>
          <w:tcPr>
            <w:tcW w:w="1137" w:type="pct"/>
          </w:tcPr>
          <w:p w:rsidR="0010156D" w:rsidRPr="00B323C4" w:rsidRDefault="000A3FFB" w:rsidP="0010156D">
            <w:pPr>
              <w:ind w:firstLine="0"/>
              <w:jc w:val="center"/>
              <w:rPr>
                <w:color w:val="000000"/>
                <w:sz w:val="20"/>
              </w:rPr>
            </w:pPr>
            <w:r w:rsidRPr="00B323C4">
              <w:rPr>
                <w:color w:val="000000"/>
                <w:sz w:val="20"/>
              </w:rPr>
              <w:t>11</w:t>
            </w:r>
          </w:p>
        </w:tc>
      </w:tr>
    </w:tbl>
    <w:p w:rsidR="000E6207" w:rsidRDefault="000E6207" w:rsidP="00F601E4">
      <w:pPr>
        <w:pStyle w:val="1f0"/>
        <w:spacing w:line="240" w:lineRule="auto"/>
      </w:pPr>
    </w:p>
    <w:p w:rsidR="00FC3162" w:rsidRPr="00B323C4" w:rsidRDefault="0071115A" w:rsidP="00F601E4">
      <w:pPr>
        <w:pStyle w:val="1f0"/>
        <w:spacing w:line="240" w:lineRule="auto"/>
      </w:pPr>
      <w:r w:rsidRPr="00B323C4">
        <w:lastRenderedPageBreak/>
        <w:t>Следует обратить внимание, что численность населения трудос</w:t>
      </w:r>
      <w:r w:rsidR="00F711B2" w:rsidRPr="00B323C4">
        <w:t xml:space="preserve">пособного возраста в </w:t>
      </w:r>
      <w:r w:rsidR="00D32292" w:rsidRPr="00B323C4">
        <w:t>Малоелгинском</w:t>
      </w:r>
      <w:r w:rsidR="00F711B2" w:rsidRPr="00B323C4">
        <w:t xml:space="preserve"> сельском поселении </w:t>
      </w:r>
      <w:r w:rsidR="00820FA7" w:rsidRPr="00B323C4">
        <w:t>больше</w:t>
      </w:r>
      <w:r w:rsidR="00416C2A" w:rsidRPr="00B323C4">
        <w:t xml:space="preserve"> </w:t>
      </w:r>
      <w:r w:rsidRPr="00B323C4">
        <w:t>населения</w:t>
      </w:r>
      <w:r w:rsidR="002A6E62" w:rsidRPr="00B323C4">
        <w:t xml:space="preserve"> старше </w:t>
      </w:r>
      <w:r w:rsidR="008D0AA8" w:rsidRPr="00B323C4">
        <w:t>трудоспособного возраста</w:t>
      </w:r>
      <w:r w:rsidRPr="00B323C4">
        <w:t xml:space="preserve">, что является </w:t>
      </w:r>
      <w:r w:rsidR="00820FA7" w:rsidRPr="00B323C4">
        <w:t>положительной</w:t>
      </w:r>
      <w:r w:rsidRPr="00B323C4">
        <w:t xml:space="preserve"> тенденцией.</w:t>
      </w:r>
      <w:r w:rsidR="00416C2A" w:rsidRPr="00B323C4">
        <w:t xml:space="preserve"> </w:t>
      </w:r>
      <w:r w:rsidR="00FC3162" w:rsidRPr="00B323C4">
        <w:t xml:space="preserve">Таким образом, возрастная структура существующих населенных пунктов характеризуется значительной долей населения трудоспособного возраста, </w:t>
      </w:r>
      <w:r w:rsidR="002A6E62" w:rsidRPr="00B323C4">
        <w:t>меньшей</w:t>
      </w:r>
      <w:r w:rsidR="00FC3162" w:rsidRPr="00B323C4">
        <w:t xml:space="preserve"> долей </w:t>
      </w:r>
      <w:r w:rsidR="00967794" w:rsidRPr="00B323C4">
        <w:t xml:space="preserve">группы </w:t>
      </w:r>
      <w:r w:rsidR="000A3FFB" w:rsidRPr="00B323C4">
        <w:t>старше</w:t>
      </w:r>
      <w:r w:rsidR="00445FAC" w:rsidRPr="00B323C4">
        <w:t xml:space="preserve"> </w:t>
      </w:r>
      <w:r w:rsidR="00967794" w:rsidRPr="00B323C4">
        <w:t xml:space="preserve">трудоспособного возраста </w:t>
      </w:r>
      <w:r w:rsidR="00FC3162" w:rsidRPr="00B323C4">
        <w:t>и невысоким уровнем</w:t>
      </w:r>
      <w:r w:rsidR="00967794" w:rsidRPr="00B323C4">
        <w:t xml:space="preserve"> группы </w:t>
      </w:r>
      <w:r w:rsidR="000A3FFB" w:rsidRPr="00B323C4">
        <w:t>младше</w:t>
      </w:r>
      <w:r w:rsidR="00445FAC" w:rsidRPr="00B323C4">
        <w:t xml:space="preserve"> </w:t>
      </w:r>
      <w:r w:rsidR="00967794" w:rsidRPr="00B323C4">
        <w:t>трудоспособного возраста</w:t>
      </w:r>
      <w:r w:rsidR="00FC3162" w:rsidRPr="00B323C4">
        <w:t xml:space="preserve">. </w:t>
      </w:r>
    </w:p>
    <w:p w:rsidR="0019191A" w:rsidRPr="00B323C4" w:rsidRDefault="0019191A" w:rsidP="00F601E4">
      <w:pPr>
        <w:rPr>
          <w:color w:val="000000"/>
          <w:szCs w:val="28"/>
        </w:rPr>
      </w:pPr>
      <w:r w:rsidRPr="00B323C4">
        <w:rPr>
          <w:color w:val="000000"/>
          <w:szCs w:val="28"/>
        </w:rPr>
        <w:t>Как видно из приведе</w:t>
      </w:r>
      <w:r w:rsidR="007F34F6" w:rsidRPr="00B323C4">
        <w:rPr>
          <w:color w:val="000000"/>
          <w:szCs w:val="28"/>
        </w:rPr>
        <w:t xml:space="preserve">нных выше данных, </w:t>
      </w:r>
      <w:r w:rsidRPr="00B323C4">
        <w:rPr>
          <w:color w:val="000000"/>
          <w:szCs w:val="28"/>
        </w:rPr>
        <w:t xml:space="preserve">в поселении </w:t>
      </w:r>
      <w:r w:rsidR="00416C2A" w:rsidRPr="00B323C4">
        <w:rPr>
          <w:color w:val="000000"/>
          <w:szCs w:val="28"/>
        </w:rPr>
        <w:t>смертность</w:t>
      </w:r>
      <w:r w:rsidR="00AF7EDE" w:rsidRPr="00B323C4">
        <w:rPr>
          <w:color w:val="000000"/>
          <w:szCs w:val="28"/>
        </w:rPr>
        <w:t xml:space="preserve"> </w:t>
      </w:r>
      <w:r w:rsidRPr="00B323C4">
        <w:rPr>
          <w:color w:val="000000"/>
          <w:szCs w:val="28"/>
        </w:rPr>
        <w:t xml:space="preserve">преобладает над </w:t>
      </w:r>
      <w:r w:rsidR="00416C2A" w:rsidRPr="00B323C4">
        <w:rPr>
          <w:color w:val="000000"/>
          <w:szCs w:val="28"/>
        </w:rPr>
        <w:t>рождаемость</w:t>
      </w:r>
      <w:r w:rsidR="00AF7EDE" w:rsidRPr="00B323C4">
        <w:rPr>
          <w:color w:val="000000"/>
          <w:szCs w:val="28"/>
        </w:rPr>
        <w:t>ю</w:t>
      </w:r>
      <w:r w:rsidRPr="00B323C4">
        <w:rPr>
          <w:color w:val="000000"/>
          <w:szCs w:val="28"/>
        </w:rPr>
        <w:t>. Как следствие, естественны</w:t>
      </w:r>
      <w:r w:rsidR="00AF7EDE" w:rsidRPr="00B323C4">
        <w:rPr>
          <w:color w:val="000000"/>
          <w:szCs w:val="28"/>
        </w:rPr>
        <w:t xml:space="preserve">й прирост населения имеет </w:t>
      </w:r>
      <w:r w:rsidR="00FC3162" w:rsidRPr="00B323C4">
        <w:rPr>
          <w:color w:val="000000"/>
        </w:rPr>
        <w:t>отрицательно</w:t>
      </w:r>
      <w:r w:rsidR="00FC3162" w:rsidRPr="00B323C4">
        <w:rPr>
          <w:color w:val="000000"/>
          <w:szCs w:val="28"/>
        </w:rPr>
        <w:t>е значение</w:t>
      </w:r>
      <w:r w:rsidR="00416C2A" w:rsidRPr="00B323C4">
        <w:rPr>
          <w:color w:val="000000"/>
          <w:szCs w:val="28"/>
        </w:rPr>
        <w:t xml:space="preserve">. </w:t>
      </w:r>
      <w:r w:rsidRPr="00B323C4">
        <w:rPr>
          <w:color w:val="000000"/>
          <w:szCs w:val="28"/>
        </w:rPr>
        <w:t>Миграционный прирост населе</w:t>
      </w:r>
      <w:r w:rsidR="004A418C" w:rsidRPr="00B323C4">
        <w:rPr>
          <w:color w:val="000000"/>
          <w:szCs w:val="28"/>
        </w:rPr>
        <w:t xml:space="preserve">ния имеет </w:t>
      </w:r>
      <w:r w:rsidR="00D64E7B" w:rsidRPr="00B323C4">
        <w:rPr>
          <w:color w:val="000000"/>
          <w:szCs w:val="28"/>
        </w:rPr>
        <w:t>положительное</w:t>
      </w:r>
      <w:r w:rsidR="000F625E" w:rsidRPr="00B323C4">
        <w:rPr>
          <w:color w:val="000000"/>
          <w:szCs w:val="28"/>
        </w:rPr>
        <w:t xml:space="preserve"> значение, число </w:t>
      </w:r>
      <w:r w:rsidR="00D64E7B" w:rsidRPr="00B323C4">
        <w:rPr>
          <w:color w:val="000000"/>
          <w:szCs w:val="28"/>
        </w:rPr>
        <w:t>прибывших</w:t>
      </w:r>
      <w:r w:rsidR="00565852" w:rsidRPr="00B323C4">
        <w:rPr>
          <w:color w:val="000000"/>
          <w:szCs w:val="28"/>
        </w:rPr>
        <w:t xml:space="preserve"> </w:t>
      </w:r>
      <w:r w:rsidR="000F625E" w:rsidRPr="00B323C4">
        <w:rPr>
          <w:color w:val="000000"/>
          <w:szCs w:val="28"/>
        </w:rPr>
        <w:t xml:space="preserve">преобладает над числом </w:t>
      </w:r>
      <w:r w:rsidR="00D64E7B" w:rsidRPr="00B323C4">
        <w:rPr>
          <w:color w:val="000000"/>
          <w:szCs w:val="28"/>
        </w:rPr>
        <w:t>выбывших</w:t>
      </w:r>
      <w:r w:rsidRPr="00B323C4">
        <w:rPr>
          <w:color w:val="000000"/>
          <w:szCs w:val="28"/>
        </w:rPr>
        <w:t>.</w:t>
      </w:r>
    </w:p>
    <w:p w:rsidR="0071115A" w:rsidRPr="00B323C4" w:rsidRDefault="0071115A" w:rsidP="00F601E4">
      <w:pPr>
        <w:pStyle w:val="1f0"/>
        <w:spacing w:line="240" w:lineRule="auto"/>
        <w:rPr>
          <w:color w:val="7F7F7F"/>
        </w:rPr>
      </w:pPr>
    </w:p>
    <w:p w:rsidR="00DF676D" w:rsidRPr="00B323C4" w:rsidRDefault="00862D45" w:rsidP="00F601E4">
      <w:pPr>
        <w:pStyle w:val="25"/>
        <w:numPr>
          <w:ilvl w:val="1"/>
          <w:numId w:val="78"/>
        </w:numPr>
        <w:ind w:left="0"/>
        <w:rPr>
          <w:bCs w:val="0"/>
          <w:color w:val="000000"/>
        </w:rPr>
      </w:pPr>
      <w:bookmarkStart w:id="8" w:name="_Toc195521768"/>
      <w:r w:rsidRPr="00B323C4">
        <w:rPr>
          <w:bCs w:val="0"/>
          <w:color w:val="000000"/>
        </w:rPr>
        <w:t>Производственные территории</w:t>
      </w:r>
      <w:bookmarkEnd w:id="8"/>
    </w:p>
    <w:p w:rsidR="004F6475" w:rsidRPr="00B323C4" w:rsidRDefault="00445FAC" w:rsidP="00F601E4">
      <w:pPr>
        <w:pStyle w:val="1e"/>
        <w:spacing w:line="240" w:lineRule="auto"/>
        <w:rPr>
          <w:color w:val="000000"/>
          <w:sz w:val="28"/>
          <w:szCs w:val="28"/>
        </w:rPr>
      </w:pPr>
      <w:r w:rsidRPr="00B323C4">
        <w:rPr>
          <w:color w:val="000000"/>
          <w:sz w:val="28"/>
          <w:szCs w:val="28"/>
        </w:rPr>
        <w:t xml:space="preserve">На территории </w:t>
      </w:r>
      <w:r w:rsidR="00D32292" w:rsidRPr="00B323C4">
        <w:rPr>
          <w:color w:val="000000"/>
          <w:sz w:val="28"/>
          <w:szCs w:val="28"/>
        </w:rPr>
        <w:t>Малоелгинского</w:t>
      </w:r>
      <w:r w:rsidRPr="00B323C4">
        <w:rPr>
          <w:color w:val="000000"/>
          <w:sz w:val="28"/>
          <w:szCs w:val="28"/>
        </w:rPr>
        <w:t xml:space="preserve"> сельског</w:t>
      </w:r>
      <w:r w:rsidR="004F5FEF" w:rsidRPr="00B323C4">
        <w:rPr>
          <w:color w:val="000000"/>
          <w:sz w:val="28"/>
          <w:szCs w:val="28"/>
        </w:rPr>
        <w:t xml:space="preserve">о поселения </w:t>
      </w:r>
      <w:r w:rsidR="001A37D0" w:rsidRPr="00B323C4">
        <w:rPr>
          <w:color w:val="000000"/>
          <w:sz w:val="28"/>
          <w:szCs w:val="28"/>
        </w:rPr>
        <w:t>расположен</w:t>
      </w:r>
      <w:r w:rsidR="00D71717">
        <w:rPr>
          <w:color w:val="000000"/>
          <w:sz w:val="28"/>
          <w:szCs w:val="28"/>
        </w:rPr>
        <w:t>ы пункты подготовки нефти, а также</w:t>
      </w:r>
      <w:r w:rsidR="006135C3" w:rsidRPr="00B323C4">
        <w:rPr>
          <w:color w:val="000000"/>
          <w:sz w:val="28"/>
          <w:szCs w:val="28"/>
        </w:rPr>
        <w:t xml:space="preserve"> </w:t>
      </w:r>
      <w:r w:rsidR="00743F02" w:rsidRPr="00B323C4">
        <w:rPr>
          <w:color w:val="000000"/>
          <w:sz w:val="28"/>
          <w:szCs w:val="28"/>
        </w:rPr>
        <w:t>недействующий специализированный ск</w:t>
      </w:r>
      <w:r w:rsidR="00D71717">
        <w:rPr>
          <w:color w:val="000000"/>
          <w:sz w:val="28"/>
          <w:szCs w:val="28"/>
        </w:rPr>
        <w:t>лад и два рыбных завода</w:t>
      </w:r>
      <w:r w:rsidR="00743F02" w:rsidRPr="00B323C4">
        <w:rPr>
          <w:color w:val="000000"/>
          <w:sz w:val="28"/>
          <w:szCs w:val="28"/>
        </w:rPr>
        <w:t>.</w:t>
      </w:r>
    </w:p>
    <w:p w:rsidR="005C756F" w:rsidRPr="006A3BCD" w:rsidRDefault="005C756F" w:rsidP="00F601E4">
      <w:pPr>
        <w:pStyle w:val="1e"/>
        <w:spacing w:line="240" w:lineRule="auto"/>
        <w:rPr>
          <w:color w:val="000000"/>
          <w:sz w:val="28"/>
          <w:szCs w:val="28"/>
        </w:rPr>
      </w:pPr>
    </w:p>
    <w:p w:rsidR="003707F8" w:rsidRPr="00B323C4" w:rsidRDefault="003707F8" w:rsidP="00F601E4">
      <w:pPr>
        <w:pStyle w:val="25"/>
        <w:numPr>
          <w:ilvl w:val="1"/>
          <w:numId w:val="78"/>
        </w:numPr>
        <w:ind w:left="0"/>
        <w:rPr>
          <w:bCs w:val="0"/>
          <w:color w:val="000000"/>
          <w:szCs w:val="20"/>
        </w:rPr>
      </w:pPr>
      <w:bookmarkStart w:id="9" w:name="_Toc195521769"/>
      <w:r w:rsidRPr="00B323C4">
        <w:rPr>
          <w:bCs w:val="0"/>
          <w:color w:val="000000"/>
          <w:szCs w:val="20"/>
        </w:rPr>
        <w:t>Агропромышленный комплекс</w:t>
      </w:r>
      <w:bookmarkEnd w:id="9"/>
    </w:p>
    <w:p w:rsidR="00D92F49" w:rsidRPr="00B323C4" w:rsidRDefault="00D92F49" w:rsidP="00F601E4">
      <w:pPr>
        <w:tabs>
          <w:tab w:val="left" w:pos="8820"/>
          <w:tab w:val="left" w:pos="9480"/>
        </w:tabs>
        <w:rPr>
          <w:color w:val="000000"/>
          <w:szCs w:val="28"/>
        </w:rPr>
      </w:pPr>
      <w:r w:rsidRPr="00B323C4">
        <w:rPr>
          <w:color w:val="000000"/>
          <w:szCs w:val="28"/>
        </w:rPr>
        <w:t>Агропромышленный комплекс представляет собой совокупность отраслей макроэкономики, занятых производством продуктов питания и снабжением ими населения, производством средств производства для сельского хозяйства и обслуживанием сельского хозяйства.</w:t>
      </w:r>
    </w:p>
    <w:p w:rsidR="00D92F49" w:rsidRPr="00B323C4" w:rsidRDefault="00D92F49" w:rsidP="00F601E4">
      <w:pPr>
        <w:ind w:firstLine="720"/>
        <w:rPr>
          <w:color w:val="000000"/>
          <w:szCs w:val="28"/>
        </w:rPr>
      </w:pPr>
      <w:r w:rsidRPr="00B323C4">
        <w:rPr>
          <w:color w:val="000000"/>
          <w:szCs w:val="28"/>
        </w:rPr>
        <w:t xml:space="preserve">Основная сельскохозяйственная специализация </w:t>
      </w:r>
      <w:r w:rsidR="00D32292" w:rsidRPr="00B323C4">
        <w:rPr>
          <w:color w:val="000000"/>
          <w:szCs w:val="28"/>
        </w:rPr>
        <w:t>Малоелгинского</w:t>
      </w:r>
      <w:r w:rsidRPr="00B323C4">
        <w:rPr>
          <w:color w:val="000000"/>
          <w:szCs w:val="28"/>
        </w:rPr>
        <w:t xml:space="preserve"> сельского поселения </w:t>
      </w:r>
      <w:r w:rsidR="00FD5C91" w:rsidRPr="00B323C4">
        <w:rPr>
          <w:color w:val="000000"/>
          <w:szCs w:val="28"/>
        </w:rPr>
        <w:t xml:space="preserve">животноводство и </w:t>
      </w:r>
      <w:r w:rsidRPr="00B323C4">
        <w:rPr>
          <w:color w:val="000000"/>
          <w:szCs w:val="28"/>
        </w:rPr>
        <w:t>растениеводство.</w:t>
      </w:r>
    </w:p>
    <w:p w:rsidR="0011397B" w:rsidRPr="00B323C4" w:rsidRDefault="00D92F49" w:rsidP="00F601E4">
      <w:pPr>
        <w:pStyle w:val="affff6"/>
        <w:spacing w:line="240" w:lineRule="auto"/>
        <w:ind w:firstLine="720"/>
        <w:rPr>
          <w:color w:val="000000"/>
        </w:rPr>
      </w:pPr>
      <w:r w:rsidRPr="00B323C4">
        <w:rPr>
          <w:color w:val="000000"/>
        </w:rPr>
        <w:t xml:space="preserve">На территории </w:t>
      </w:r>
      <w:r w:rsidR="00D32292" w:rsidRPr="00B323C4">
        <w:rPr>
          <w:color w:val="000000"/>
        </w:rPr>
        <w:t>Малоелгинского</w:t>
      </w:r>
      <w:r w:rsidRPr="00B323C4">
        <w:rPr>
          <w:color w:val="000000"/>
        </w:rPr>
        <w:t xml:space="preserve"> сельского по</w:t>
      </w:r>
      <w:r w:rsidR="00233666" w:rsidRPr="00B323C4">
        <w:rPr>
          <w:color w:val="000000"/>
        </w:rPr>
        <w:t xml:space="preserve">селения </w:t>
      </w:r>
      <w:r w:rsidR="00912265" w:rsidRPr="00B323C4">
        <w:rPr>
          <w:color w:val="000000"/>
        </w:rPr>
        <w:t xml:space="preserve">имеются </w:t>
      </w:r>
      <w:r w:rsidR="006737B4" w:rsidRPr="00B323C4">
        <w:rPr>
          <w:color w:val="000000"/>
        </w:rPr>
        <w:t xml:space="preserve">следующие функционирующие </w:t>
      </w:r>
      <w:r w:rsidR="00912265" w:rsidRPr="00B323C4">
        <w:rPr>
          <w:color w:val="000000"/>
        </w:rPr>
        <w:t>объекты агропромышленного комплекса:</w:t>
      </w:r>
    </w:p>
    <w:p w:rsidR="006737B4" w:rsidRDefault="004B73F2" w:rsidP="00E35683">
      <w:pPr>
        <w:pStyle w:val="ac"/>
      </w:pPr>
      <w:r w:rsidRPr="00B323C4">
        <w:t>КФХ «Зарипов Г.Б</w:t>
      </w:r>
      <w:r w:rsidR="002210B0" w:rsidRPr="00B323C4">
        <w:t xml:space="preserve">»: ферма КРС мощностью 150 голов, зернохранилище, </w:t>
      </w:r>
      <w:r w:rsidR="00D57537" w:rsidRPr="00B323C4">
        <w:t>машинно-тракторный парк,</w:t>
      </w:r>
      <w:r w:rsidR="00B24C44" w:rsidRPr="00B323C4">
        <w:t xml:space="preserve"> </w:t>
      </w:r>
      <w:r w:rsidR="00C06012" w:rsidRPr="00B323C4">
        <w:t>расположенные</w:t>
      </w:r>
      <w:r w:rsidR="00C1171D" w:rsidRPr="00B323C4">
        <w:t xml:space="preserve"> вблизи с.</w:t>
      </w:r>
      <w:r w:rsidR="00D57537" w:rsidRPr="00B323C4">
        <w:t>Малая Елга;</w:t>
      </w:r>
    </w:p>
    <w:p w:rsidR="00E6367D" w:rsidRPr="00B323C4" w:rsidRDefault="00E6367D" w:rsidP="00E35683">
      <w:pPr>
        <w:pStyle w:val="ac"/>
      </w:pPr>
      <w:r>
        <w:t xml:space="preserve">Склад </w:t>
      </w:r>
      <w:r w:rsidR="00E52724">
        <w:t>горюче-смазочных материалов, расположенный близи с.Малая Елга;</w:t>
      </w:r>
    </w:p>
    <w:p w:rsidR="00C1171D" w:rsidRPr="00B323C4" w:rsidRDefault="00C1171D" w:rsidP="00E35683">
      <w:pPr>
        <w:pStyle w:val="ac"/>
      </w:pPr>
      <w:r w:rsidRPr="00B323C4">
        <w:t>Теплицы</w:t>
      </w:r>
      <w:r w:rsidR="000917BE" w:rsidRPr="00B323C4">
        <w:t xml:space="preserve">, </w:t>
      </w:r>
      <w:r w:rsidR="00D57537" w:rsidRPr="00B323C4">
        <w:t>овощехранилище</w:t>
      </w:r>
      <w:r w:rsidRPr="00B323C4">
        <w:t>, расположенные в с.</w:t>
      </w:r>
      <w:r w:rsidR="002E319D" w:rsidRPr="00B323C4">
        <w:t>Шуран</w:t>
      </w:r>
      <w:r w:rsidRPr="00B323C4">
        <w:t>;</w:t>
      </w:r>
    </w:p>
    <w:p w:rsidR="00AD701F" w:rsidRPr="00B323C4" w:rsidRDefault="00AD701F" w:rsidP="00005C19">
      <w:pPr>
        <w:pStyle w:val="ac"/>
        <w:numPr>
          <w:ilvl w:val="0"/>
          <w:numId w:val="0"/>
        </w:numPr>
        <w:ind w:firstLine="708"/>
      </w:pPr>
      <w:r w:rsidRPr="00B323C4">
        <w:t>Также на территории поселения расположены недействующие объекты агро</w:t>
      </w:r>
      <w:r w:rsidR="002B4BC7" w:rsidRPr="00B323C4">
        <w:t xml:space="preserve">промышленного комплекса: </w:t>
      </w:r>
      <w:r w:rsidR="00317154">
        <w:t>два предприятия АПК</w:t>
      </w:r>
      <w:r w:rsidR="00D71717">
        <w:t>, зерноток.</w:t>
      </w:r>
    </w:p>
    <w:p w:rsidR="00C06012" w:rsidRPr="00B323C4" w:rsidRDefault="00C06012" w:rsidP="00F601E4">
      <w:pPr>
        <w:pStyle w:val="affff6"/>
        <w:spacing w:line="240" w:lineRule="auto"/>
        <w:ind w:firstLine="0"/>
        <w:rPr>
          <w:color w:val="7F7F7F"/>
        </w:rPr>
      </w:pPr>
    </w:p>
    <w:p w:rsidR="003707F8" w:rsidRPr="004354C5" w:rsidRDefault="003707F8" w:rsidP="00F601E4">
      <w:pPr>
        <w:pStyle w:val="25"/>
        <w:numPr>
          <w:ilvl w:val="1"/>
          <w:numId w:val="78"/>
        </w:numPr>
        <w:ind w:left="0"/>
        <w:rPr>
          <w:bCs w:val="0"/>
          <w:color w:val="000000"/>
          <w:szCs w:val="20"/>
        </w:rPr>
      </w:pPr>
      <w:bookmarkStart w:id="10" w:name="_Toc195521770"/>
      <w:r w:rsidRPr="004354C5">
        <w:rPr>
          <w:bCs w:val="0"/>
          <w:color w:val="000000"/>
          <w:szCs w:val="20"/>
        </w:rPr>
        <w:t>Лесной комплекс</w:t>
      </w:r>
      <w:bookmarkEnd w:id="10"/>
    </w:p>
    <w:p w:rsidR="004B062F" w:rsidRPr="009F17CF" w:rsidRDefault="004B062F" w:rsidP="004B062F">
      <w:pPr>
        <w:rPr>
          <w:szCs w:val="28"/>
        </w:rPr>
      </w:pPr>
      <w:r w:rsidRPr="009F17CF">
        <w:rPr>
          <w:szCs w:val="28"/>
        </w:rPr>
        <w:t>В соответствии с частью 1 статьи 6.1. Лесного кодекса Российской Федерации к землям лесного фонда относятся лесные земли и нелесные земли</w:t>
      </w:r>
    </w:p>
    <w:p w:rsidR="004B062F" w:rsidRDefault="004B062F" w:rsidP="004B062F">
      <w:pPr>
        <w:rPr>
          <w:szCs w:val="28"/>
        </w:rPr>
      </w:pPr>
      <w:r w:rsidRPr="009F17CF">
        <w:rPr>
          <w:szCs w:val="28"/>
        </w:rPr>
        <w:t>В соответствии с частью 1 статьи 101 Земельного кодекса Российской Федерации к землям лесного фонда относятся лесные земли и нелесные земли, состав которых устанавливается лесным законодательством.</w:t>
      </w:r>
    </w:p>
    <w:p w:rsidR="00F532B7" w:rsidRPr="004B062F" w:rsidRDefault="004B062F" w:rsidP="004B062F">
      <w:pPr>
        <w:rPr>
          <w:szCs w:val="28"/>
        </w:rPr>
      </w:pPr>
      <w:r>
        <w:rPr>
          <w:color w:val="000000"/>
        </w:rPr>
        <w:t xml:space="preserve"> </w:t>
      </w:r>
      <w:r w:rsidR="00A164EE" w:rsidRPr="004354C5">
        <w:rPr>
          <w:color w:val="000000"/>
        </w:rPr>
        <w:t xml:space="preserve">Земли лесного фонда занимают территорию </w:t>
      </w:r>
      <w:r w:rsidR="00A164EE" w:rsidRPr="004354C5">
        <w:rPr>
          <w:color w:val="000000"/>
          <w:szCs w:val="28"/>
        </w:rPr>
        <w:t>895,8464</w:t>
      </w:r>
      <w:r w:rsidR="00A164EE" w:rsidRPr="004354C5">
        <w:rPr>
          <w:color w:val="000000"/>
        </w:rPr>
        <w:t xml:space="preserve"> га, что составляет около 9,1% от всей площади сельского поселения (согласно картографическому материалу).</w:t>
      </w:r>
    </w:p>
    <w:p w:rsidR="00053F00" w:rsidRPr="004354C5" w:rsidRDefault="00F532B7" w:rsidP="00F601E4">
      <w:pPr>
        <w:pStyle w:val="affffb"/>
        <w:spacing w:after="0"/>
        <w:ind w:firstLine="0"/>
        <w:rPr>
          <w:color w:val="000000"/>
          <w:lang w:val="ru-RU"/>
        </w:rPr>
      </w:pPr>
      <w:r w:rsidRPr="004354C5">
        <w:rPr>
          <w:color w:val="000000"/>
          <w:lang w:val="ru-RU"/>
        </w:rPr>
        <w:lastRenderedPageBreak/>
        <w:t xml:space="preserve"> </w:t>
      </w:r>
      <w:r w:rsidRPr="004354C5">
        <w:rPr>
          <w:color w:val="000000"/>
          <w:lang w:val="ru-RU"/>
        </w:rPr>
        <w:tab/>
      </w:r>
      <w:r w:rsidRPr="004354C5">
        <w:rPr>
          <w:color w:val="000000"/>
        </w:rPr>
        <w:t xml:space="preserve">На территории </w:t>
      </w:r>
      <w:r w:rsidR="00D32292" w:rsidRPr="004354C5">
        <w:rPr>
          <w:color w:val="000000"/>
        </w:rPr>
        <w:t>Малоелгинского</w:t>
      </w:r>
      <w:r w:rsidRPr="004354C5">
        <w:rPr>
          <w:color w:val="000000"/>
        </w:rPr>
        <w:t xml:space="preserve"> сельского поселения расположены леса </w:t>
      </w:r>
      <w:r w:rsidR="00C3133E">
        <w:rPr>
          <w:color w:val="000000"/>
          <w:lang w:val="ru-RU"/>
        </w:rPr>
        <w:t>Янтыковского участкового лесничества Лаишевского лесничества</w:t>
      </w:r>
      <w:r w:rsidR="004327D5" w:rsidRPr="004354C5">
        <w:rPr>
          <w:color w:val="000000"/>
          <w:lang w:val="ru-RU"/>
        </w:rPr>
        <w:t>.</w:t>
      </w:r>
    </w:p>
    <w:p w:rsidR="004D6E88" w:rsidRPr="004354C5" w:rsidRDefault="004D6E88" w:rsidP="00F601E4">
      <w:pPr>
        <w:pStyle w:val="1e"/>
        <w:spacing w:line="240" w:lineRule="auto"/>
        <w:ind w:firstLine="700"/>
        <w:rPr>
          <w:color w:val="000000"/>
          <w:sz w:val="28"/>
          <w:szCs w:val="28"/>
        </w:rPr>
      </w:pPr>
      <w:r w:rsidRPr="004354C5">
        <w:rPr>
          <w:color w:val="000000"/>
          <w:sz w:val="28"/>
          <w:szCs w:val="28"/>
        </w:rPr>
        <w:t xml:space="preserve">На территории поселения </w:t>
      </w:r>
      <w:r w:rsidR="004327D5" w:rsidRPr="004354C5">
        <w:rPr>
          <w:color w:val="000000"/>
          <w:sz w:val="28"/>
          <w:szCs w:val="28"/>
        </w:rPr>
        <w:t xml:space="preserve">также </w:t>
      </w:r>
      <w:r w:rsidRPr="004354C5">
        <w:rPr>
          <w:color w:val="000000"/>
          <w:sz w:val="28"/>
          <w:szCs w:val="28"/>
        </w:rPr>
        <w:t>присутствуют лесные земли и лесные насаждения (древесно-кустарниковая растительность), не входящие в лесной фонд. Данные лесные насаждения расположены на землях сельскохозяйственного назначения,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и предназначены для обеспечения защиты земель от воздействия негативных природных, антропогенных и техногенных явлений.</w:t>
      </w:r>
    </w:p>
    <w:p w:rsidR="00F532B7" w:rsidRPr="004354C5" w:rsidRDefault="00F532B7" w:rsidP="00F601E4">
      <w:pPr>
        <w:pStyle w:val="affffb"/>
        <w:spacing w:after="0"/>
        <w:rPr>
          <w:color w:val="000000"/>
        </w:rPr>
      </w:pPr>
      <w:r w:rsidRPr="004354C5">
        <w:rPr>
          <w:color w:val="000000"/>
          <w:u w:val="single"/>
        </w:rPr>
        <w:t>Распределение лесного фонда по целевому назначению и категориям</w:t>
      </w:r>
      <w:r w:rsidRPr="004354C5">
        <w:rPr>
          <w:color w:val="000000"/>
        </w:rPr>
        <w:t xml:space="preserve"> </w:t>
      </w:r>
      <w:r w:rsidRPr="004354C5">
        <w:rPr>
          <w:color w:val="000000"/>
          <w:u w:val="single"/>
        </w:rPr>
        <w:t>защитности</w:t>
      </w:r>
    </w:p>
    <w:p w:rsidR="00F532B7" w:rsidRPr="004354C5" w:rsidRDefault="00F532B7" w:rsidP="00F601E4">
      <w:pPr>
        <w:pStyle w:val="affffb"/>
        <w:spacing w:after="0"/>
        <w:rPr>
          <w:color w:val="000000"/>
        </w:rPr>
      </w:pPr>
      <w:r w:rsidRPr="004354C5">
        <w:rPr>
          <w:color w:val="000000"/>
        </w:rPr>
        <w:t>Леса, расположенные на землях лесного фонда, по целевому назначению подразделяются на защитные, эксплуатационные и резервные леса.</w:t>
      </w:r>
    </w:p>
    <w:p w:rsidR="00F532B7" w:rsidRPr="004354C5" w:rsidRDefault="00F532B7" w:rsidP="00F601E4">
      <w:pPr>
        <w:pStyle w:val="affffb"/>
        <w:spacing w:after="0"/>
        <w:rPr>
          <w:color w:val="000000"/>
        </w:rPr>
      </w:pPr>
      <w:r w:rsidRPr="004354C5">
        <w:rPr>
          <w:color w:val="000000"/>
        </w:rPr>
        <w:t xml:space="preserve">На территории </w:t>
      </w:r>
      <w:r w:rsidR="00D32292" w:rsidRPr="004354C5">
        <w:rPr>
          <w:color w:val="000000"/>
        </w:rPr>
        <w:t>Малоелгинского</w:t>
      </w:r>
      <w:r w:rsidRPr="004354C5">
        <w:rPr>
          <w:color w:val="000000"/>
        </w:rPr>
        <w:t xml:space="preserve"> сельского поселения находятся исключительно </w:t>
      </w:r>
      <w:r w:rsidR="001D369C" w:rsidRPr="004354C5">
        <w:rPr>
          <w:color w:val="000000"/>
          <w:lang w:val="ru-RU"/>
        </w:rPr>
        <w:t>защитные</w:t>
      </w:r>
      <w:r w:rsidRPr="004354C5">
        <w:rPr>
          <w:color w:val="000000"/>
        </w:rPr>
        <w:t xml:space="preserve"> леса.</w:t>
      </w:r>
    </w:p>
    <w:p w:rsidR="00A33C8E" w:rsidRPr="004354C5" w:rsidRDefault="001D369C" w:rsidP="00F601E4">
      <w:pPr>
        <w:tabs>
          <w:tab w:val="left" w:pos="8820"/>
          <w:tab w:val="left" w:pos="9480"/>
        </w:tabs>
        <w:ind w:firstLine="700"/>
        <w:rPr>
          <w:color w:val="000000"/>
          <w:szCs w:val="28"/>
        </w:rPr>
      </w:pPr>
      <w:r w:rsidRPr="004354C5">
        <w:rPr>
          <w:color w:val="000000"/>
          <w:szCs w:val="28"/>
        </w:rPr>
        <w:t>Защитные леса поселения</w:t>
      </w:r>
      <w:r w:rsidR="0002305E" w:rsidRPr="004354C5">
        <w:rPr>
          <w:color w:val="000000"/>
          <w:szCs w:val="28"/>
        </w:rPr>
        <w:t xml:space="preserve"> представлены категори</w:t>
      </w:r>
      <w:r w:rsidR="00A33C8E" w:rsidRPr="004354C5">
        <w:rPr>
          <w:color w:val="000000"/>
          <w:szCs w:val="28"/>
        </w:rPr>
        <w:t>ями</w:t>
      </w:r>
      <w:r w:rsidR="0002305E" w:rsidRPr="004354C5">
        <w:rPr>
          <w:color w:val="000000"/>
          <w:szCs w:val="28"/>
        </w:rPr>
        <w:t xml:space="preserve"> лесов</w:t>
      </w:r>
      <w:r w:rsidR="00A33C8E" w:rsidRPr="004354C5">
        <w:rPr>
          <w:color w:val="000000"/>
          <w:szCs w:val="28"/>
        </w:rPr>
        <w:t>:</w:t>
      </w:r>
    </w:p>
    <w:p w:rsidR="001D369C" w:rsidRPr="004354C5" w:rsidRDefault="00DA74DF" w:rsidP="00F601E4">
      <w:pPr>
        <w:tabs>
          <w:tab w:val="left" w:pos="8820"/>
          <w:tab w:val="left" w:pos="9480"/>
        </w:tabs>
        <w:rPr>
          <w:color w:val="000000"/>
          <w:szCs w:val="28"/>
        </w:rPr>
      </w:pPr>
      <w:r w:rsidRPr="004354C5">
        <w:rPr>
          <w:color w:val="000000"/>
          <w:szCs w:val="28"/>
        </w:rPr>
        <w:t>1) </w:t>
      </w:r>
      <w:r w:rsidR="00A33C8E" w:rsidRPr="004354C5">
        <w:rPr>
          <w:color w:val="000000"/>
          <w:szCs w:val="28"/>
        </w:rPr>
        <w:t>Ц</w:t>
      </w:r>
      <w:r w:rsidR="001D369C" w:rsidRPr="004354C5">
        <w:rPr>
          <w:color w:val="000000"/>
          <w:szCs w:val="28"/>
        </w:rPr>
        <w:t>енные леса</w:t>
      </w:r>
      <w:r w:rsidR="000F1CFE" w:rsidRPr="004354C5">
        <w:rPr>
          <w:color w:val="000000"/>
          <w:szCs w:val="28"/>
        </w:rPr>
        <w:t xml:space="preserve"> (</w:t>
      </w:r>
      <w:r w:rsidR="00A164EE" w:rsidRPr="004354C5">
        <w:rPr>
          <w:color w:val="000000"/>
          <w:szCs w:val="28"/>
        </w:rPr>
        <w:t>лесостепные леса (леса, расположенные в степной зоне, лесостепной зоне, выполняющие защитные функции); государственные защитные лесные полосы (леса линейного типа, искусственно созданные в лесостепных, степных зонах, зонах полупустынь и пустынь, выполняющие климаторегулирующие, почвозащитные, противоэрозионные и водорегулирующие функции); нерестоохранные полосы лесов; противоэрозионные леса (леса, предназначенные для охраны земель от эрозии</w:t>
      </w:r>
      <w:r w:rsidR="000F1CFE" w:rsidRPr="004354C5">
        <w:rPr>
          <w:color w:val="000000"/>
          <w:szCs w:val="28"/>
        </w:rPr>
        <w:t>)</w:t>
      </w:r>
      <w:r w:rsidRPr="004354C5">
        <w:rPr>
          <w:color w:val="000000"/>
          <w:szCs w:val="28"/>
        </w:rPr>
        <w:t>;</w:t>
      </w:r>
    </w:p>
    <w:p w:rsidR="000F1CFE" w:rsidRPr="004354C5" w:rsidRDefault="00A33C8E" w:rsidP="00F601E4">
      <w:pPr>
        <w:tabs>
          <w:tab w:val="left" w:pos="8820"/>
          <w:tab w:val="left" w:pos="9480"/>
        </w:tabs>
        <w:rPr>
          <w:color w:val="000000"/>
          <w:szCs w:val="28"/>
        </w:rPr>
      </w:pPr>
      <w:r w:rsidRPr="004354C5">
        <w:rPr>
          <w:color w:val="000000"/>
          <w:szCs w:val="28"/>
        </w:rPr>
        <w:t>2) </w:t>
      </w:r>
      <w:r w:rsidR="00534596" w:rsidRPr="004354C5">
        <w:rPr>
          <w:color w:val="000000"/>
          <w:szCs w:val="28"/>
        </w:rPr>
        <w:t>Лес</w:t>
      </w:r>
      <w:r w:rsidR="00DA74DF" w:rsidRPr="004354C5">
        <w:rPr>
          <w:color w:val="000000"/>
          <w:szCs w:val="28"/>
        </w:rPr>
        <w:t>а</w:t>
      </w:r>
      <w:r w:rsidR="00534596" w:rsidRPr="004354C5">
        <w:rPr>
          <w:color w:val="000000"/>
          <w:szCs w:val="28"/>
        </w:rPr>
        <w:t xml:space="preserve">, </w:t>
      </w:r>
      <w:r w:rsidR="00DA74DF" w:rsidRPr="004354C5">
        <w:rPr>
          <w:color w:val="000000"/>
          <w:szCs w:val="28"/>
        </w:rPr>
        <w:t>расположенные в водоохран</w:t>
      </w:r>
      <w:r w:rsidR="00A164EE" w:rsidRPr="004354C5">
        <w:rPr>
          <w:color w:val="000000"/>
          <w:szCs w:val="28"/>
        </w:rPr>
        <w:t>ых зонах.</w:t>
      </w:r>
    </w:p>
    <w:p w:rsidR="00593665" w:rsidRPr="00B323C4" w:rsidRDefault="00593665" w:rsidP="00F601E4">
      <w:pPr>
        <w:ind w:firstLine="0"/>
        <w:rPr>
          <w:color w:val="7F7F7F"/>
          <w:lang w:val="x-none"/>
        </w:rPr>
      </w:pPr>
    </w:p>
    <w:p w:rsidR="00DC56D2" w:rsidRPr="00144B9B" w:rsidRDefault="00DC56D2" w:rsidP="00F601E4">
      <w:pPr>
        <w:pStyle w:val="25"/>
        <w:numPr>
          <w:ilvl w:val="1"/>
          <w:numId w:val="78"/>
        </w:numPr>
        <w:ind w:left="0"/>
        <w:rPr>
          <w:bCs w:val="0"/>
          <w:color w:val="000000"/>
          <w:szCs w:val="20"/>
        </w:rPr>
      </w:pPr>
      <w:bookmarkStart w:id="11" w:name="_Toc195521771"/>
      <w:r w:rsidRPr="00144B9B">
        <w:rPr>
          <w:bCs w:val="0"/>
          <w:color w:val="000000"/>
          <w:szCs w:val="20"/>
        </w:rPr>
        <w:t>Жилищн</w:t>
      </w:r>
      <w:r w:rsidR="006D7F86" w:rsidRPr="00144B9B">
        <w:rPr>
          <w:bCs w:val="0"/>
          <w:color w:val="000000"/>
          <w:szCs w:val="20"/>
        </w:rPr>
        <w:t>ый фонд</w:t>
      </w:r>
      <w:bookmarkEnd w:id="11"/>
    </w:p>
    <w:p w:rsidR="006704F2" w:rsidRPr="00144B9B" w:rsidRDefault="00C3133E" w:rsidP="00F601E4">
      <w:pPr>
        <w:tabs>
          <w:tab w:val="left" w:pos="8820"/>
          <w:tab w:val="left" w:pos="9480"/>
        </w:tabs>
        <w:ind w:firstLine="720"/>
        <w:rPr>
          <w:color w:val="000000"/>
          <w:szCs w:val="28"/>
        </w:rPr>
      </w:pPr>
      <w:r>
        <w:rPr>
          <w:color w:val="000000"/>
          <w:szCs w:val="28"/>
        </w:rPr>
        <w:t xml:space="preserve">На 2024 год </w:t>
      </w:r>
      <w:r w:rsidR="00356764" w:rsidRPr="00144B9B">
        <w:rPr>
          <w:color w:val="000000"/>
          <w:szCs w:val="28"/>
        </w:rPr>
        <w:t xml:space="preserve">объем </w:t>
      </w:r>
      <w:r w:rsidR="002672FD" w:rsidRPr="00144B9B">
        <w:rPr>
          <w:color w:val="000000"/>
          <w:szCs w:val="28"/>
        </w:rPr>
        <w:t xml:space="preserve">жилищного фонда </w:t>
      </w:r>
      <w:r w:rsidR="00D32292" w:rsidRPr="00144B9B">
        <w:rPr>
          <w:color w:val="000000"/>
          <w:szCs w:val="28"/>
        </w:rPr>
        <w:t>Малоелгинского</w:t>
      </w:r>
      <w:r w:rsidR="00356764" w:rsidRPr="00144B9B">
        <w:rPr>
          <w:color w:val="000000"/>
          <w:szCs w:val="28"/>
        </w:rPr>
        <w:t xml:space="preserve"> сельского поселения составляет </w:t>
      </w:r>
      <w:r w:rsidR="00C8184D">
        <w:rPr>
          <w:color w:val="000000"/>
          <w:szCs w:val="28"/>
        </w:rPr>
        <w:t>29,78</w:t>
      </w:r>
      <w:r w:rsidR="00467A7C" w:rsidRPr="00144B9B">
        <w:rPr>
          <w:color w:val="000000"/>
          <w:szCs w:val="28"/>
        </w:rPr>
        <w:t xml:space="preserve"> </w:t>
      </w:r>
      <w:r w:rsidR="00356764" w:rsidRPr="00144B9B">
        <w:rPr>
          <w:color w:val="000000"/>
          <w:szCs w:val="28"/>
        </w:rPr>
        <w:t xml:space="preserve">тыс.кв.м общей площади жилья. В настоящее </w:t>
      </w:r>
      <w:r w:rsidR="002672FD" w:rsidRPr="00144B9B">
        <w:rPr>
          <w:color w:val="000000"/>
          <w:szCs w:val="28"/>
        </w:rPr>
        <w:t xml:space="preserve">время жилищный фонд </w:t>
      </w:r>
      <w:r w:rsidR="00D32292" w:rsidRPr="00144B9B">
        <w:rPr>
          <w:color w:val="000000"/>
          <w:szCs w:val="28"/>
        </w:rPr>
        <w:t>Малоелгинского</w:t>
      </w:r>
      <w:r w:rsidR="00356764" w:rsidRPr="00144B9B">
        <w:rPr>
          <w:color w:val="000000"/>
          <w:szCs w:val="28"/>
        </w:rPr>
        <w:t xml:space="preserve"> сельского поселения предста</w:t>
      </w:r>
      <w:r w:rsidR="00772FC0" w:rsidRPr="00144B9B">
        <w:rPr>
          <w:color w:val="000000"/>
          <w:szCs w:val="28"/>
        </w:rPr>
        <w:t>влен индивидуальной застройкой.</w:t>
      </w:r>
    </w:p>
    <w:p w:rsidR="00356764" w:rsidRPr="00144B9B" w:rsidRDefault="00356764" w:rsidP="00F601E4">
      <w:pPr>
        <w:pStyle w:val="affffb"/>
        <w:spacing w:after="0"/>
        <w:ind w:firstLine="720"/>
        <w:jc w:val="right"/>
        <w:rPr>
          <w:bCs/>
          <w:color w:val="000000"/>
          <w:szCs w:val="28"/>
        </w:rPr>
      </w:pPr>
      <w:r w:rsidRPr="00144B9B">
        <w:rPr>
          <w:bCs/>
          <w:color w:val="000000"/>
          <w:szCs w:val="28"/>
        </w:rPr>
        <w:t xml:space="preserve">Таблица </w:t>
      </w:r>
      <w:r w:rsidR="0064617F" w:rsidRPr="00144B9B">
        <w:rPr>
          <w:color w:val="000000"/>
          <w:szCs w:val="28"/>
        </w:rPr>
        <w:t>3.7.1</w:t>
      </w:r>
    </w:p>
    <w:p w:rsidR="0064617F" w:rsidRPr="00304D5E" w:rsidRDefault="0064617F" w:rsidP="00F601E4">
      <w:pPr>
        <w:pStyle w:val="affffb"/>
        <w:spacing w:after="0"/>
        <w:jc w:val="center"/>
        <w:rPr>
          <w:iCs/>
          <w:color w:val="000000"/>
          <w:szCs w:val="28"/>
          <w:lang w:val="ru-RU"/>
        </w:rPr>
      </w:pPr>
      <w:r w:rsidRPr="00144B9B">
        <w:rPr>
          <w:iCs/>
          <w:color w:val="000000"/>
          <w:szCs w:val="28"/>
        </w:rPr>
        <w:t>Характеристика существующего жилищного фонда</w:t>
      </w:r>
      <w:r w:rsidRPr="00144B9B">
        <w:rPr>
          <w:iCs/>
          <w:color w:val="000000"/>
          <w:szCs w:val="28"/>
          <w:lang w:val="ru-RU"/>
        </w:rPr>
        <w:t xml:space="preserve"> </w:t>
      </w:r>
      <w:r w:rsidR="00D32292" w:rsidRPr="00144B9B">
        <w:rPr>
          <w:iCs/>
          <w:color w:val="000000"/>
          <w:szCs w:val="28"/>
        </w:rPr>
        <w:t>Малоелгинского</w:t>
      </w:r>
      <w:r w:rsidRPr="00144B9B">
        <w:rPr>
          <w:iCs/>
          <w:color w:val="000000"/>
          <w:szCs w:val="28"/>
        </w:rPr>
        <w:t xml:space="preserve"> се</w:t>
      </w:r>
      <w:r w:rsidR="00D242BB" w:rsidRPr="00144B9B">
        <w:rPr>
          <w:iCs/>
          <w:color w:val="000000"/>
          <w:szCs w:val="28"/>
        </w:rPr>
        <w:t xml:space="preserve">льского поселения на </w:t>
      </w:r>
      <w:r w:rsidR="00304D5E">
        <w:rPr>
          <w:iCs/>
          <w:color w:val="000000"/>
          <w:szCs w:val="28"/>
          <w:lang w:val="ru-RU"/>
        </w:rPr>
        <w:t>2024 год</w:t>
      </w:r>
    </w:p>
    <w:tbl>
      <w:tblPr>
        <w:tblW w:w="6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41"/>
        <w:gridCol w:w="2212"/>
        <w:gridCol w:w="2040"/>
        <w:gridCol w:w="2041"/>
      </w:tblGrid>
      <w:tr w:rsidR="00384C01" w:rsidRPr="00144B9B" w:rsidTr="009F0BF8">
        <w:trPr>
          <w:trHeight w:val="948"/>
          <w:tblHeader/>
          <w:jc w:val="center"/>
        </w:trPr>
        <w:tc>
          <w:tcPr>
            <w:tcW w:w="541" w:type="dxa"/>
            <w:vAlign w:val="center"/>
          </w:tcPr>
          <w:p w:rsidR="009F0BF8" w:rsidRPr="00144B9B" w:rsidRDefault="009F0BF8" w:rsidP="00F601E4">
            <w:pPr>
              <w:pStyle w:val="afff0"/>
              <w:rPr>
                <w:color w:val="000000"/>
                <w:sz w:val="20"/>
                <w:szCs w:val="20"/>
              </w:rPr>
            </w:pPr>
            <w:r w:rsidRPr="00144B9B">
              <w:rPr>
                <w:color w:val="000000"/>
                <w:sz w:val="20"/>
                <w:szCs w:val="20"/>
              </w:rPr>
              <w:t>№ п/п</w:t>
            </w:r>
          </w:p>
        </w:tc>
        <w:tc>
          <w:tcPr>
            <w:tcW w:w="2212" w:type="dxa"/>
            <w:vAlign w:val="center"/>
          </w:tcPr>
          <w:p w:rsidR="009F0BF8" w:rsidRPr="00144B9B" w:rsidRDefault="009F0BF8" w:rsidP="00F601E4">
            <w:pPr>
              <w:pStyle w:val="afff0"/>
              <w:rPr>
                <w:color w:val="000000"/>
                <w:sz w:val="20"/>
                <w:szCs w:val="20"/>
              </w:rPr>
            </w:pPr>
            <w:r w:rsidRPr="00144B9B">
              <w:rPr>
                <w:color w:val="000000"/>
                <w:sz w:val="20"/>
                <w:szCs w:val="20"/>
              </w:rPr>
              <w:t>Наименование</w:t>
            </w:r>
          </w:p>
        </w:tc>
        <w:tc>
          <w:tcPr>
            <w:tcW w:w="2040" w:type="dxa"/>
            <w:vAlign w:val="center"/>
          </w:tcPr>
          <w:p w:rsidR="009F0BF8" w:rsidRPr="00144B9B" w:rsidRDefault="009F0BF8" w:rsidP="00F601E4">
            <w:pPr>
              <w:pStyle w:val="afff0"/>
              <w:rPr>
                <w:bCs/>
                <w:snapToGrid w:val="0"/>
                <w:color w:val="000000"/>
                <w:sz w:val="20"/>
                <w:szCs w:val="20"/>
              </w:rPr>
            </w:pPr>
            <w:r w:rsidRPr="00144B9B">
              <w:rPr>
                <w:bCs/>
                <w:snapToGrid w:val="0"/>
                <w:color w:val="000000"/>
                <w:sz w:val="20"/>
                <w:szCs w:val="20"/>
              </w:rPr>
              <w:t>Обеспеченность,</w:t>
            </w:r>
          </w:p>
          <w:p w:rsidR="009F0BF8" w:rsidRPr="00144B9B" w:rsidRDefault="009F0BF8" w:rsidP="00F601E4">
            <w:pPr>
              <w:pStyle w:val="afff0"/>
              <w:rPr>
                <w:color w:val="000000"/>
                <w:sz w:val="20"/>
                <w:szCs w:val="20"/>
              </w:rPr>
            </w:pPr>
            <w:r w:rsidRPr="00144B9B">
              <w:rPr>
                <w:bCs/>
                <w:snapToGrid w:val="0"/>
                <w:color w:val="000000"/>
                <w:sz w:val="20"/>
                <w:szCs w:val="20"/>
              </w:rPr>
              <w:t>кв.м/чел.</w:t>
            </w:r>
          </w:p>
        </w:tc>
        <w:tc>
          <w:tcPr>
            <w:tcW w:w="2041" w:type="dxa"/>
            <w:vAlign w:val="center"/>
          </w:tcPr>
          <w:p w:rsidR="009F0BF8" w:rsidRPr="00144B9B" w:rsidRDefault="009F0BF8" w:rsidP="00F601E4">
            <w:pPr>
              <w:pStyle w:val="afff0"/>
              <w:rPr>
                <w:color w:val="000000"/>
                <w:sz w:val="20"/>
                <w:szCs w:val="20"/>
              </w:rPr>
            </w:pPr>
            <w:r w:rsidRPr="00144B9B">
              <w:rPr>
                <w:color w:val="000000"/>
                <w:sz w:val="20"/>
                <w:szCs w:val="20"/>
              </w:rPr>
              <w:t>Индивидуальный жилищный фонд,</w:t>
            </w:r>
          </w:p>
          <w:p w:rsidR="009F0BF8" w:rsidRPr="00144B9B" w:rsidRDefault="009F0BF8" w:rsidP="00F601E4">
            <w:pPr>
              <w:pStyle w:val="afff0"/>
              <w:rPr>
                <w:color w:val="000000"/>
                <w:sz w:val="20"/>
                <w:szCs w:val="20"/>
              </w:rPr>
            </w:pPr>
            <w:r w:rsidRPr="00144B9B">
              <w:rPr>
                <w:color w:val="000000"/>
                <w:sz w:val="20"/>
                <w:szCs w:val="20"/>
              </w:rPr>
              <w:t>тыс.кв.м</w:t>
            </w:r>
          </w:p>
        </w:tc>
      </w:tr>
      <w:tr w:rsidR="00384C01" w:rsidRPr="00144B9B" w:rsidTr="009F0BF8">
        <w:trPr>
          <w:trHeight w:val="247"/>
          <w:jc w:val="center"/>
        </w:trPr>
        <w:tc>
          <w:tcPr>
            <w:tcW w:w="541" w:type="dxa"/>
            <w:vAlign w:val="center"/>
          </w:tcPr>
          <w:p w:rsidR="009F0BF8" w:rsidRPr="00144B9B" w:rsidRDefault="009F0BF8" w:rsidP="00F601E4">
            <w:pPr>
              <w:pStyle w:val="afff0"/>
              <w:rPr>
                <w:color w:val="000000"/>
                <w:sz w:val="20"/>
                <w:szCs w:val="20"/>
              </w:rPr>
            </w:pPr>
            <w:r w:rsidRPr="00144B9B">
              <w:rPr>
                <w:color w:val="000000"/>
                <w:sz w:val="20"/>
                <w:szCs w:val="20"/>
              </w:rPr>
              <w:t>1</w:t>
            </w:r>
          </w:p>
        </w:tc>
        <w:tc>
          <w:tcPr>
            <w:tcW w:w="2212" w:type="dxa"/>
            <w:vAlign w:val="center"/>
          </w:tcPr>
          <w:p w:rsidR="009F0BF8" w:rsidRPr="00144B9B" w:rsidRDefault="009F0BF8" w:rsidP="00F601E4">
            <w:pPr>
              <w:pStyle w:val="afff0"/>
              <w:jc w:val="left"/>
              <w:rPr>
                <w:color w:val="000000"/>
                <w:sz w:val="20"/>
                <w:szCs w:val="20"/>
              </w:rPr>
            </w:pPr>
            <w:r w:rsidRPr="00144B9B">
              <w:rPr>
                <w:color w:val="000000"/>
                <w:sz w:val="20"/>
                <w:szCs w:val="20"/>
              </w:rPr>
              <w:t>с.Малая Елга</w:t>
            </w:r>
          </w:p>
        </w:tc>
        <w:tc>
          <w:tcPr>
            <w:tcW w:w="2040" w:type="dxa"/>
            <w:vAlign w:val="center"/>
          </w:tcPr>
          <w:p w:rsidR="009F0BF8" w:rsidRPr="00144B9B" w:rsidRDefault="00384C01" w:rsidP="00F601E4">
            <w:pPr>
              <w:keepNext/>
              <w:ind w:firstLine="0"/>
              <w:jc w:val="center"/>
              <w:rPr>
                <w:color w:val="000000"/>
                <w:sz w:val="20"/>
                <w:szCs w:val="20"/>
              </w:rPr>
            </w:pPr>
            <w:r w:rsidRPr="00144B9B">
              <w:rPr>
                <w:color w:val="000000"/>
                <w:sz w:val="20"/>
                <w:szCs w:val="20"/>
              </w:rPr>
              <w:t>30,2</w:t>
            </w:r>
          </w:p>
        </w:tc>
        <w:tc>
          <w:tcPr>
            <w:tcW w:w="2041" w:type="dxa"/>
            <w:vAlign w:val="center"/>
          </w:tcPr>
          <w:p w:rsidR="009F0BF8" w:rsidRPr="00144B9B" w:rsidRDefault="009F0BF8" w:rsidP="00F601E4">
            <w:pPr>
              <w:keepNext/>
              <w:ind w:firstLine="0"/>
              <w:jc w:val="center"/>
              <w:rPr>
                <w:color w:val="000000"/>
                <w:sz w:val="20"/>
                <w:szCs w:val="20"/>
              </w:rPr>
            </w:pPr>
            <w:r w:rsidRPr="00144B9B">
              <w:rPr>
                <w:color w:val="000000"/>
                <w:sz w:val="20"/>
                <w:szCs w:val="20"/>
              </w:rPr>
              <w:t>21,5</w:t>
            </w:r>
          </w:p>
        </w:tc>
      </w:tr>
      <w:tr w:rsidR="00384C01" w:rsidRPr="00144B9B" w:rsidTr="009F0BF8">
        <w:trPr>
          <w:trHeight w:val="247"/>
          <w:jc w:val="center"/>
        </w:trPr>
        <w:tc>
          <w:tcPr>
            <w:tcW w:w="541" w:type="dxa"/>
            <w:vAlign w:val="center"/>
          </w:tcPr>
          <w:p w:rsidR="009F0BF8" w:rsidRPr="00144B9B" w:rsidRDefault="009F0BF8" w:rsidP="00F601E4">
            <w:pPr>
              <w:pStyle w:val="afff0"/>
              <w:rPr>
                <w:color w:val="000000"/>
                <w:sz w:val="20"/>
                <w:szCs w:val="20"/>
              </w:rPr>
            </w:pPr>
            <w:r w:rsidRPr="00144B9B">
              <w:rPr>
                <w:color w:val="000000"/>
                <w:sz w:val="20"/>
                <w:szCs w:val="20"/>
              </w:rPr>
              <w:t>2</w:t>
            </w:r>
          </w:p>
        </w:tc>
        <w:tc>
          <w:tcPr>
            <w:tcW w:w="2212" w:type="dxa"/>
            <w:vAlign w:val="center"/>
          </w:tcPr>
          <w:p w:rsidR="009F0BF8" w:rsidRPr="00144B9B" w:rsidRDefault="009F0BF8" w:rsidP="00F601E4">
            <w:pPr>
              <w:pStyle w:val="afff0"/>
              <w:jc w:val="left"/>
              <w:rPr>
                <w:color w:val="000000"/>
                <w:sz w:val="20"/>
                <w:szCs w:val="20"/>
              </w:rPr>
            </w:pPr>
            <w:r w:rsidRPr="00144B9B">
              <w:rPr>
                <w:color w:val="000000"/>
                <w:sz w:val="20"/>
                <w:szCs w:val="20"/>
              </w:rPr>
              <w:t>с.Шуран</w:t>
            </w:r>
          </w:p>
        </w:tc>
        <w:tc>
          <w:tcPr>
            <w:tcW w:w="2040" w:type="dxa"/>
            <w:vAlign w:val="center"/>
          </w:tcPr>
          <w:p w:rsidR="009F0BF8" w:rsidRPr="00144B9B" w:rsidRDefault="00C8184D" w:rsidP="00F601E4">
            <w:pPr>
              <w:keepNext/>
              <w:ind w:firstLine="0"/>
              <w:jc w:val="center"/>
              <w:rPr>
                <w:color w:val="000000"/>
                <w:sz w:val="20"/>
                <w:szCs w:val="20"/>
              </w:rPr>
            </w:pPr>
            <w:r>
              <w:rPr>
                <w:color w:val="000000"/>
                <w:sz w:val="20"/>
                <w:szCs w:val="20"/>
              </w:rPr>
              <w:t>34,5</w:t>
            </w:r>
          </w:p>
        </w:tc>
        <w:tc>
          <w:tcPr>
            <w:tcW w:w="2041" w:type="dxa"/>
            <w:vAlign w:val="center"/>
          </w:tcPr>
          <w:p w:rsidR="009F0BF8" w:rsidRPr="00144B9B" w:rsidRDefault="00C8184D" w:rsidP="00F601E4">
            <w:pPr>
              <w:keepNext/>
              <w:ind w:firstLine="0"/>
              <w:jc w:val="center"/>
              <w:rPr>
                <w:color w:val="000000"/>
                <w:sz w:val="20"/>
                <w:szCs w:val="20"/>
              </w:rPr>
            </w:pPr>
            <w:r>
              <w:rPr>
                <w:color w:val="000000"/>
                <w:sz w:val="20"/>
                <w:szCs w:val="20"/>
              </w:rPr>
              <w:t>7,8</w:t>
            </w:r>
          </w:p>
        </w:tc>
      </w:tr>
      <w:tr w:rsidR="00384C01" w:rsidRPr="00144B9B" w:rsidTr="009F0BF8">
        <w:trPr>
          <w:trHeight w:val="247"/>
          <w:jc w:val="center"/>
        </w:trPr>
        <w:tc>
          <w:tcPr>
            <w:tcW w:w="541" w:type="dxa"/>
            <w:vAlign w:val="center"/>
          </w:tcPr>
          <w:p w:rsidR="009F0BF8" w:rsidRPr="00144B9B" w:rsidRDefault="009F0BF8" w:rsidP="00F601E4">
            <w:pPr>
              <w:pStyle w:val="afff0"/>
              <w:rPr>
                <w:color w:val="000000"/>
                <w:sz w:val="20"/>
                <w:szCs w:val="20"/>
              </w:rPr>
            </w:pPr>
            <w:r w:rsidRPr="00144B9B">
              <w:rPr>
                <w:color w:val="000000"/>
                <w:sz w:val="20"/>
                <w:szCs w:val="20"/>
              </w:rPr>
              <w:t>3</w:t>
            </w:r>
          </w:p>
        </w:tc>
        <w:tc>
          <w:tcPr>
            <w:tcW w:w="2212" w:type="dxa"/>
            <w:vAlign w:val="center"/>
          </w:tcPr>
          <w:p w:rsidR="009F0BF8" w:rsidRPr="00144B9B" w:rsidRDefault="009F0BF8" w:rsidP="00F601E4">
            <w:pPr>
              <w:pStyle w:val="afff0"/>
              <w:jc w:val="left"/>
              <w:rPr>
                <w:color w:val="000000"/>
                <w:sz w:val="20"/>
                <w:szCs w:val="20"/>
              </w:rPr>
            </w:pPr>
            <w:r w:rsidRPr="00144B9B">
              <w:rPr>
                <w:color w:val="000000"/>
                <w:sz w:val="20"/>
                <w:szCs w:val="20"/>
              </w:rPr>
              <w:t>д.Полянка</w:t>
            </w:r>
          </w:p>
        </w:tc>
        <w:tc>
          <w:tcPr>
            <w:tcW w:w="2040" w:type="dxa"/>
            <w:vAlign w:val="center"/>
          </w:tcPr>
          <w:p w:rsidR="009F0BF8" w:rsidRPr="00144B9B" w:rsidRDefault="00384C01" w:rsidP="00F601E4">
            <w:pPr>
              <w:keepNext/>
              <w:ind w:firstLine="0"/>
              <w:jc w:val="center"/>
              <w:rPr>
                <w:color w:val="000000"/>
                <w:sz w:val="20"/>
                <w:szCs w:val="20"/>
              </w:rPr>
            </w:pPr>
            <w:r w:rsidRPr="00144B9B">
              <w:rPr>
                <w:color w:val="000000"/>
                <w:sz w:val="20"/>
                <w:szCs w:val="20"/>
              </w:rPr>
              <w:t>36,9</w:t>
            </w:r>
          </w:p>
        </w:tc>
        <w:tc>
          <w:tcPr>
            <w:tcW w:w="2041" w:type="dxa"/>
            <w:vAlign w:val="center"/>
          </w:tcPr>
          <w:p w:rsidR="009F0BF8" w:rsidRPr="00144B9B" w:rsidRDefault="00384C01" w:rsidP="00F601E4">
            <w:pPr>
              <w:keepNext/>
              <w:ind w:firstLine="0"/>
              <w:jc w:val="center"/>
              <w:rPr>
                <w:color w:val="000000"/>
                <w:sz w:val="20"/>
                <w:szCs w:val="20"/>
              </w:rPr>
            </w:pPr>
            <w:r w:rsidRPr="00144B9B">
              <w:rPr>
                <w:color w:val="000000"/>
                <w:sz w:val="20"/>
                <w:szCs w:val="20"/>
              </w:rPr>
              <w:t>0,48</w:t>
            </w:r>
          </w:p>
        </w:tc>
      </w:tr>
      <w:tr w:rsidR="00384C01" w:rsidRPr="00144B9B" w:rsidTr="009F0BF8">
        <w:trPr>
          <w:trHeight w:val="247"/>
          <w:jc w:val="center"/>
        </w:trPr>
        <w:tc>
          <w:tcPr>
            <w:tcW w:w="2753" w:type="dxa"/>
            <w:gridSpan w:val="2"/>
            <w:vAlign w:val="center"/>
          </w:tcPr>
          <w:p w:rsidR="009F0BF8" w:rsidRPr="00144B9B" w:rsidRDefault="009F0BF8" w:rsidP="00F601E4">
            <w:pPr>
              <w:pStyle w:val="afff0"/>
              <w:jc w:val="left"/>
              <w:rPr>
                <w:color w:val="000000"/>
                <w:sz w:val="20"/>
                <w:szCs w:val="20"/>
              </w:rPr>
            </w:pPr>
            <w:r w:rsidRPr="00144B9B">
              <w:rPr>
                <w:color w:val="000000"/>
                <w:sz w:val="20"/>
                <w:szCs w:val="20"/>
              </w:rPr>
              <w:t xml:space="preserve">Всего по </w:t>
            </w:r>
            <w:r w:rsidRPr="00144B9B">
              <w:rPr>
                <w:bCs/>
                <w:color w:val="000000"/>
                <w:sz w:val="20"/>
                <w:szCs w:val="20"/>
              </w:rPr>
              <w:t>поселению:</w:t>
            </w:r>
          </w:p>
        </w:tc>
        <w:tc>
          <w:tcPr>
            <w:tcW w:w="2040" w:type="dxa"/>
            <w:vAlign w:val="center"/>
          </w:tcPr>
          <w:p w:rsidR="009F0BF8" w:rsidRPr="00144B9B" w:rsidRDefault="00C8184D" w:rsidP="00F601E4">
            <w:pPr>
              <w:keepNext/>
              <w:ind w:firstLine="0"/>
              <w:jc w:val="center"/>
              <w:rPr>
                <w:bCs/>
                <w:color w:val="000000"/>
                <w:sz w:val="20"/>
                <w:szCs w:val="20"/>
              </w:rPr>
            </w:pPr>
            <w:r>
              <w:rPr>
                <w:bCs/>
                <w:color w:val="000000"/>
                <w:sz w:val="20"/>
                <w:szCs w:val="20"/>
              </w:rPr>
              <w:t>31,3</w:t>
            </w:r>
          </w:p>
        </w:tc>
        <w:tc>
          <w:tcPr>
            <w:tcW w:w="2041" w:type="dxa"/>
            <w:vAlign w:val="center"/>
          </w:tcPr>
          <w:p w:rsidR="009F0BF8" w:rsidRPr="00144B9B" w:rsidRDefault="00C8184D" w:rsidP="00A164EE">
            <w:pPr>
              <w:keepNext/>
              <w:ind w:firstLine="0"/>
              <w:jc w:val="center"/>
              <w:rPr>
                <w:bCs/>
                <w:color w:val="000000"/>
                <w:sz w:val="20"/>
                <w:szCs w:val="20"/>
              </w:rPr>
            </w:pPr>
            <w:r>
              <w:rPr>
                <w:bCs/>
                <w:color w:val="000000"/>
                <w:sz w:val="20"/>
                <w:szCs w:val="20"/>
              </w:rPr>
              <w:t>29,78</w:t>
            </w:r>
          </w:p>
        </w:tc>
      </w:tr>
    </w:tbl>
    <w:p w:rsidR="00334A1F" w:rsidRDefault="00334A1F" w:rsidP="00F601E4">
      <w:pPr>
        <w:pStyle w:val="affff4"/>
        <w:tabs>
          <w:tab w:val="left" w:pos="0"/>
        </w:tabs>
        <w:spacing w:line="240" w:lineRule="auto"/>
        <w:ind w:firstLine="700"/>
        <w:rPr>
          <w:color w:val="000000"/>
        </w:rPr>
      </w:pPr>
    </w:p>
    <w:p w:rsidR="00FF4D3A" w:rsidRDefault="00356764" w:rsidP="00F601E4">
      <w:pPr>
        <w:pStyle w:val="affff4"/>
        <w:tabs>
          <w:tab w:val="left" w:pos="0"/>
        </w:tabs>
        <w:spacing w:line="240" w:lineRule="auto"/>
        <w:ind w:firstLine="700"/>
        <w:rPr>
          <w:color w:val="000000"/>
        </w:rPr>
      </w:pPr>
      <w:r w:rsidRPr="00144B9B">
        <w:rPr>
          <w:color w:val="000000"/>
        </w:rPr>
        <w:t xml:space="preserve">Одним из показателей, характеризующих уровень и качество жизни, является показатель обеспеченности населения жильем (квадратных метров </w:t>
      </w:r>
      <w:r w:rsidRPr="00144B9B">
        <w:rPr>
          <w:color w:val="000000"/>
        </w:rPr>
        <w:lastRenderedPageBreak/>
        <w:t xml:space="preserve">общей площади на одного жителя). По </w:t>
      </w:r>
      <w:r w:rsidR="00D32292" w:rsidRPr="00144B9B">
        <w:rPr>
          <w:color w:val="000000"/>
        </w:rPr>
        <w:t>Малоелгинском</w:t>
      </w:r>
      <w:r w:rsidR="003E1119" w:rsidRPr="00144B9B">
        <w:rPr>
          <w:color w:val="000000"/>
        </w:rPr>
        <w:t>у</w:t>
      </w:r>
      <w:r w:rsidRPr="00144B9B">
        <w:rPr>
          <w:color w:val="000000"/>
        </w:rPr>
        <w:t xml:space="preserve"> се</w:t>
      </w:r>
      <w:r w:rsidR="00050170" w:rsidRPr="00144B9B">
        <w:rPr>
          <w:color w:val="000000"/>
        </w:rPr>
        <w:t xml:space="preserve">льскому поселению </w:t>
      </w:r>
      <w:r w:rsidR="00B5579F" w:rsidRPr="00144B9B">
        <w:rPr>
          <w:color w:val="000000"/>
        </w:rPr>
        <w:t xml:space="preserve">на </w:t>
      </w:r>
      <w:r w:rsidR="00304D5E">
        <w:rPr>
          <w:color w:val="000000"/>
        </w:rPr>
        <w:t>2024 год</w:t>
      </w:r>
      <w:r w:rsidRPr="00144B9B">
        <w:rPr>
          <w:color w:val="000000"/>
        </w:rPr>
        <w:t xml:space="preserve"> приходится </w:t>
      </w:r>
      <w:r w:rsidR="00C63583">
        <w:rPr>
          <w:color w:val="000000"/>
        </w:rPr>
        <w:t>3</w:t>
      </w:r>
      <w:r w:rsidR="00A164EE">
        <w:rPr>
          <w:color w:val="000000"/>
        </w:rPr>
        <w:t>1,</w:t>
      </w:r>
      <w:r w:rsidR="00C8184D">
        <w:rPr>
          <w:color w:val="000000"/>
        </w:rPr>
        <w:t>3</w:t>
      </w:r>
      <w:r w:rsidR="00D55AD3" w:rsidRPr="00144B9B">
        <w:rPr>
          <w:color w:val="000000"/>
        </w:rPr>
        <w:t xml:space="preserve"> кв.м</w:t>
      </w:r>
      <w:r w:rsidRPr="00144B9B">
        <w:rPr>
          <w:color w:val="000000"/>
        </w:rPr>
        <w:t xml:space="preserve"> общей </w:t>
      </w:r>
      <w:r w:rsidR="00D01CA1" w:rsidRPr="00144B9B">
        <w:rPr>
          <w:color w:val="000000"/>
        </w:rPr>
        <w:t xml:space="preserve">площади жилья на одного жителя. </w:t>
      </w:r>
    </w:p>
    <w:p w:rsidR="00C8184D" w:rsidRDefault="00C8184D" w:rsidP="00F601E4">
      <w:pPr>
        <w:pStyle w:val="affff4"/>
        <w:tabs>
          <w:tab w:val="left" w:pos="0"/>
        </w:tabs>
        <w:spacing w:line="240" w:lineRule="auto"/>
        <w:ind w:firstLine="700"/>
        <w:rPr>
          <w:color w:val="000000"/>
        </w:rPr>
      </w:pPr>
      <w:r>
        <w:rPr>
          <w:color w:val="000000"/>
        </w:rPr>
        <w:t xml:space="preserve">Также на территории Малоелгинского сельского поселения </w:t>
      </w:r>
      <w:r w:rsidR="00B11204">
        <w:rPr>
          <w:color w:val="000000"/>
        </w:rPr>
        <w:t>расположены дома для второго жилья.</w:t>
      </w:r>
    </w:p>
    <w:p w:rsidR="00B11204" w:rsidRDefault="00B11204" w:rsidP="00334A1F">
      <w:pPr>
        <w:pStyle w:val="affff4"/>
        <w:tabs>
          <w:tab w:val="left" w:pos="0"/>
        </w:tabs>
        <w:spacing w:line="240" w:lineRule="auto"/>
        <w:ind w:firstLine="700"/>
        <w:jc w:val="right"/>
        <w:rPr>
          <w:color w:val="000000"/>
        </w:rPr>
      </w:pPr>
      <w:r>
        <w:rPr>
          <w:color w:val="000000"/>
        </w:rPr>
        <w:t>Таблица 3.7.2</w:t>
      </w:r>
    </w:p>
    <w:p w:rsidR="00B11204" w:rsidRDefault="00B11204" w:rsidP="00334A1F">
      <w:pPr>
        <w:pStyle w:val="affff4"/>
        <w:tabs>
          <w:tab w:val="left" w:pos="0"/>
        </w:tabs>
        <w:spacing w:line="240" w:lineRule="auto"/>
        <w:ind w:firstLine="700"/>
        <w:jc w:val="center"/>
        <w:rPr>
          <w:color w:val="000000"/>
        </w:rPr>
      </w:pPr>
      <w:r>
        <w:rPr>
          <w:color w:val="000000"/>
        </w:rPr>
        <w:t>Характеристика жилых домов для второго жилья на территории Малоелгинского сельского поселения</w:t>
      </w:r>
      <w:r w:rsidR="00334A1F">
        <w:rPr>
          <w:color w:val="000000"/>
        </w:rPr>
        <w:t xml:space="preserve"> на 2024 год</w:t>
      </w:r>
    </w:p>
    <w:tbl>
      <w:tblPr>
        <w:tblW w:w="6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87"/>
        <w:gridCol w:w="2702"/>
        <w:gridCol w:w="3343"/>
      </w:tblGrid>
      <w:tr w:rsidR="00B11204" w:rsidRPr="00144B9B" w:rsidTr="00334A1F">
        <w:trPr>
          <w:trHeight w:val="103"/>
          <w:tblHeader/>
          <w:jc w:val="center"/>
        </w:trPr>
        <w:tc>
          <w:tcPr>
            <w:tcW w:w="787" w:type="dxa"/>
            <w:vAlign w:val="center"/>
          </w:tcPr>
          <w:p w:rsidR="00B11204" w:rsidRPr="00144B9B" w:rsidRDefault="00B11204" w:rsidP="00D461A9">
            <w:pPr>
              <w:pStyle w:val="afff0"/>
              <w:rPr>
                <w:color w:val="000000"/>
                <w:sz w:val="20"/>
                <w:szCs w:val="20"/>
              </w:rPr>
            </w:pPr>
            <w:r w:rsidRPr="00144B9B">
              <w:rPr>
                <w:color w:val="000000"/>
                <w:sz w:val="20"/>
                <w:szCs w:val="20"/>
              </w:rPr>
              <w:t>№ п/п</w:t>
            </w:r>
          </w:p>
        </w:tc>
        <w:tc>
          <w:tcPr>
            <w:tcW w:w="2702" w:type="dxa"/>
            <w:vAlign w:val="center"/>
          </w:tcPr>
          <w:p w:rsidR="00B11204" w:rsidRPr="00144B9B" w:rsidRDefault="00B11204" w:rsidP="00D461A9">
            <w:pPr>
              <w:pStyle w:val="afff0"/>
              <w:rPr>
                <w:color w:val="000000"/>
                <w:sz w:val="20"/>
                <w:szCs w:val="20"/>
              </w:rPr>
            </w:pPr>
            <w:r w:rsidRPr="00144B9B">
              <w:rPr>
                <w:color w:val="000000"/>
                <w:sz w:val="20"/>
                <w:szCs w:val="20"/>
              </w:rPr>
              <w:t>Наименование</w:t>
            </w:r>
          </w:p>
        </w:tc>
        <w:tc>
          <w:tcPr>
            <w:tcW w:w="3343" w:type="dxa"/>
            <w:vAlign w:val="center"/>
          </w:tcPr>
          <w:p w:rsidR="00B11204" w:rsidRPr="00144B9B" w:rsidRDefault="00B11204" w:rsidP="00D461A9">
            <w:pPr>
              <w:pStyle w:val="afff0"/>
              <w:rPr>
                <w:color w:val="000000"/>
                <w:sz w:val="20"/>
                <w:szCs w:val="20"/>
              </w:rPr>
            </w:pPr>
            <w:r>
              <w:rPr>
                <w:color w:val="000000"/>
                <w:sz w:val="20"/>
                <w:szCs w:val="20"/>
              </w:rPr>
              <w:t>Ж</w:t>
            </w:r>
            <w:r w:rsidRPr="00144B9B">
              <w:rPr>
                <w:color w:val="000000"/>
                <w:sz w:val="20"/>
                <w:szCs w:val="20"/>
              </w:rPr>
              <w:t>илищный фонд,</w:t>
            </w:r>
          </w:p>
          <w:p w:rsidR="00B11204" w:rsidRPr="00144B9B" w:rsidRDefault="00B11204" w:rsidP="00D461A9">
            <w:pPr>
              <w:pStyle w:val="afff0"/>
              <w:rPr>
                <w:color w:val="000000"/>
                <w:sz w:val="20"/>
                <w:szCs w:val="20"/>
              </w:rPr>
            </w:pPr>
            <w:r w:rsidRPr="00144B9B">
              <w:rPr>
                <w:color w:val="000000"/>
                <w:sz w:val="20"/>
                <w:szCs w:val="20"/>
              </w:rPr>
              <w:t>тыс.кв.м</w:t>
            </w:r>
          </w:p>
        </w:tc>
      </w:tr>
      <w:tr w:rsidR="00B11204" w:rsidRPr="00144B9B" w:rsidTr="00334A1F">
        <w:trPr>
          <w:trHeight w:val="247"/>
          <w:jc w:val="center"/>
        </w:trPr>
        <w:tc>
          <w:tcPr>
            <w:tcW w:w="787" w:type="dxa"/>
            <w:vAlign w:val="center"/>
          </w:tcPr>
          <w:p w:rsidR="00B11204" w:rsidRPr="00144B9B" w:rsidRDefault="00B11204" w:rsidP="00D461A9">
            <w:pPr>
              <w:pStyle w:val="afff0"/>
              <w:rPr>
                <w:color w:val="000000"/>
                <w:sz w:val="20"/>
                <w:szCs w:val="20"/>
              </w:rPr>
            </w:pPr>
            <w:r w:rsidRPr="00144B9B">
              <w:rPr>
                <w:color w:val="000000"/>
                <w:sz w:val="20"/>
                <w:szCs w:val="20"/>
              </w:rPr>
              <w:t>1</w:t>
            </w:r>
          </w:p>
        </w:tc>
        <w:tc>
          <w:tcPr>
            <w:tcW w:w="2702" w:type="dxa"/>
            <w:vAlign w:val="center"/>
          </w:tcPr>
          <w:p w:rsidR="00B11204" w:rsidRPr="00144B9B" w:rsidRDefault="00B11204" w:rsidP="00D461A9">
            <w:pPr>
              <w:pStyle w:val="afff0"/>
              <w:jc w:val="left"/>
              <w:rPr>
                <w:color w:val="000000"/>
                <w:sz w:val="20"/>
                <w:szCs w:val="20"/>
              </w:rPr>
            </w:pPr>
            <w:r w:rsidRPr="00144B9B">
              <w:rPr>
                <w:color w:val="000000"/>
                <w:sz w:val="20"/>
                <w:szCs w:val="20"/>
              </w:rPr>
              <w:t>с.Малая Елга</w:t>
            </w:r>
          </w:p>
        </w:tc>
        <w:tc>
          <w:tcPr>
            <w:tcW w:w="3343" w:type="dxa"/>
            <w:vAlign w:val="center"/>
          </w:tcPr>
          <w:p w:rsidR="00B11204" w:rsidRPr="00144B9B" w:rsidRDefault="00B11204" w:rsidP="00B11204">
            <w:pPr>
              <w:keepNext/>
              <w:ind w:firstLine="0"/>
              <w:jc w:val="center"/>
              <w:rPr>
                <w:color w:val="000000"/>
                <w:sz w:val="20"/>
                <w:szCs w:val="20"/>
              </w:rPr>
            </w:pPr>
            <w:r>
              <w:rPr>
                <w:color w:val="000000"/>
                <w:sz w:val="20"/>
                <w:szCs w:val="20"/>
              </w:rPr>
              <w:t>2,08</w:t>
            </w:r>
          </w:p>
        </w:tc>
      </w:tr>
      <w:tr w:rsidR="00B11204" w:rsidRPr="00144B9B" w:rsidTr="00334A1F">
        <w:trPr>
          <w:trHeight w:val="247"/>
          <w:jc w:val="center"/>
        </w:trPr>
        <w:tc>
          <w:tcPr>
            <w:tcW w:w="787" w:type="dxa"/>
            <w:vAlign w:val="center"/>
          </w:tcPr>
          <w:p w:rsidR="00B11204" w:rsidRPr="00144B9B" w:rsidRDefault="00B11204" w:rsidP="00D461A9">
            <w:pPr>
              <w:pStyle w:val="afff0"/>
              <w:rPr>
                <w:color w:val="000000"/>
                <w:sz w:val="20"/>
                <w:szCs w:val="20"/>
              </w:rPr>
            </w:pPr>
            <w:r w:rsidRPr="00144B9B">
              <w:rPr>
                <w:color w:val="000000"/>
                <w:sz w:val="20"/>
                <w:szCs w:val="20"/>
              </w:rPr>
              <w:t>2</w:t>
            </w:r>
          </w:p>
        </w:tc>
        <w:tc>
          <w:tcPr>
            <w:tcW w:w="2702" w:type="dxa"/>
            <w:vAlign w:val="center"/>
          </w:tcPr>
          <w:p w:rsidR="00B11204" w:rsidRPr="00144B9B" w:rsidRDefault="00B11204" w:rsidP="00D461A9">
            <w:pPr>
              <w:pStyle w:val="afff0"/>
              <w:jc w:val="left"/>
              <w:rPr>
                <w:color w:val="000000"/>
                <w:sz w:val="20"/>
                <w:szCs w:val="20"/>
              </w:rPr>
            </w:pPr>
            <w:r w:rsidRPr="00144B9B">
              <w:rPr>
                <w:color w:val="000000"/>
                <w:sz w:val="20"/>
                <w:szCs w:val="20"/>
              </w:rPr>
              <w:t>с.Шуран</w:t>
            </w:r>
          </w:p>
        </w:tc>
        <w:tc>
          <w:tcPr>
            <w:tcW w:w="3343" w:type="dxa"/>
            <w:vAlign w:val="center"/>
          </w:tcPr>
          <w:p w:rsidR="00B11204" w:rsidRPr="00144B9B" w:rsidRDefault="00B11204" w:rsidP="00D461A9">
            <w:pPr>
              <w:keepNext/>
              <w:ind w:firstLine="0"/>
              <w:jc w:val="center"/>
              <w:rPr>
                <w:color w:val="000000"/>
                <w:sz w:val="20"/>
                <w:szCs w:val="20"/>
              </w:rPr>
            </w:pPr>
            <w:r>
              <w:rPr>
                <w:color w:val="000000"/>
                <w:sz w:val="20"/>
                <w:szCs w:val="20"/>
              </w:rPr>
              <w:t>7,8</w:t>
            </w:r>
          </w:p>
        </w:tc>
      </w:tr>
      <w:tr w:rsidR="00B11204" w:rsidRPr="00144B9B" w:rsidTr="00334A1F">
        <w:trPr>
          <w:trHeight w:val="247"/>
          <w:jc w:val="center"/>
        </w:trPr>
        <w:tc>
          <w:tcPr>
            <w:tcW w:w="787" w:type="dxa"/>
            <w:vAlign w:val="center"/>
          </w:tcPr>
          <w:p w:rsidR="00B11204" w:rsidRPr="00144B9B" w:rsidRDefault="00B11204" w:rsidP="00D461A9">
            <w:pPr>
              <w:pStyle w:val="afff0"/>
              <w:rPr>
                <w:color w:val="000000"/>
                <w:sz w:val="20"/>
                <w:szCs w:val="20"/>
              </w:rPr>
            </w:pPr>
            <w:r w:rsidRPr="00144B9B">
              <w:rPr>
                <w:color w:val="000000"/>
                <w:sz w:val="20"/>
                <w:szCs w:val="20"/>
              </w:rPr>
              <w:t>3</w:t>
            </w:r>
          </w:p>
        </w:tc>
        <w:tc>
          <w:tcPr>
            <w:tcW w:w="2702" w:type="dxa"/>
            <w:vAlign w:val="center"/>
          </w:tcPr>
          <w:p w:rsidR="00B11204" w:rsidRPr="00144B9B" w:rsidRDefault="00B11204" w:rsidP="00D461A9">
            <w:pPr>
              <w:pStyle w:val="afff0"/>
              <w:jc w:val="left"/>
              <w:rPr>
                <w:color w:val="000000"/>
                <w:sz w:val="20"/>
                <w:szCs w:val="20"/>
              </w:rPr>
            </w:pPr>
            <w:r w:rsidRPr="00144B9B">
              <w:rPr>
                <w:color w:val="000000"/>
                <w:sz w:val="20"/>
                <w:szCs w:val="20"/>
              </w:rPr>
              <w:t>д.Полянка</w:t>
            </w:r>
          </w:p>
        </w:tc>
        <w:tc>
          <w:tcPr>
            <w:tcW w:w="3343" w:type="dxa"/>
            <w:vAlign w:val="center"/>
          </w:tcPr>
          <w:p w:rsidR="00B11204" w:rsidRPr="00144B9B" w:rsidRDefault="00B11204" w:rsidP="00B11204">
            <w:pPr>
              <w:keepNext/>
              <w:ind w:firstLine="0"/>
              <w:jc w:val="center"/>
              <w:rPr>
                <w:color w:val="000000"/>
                <w:sz w:val="20"/>
                <w:szCs w:val="20"/>
              </w:rPr>
            </w:pPr>
            <w:r>
              <w:rPr>
                <w:color w:val="000000"/>
                <w:sz w:val="20"/>
                <w:szCs w:val="20"/>
              </w:rPr>
              <w:t>12,09</w:t>
            </w:r>
          </w:p>
        </w:tc>
      </w:tr>
      <w:tr w:rsidR="00B11204" w:rsidRPr="00144B9B" w:rsidTr="00334A1F">
        <w:trPr>
          <w:trHeight w:val="247"/>
          <w:jc w:val="center"/>
        </w:trPr>
        <w:tc>
          <w:tcPr>
            <w:tcW w:w="3489" w:type="dxa"/>
            <w:gridSpan w:val="2"/>
            <w:vAlign w:val="center"/>
          </w:tcPr>
          <w:p w:rsidR="00B11204" w:rsidRPr="00144B9B" w:rsidRDefault="00B11204" w:rsidP="00D461A9">
            <w:pPr>
              <w:pStyle w:val="afff0"/>
              <w:jc w:val="left"/>
              <w:rPr>
                <w:color w:val="000000"/>
                <w:sz w:val="20"/>
                <w:szCs w:val="20"/>
              </w:rPr>
            </w:pPr>
            <w:r w:rsidRPr="00144B9B">
              <w:rPr>
                <w:color w:val="000000"/>
                <w:sz w:val="20"/>
                <w:szCs w:val="20"/>
              </w:rPr>
              <w:t xml:space="preserve">Всего по </w:t>
            </w:r>
            <w:r w:rsidRPr="00144B9B">
              <w:rPr>
                <w:bCs/>
                <w:color w:val="000000"/>
                <w:sz w:val="20"/>
                <w:szCs w:val="20"/>
              </w:rPr>
              <w:t>поселению:</w:t>
            </w:r>
          </w:p>
        </w:tc>
        <w:tc>
          <w:tcPr>
            <w:tcW w:w="3343" w:type="dxa"/>
            <w:vAlign w:val="center"/>
          </w:tcPr>
          <w:p w:rsidR="00B11204" w:rsidRPr="00144B9B" w:rsidRDefault="00B11204" w:rsidP="00D461A9">
            <w:pPr>
              <w:keepNext/>
              <w:ind w:firstLine="0"/>
              <w:jc w:val="center"/>
              <w:rPr>
                <w:bCs/>
                <w:color w:val="000000"/>
                <w:sz w:val="20"/>
                <w:szCs w:val="20"/>
              </w:rPr>
            </w:pPr>
            <w:r>
              <w:rPr>
                <w:bCs/>
                <w:color w:val="000000"/>
                <w:sz w:val="20"/>
                <w:szCs w:val="20"/>
              </w:rPr>
              <w:t>29,78</w:t>
            </w:r>
          </w:p>
        </w:tc>
      </w:tr>
    </w:tbl>
    <w:p w:rsidR="00B11204" w:rsidRPr="00C8184D" w:rsidRDefault="00B11204" w:rsidP="00F601E4">
      <w:pPr>
        <w:pStyle w:val="affff4"/>
        <w:tabs>
          <w:tab w:val="left" w:pos="0"/>
        </w:tabs>
        <w:spacing w:line="240" w:lineRule="auto"/>
        <w:ind w:firstLine="700"/>
        <w:rPr>
          <w:color w:val="000000"/>
        </w:rPr>
      </w:pPr>
    </w:p>
    <w:p w:rsidR="00F44E16" w:rsidRPr="00144B9B" w:rsidRDefault="00CF057D" w:rsidP="00F601E4">
      <w:pPr>
        <w:pStyle w:val="affff4"/>
        <w:tabs>
          <w:tab w:val="left" w:pos="0"/>
        </w:tabs>
        <w:spacing w:line="240" w:lineRule="auto"/>
        <w:ind w:firstLine="700"/>
        <w:rPr>
          <w:color w:val="000000"/>
        </w:rPr>
      </w:pPr>
      <w:r w:rsidRPr="00144B9B">
        <w:rPr>
          <w:color w:val="000000"/>
        </w:rPr>
        <w:t>Данные по введенному за последние 5 лет в эксплуатацию нового индивидуального</w:t>
      </w:r>
      <w:r w:rsidR="004238DD" w:rsidRPr="00144B9B">
        <w:rPr>
          <w:color w:val="000000"/>
        </w:rPr>
        <w:t xml:space="preserve"> жилья</w:t>
      </w:r>
      <w:r w:rsidR="00EE2F12" w:rsidRPr="00144B9B">
        <w:rPr>
          <w:color w:val="000000"/>
        </w:rPr>
        <w:t xml:space="preserve"> испо</w:t>
      </w:r>
      <w:r w:rsidR="004238DD" w:rsidRPr="00144B9B">
        <w:rPr>
          <w:color w:val="000000"/>
        </w:rPr>
        <w:t xml:space="preserve">лнительным комитетом </w:t>
      </w:r>
      <w:r w:rsidR="00D32292" w:rsidRPr="00144B9B">
        <w:rPr>
          <w:color w:val="000000"/>
        </w:rPr>
        <w:t>Малоелгинского</w:t>
      </w:r>
      <w:r w:rsidR="004238DD" w:rsidRPr="00144B9B">
        <w:rPr>
          <w:color w:val="000000"/>
        </w:rPr>
        <w:t xml:space="preserve"> </w:t>
      </w:r>
      <w:r w:rsidR="00EE2F12" w:rsidRPr="00144B9B">
        <w:rPr>
          <w:color w:val="000000"/>
        </w:rPr>
        <w:t>сельского поселения</w:t>
      </w:r>
      <w:r w:rsidR="004238DD" w:rsidRPr="00144B9B">
        <w:rPr>
          <w:color w:val="000000"/>
        </w:rPr>
        <w:t xml:space="preserve"> не были предоставлены. </w:t>
      </w:r>
      <w:r w:rsidR="00EE2F12" w:rsidRPr="00144B9B">
        <w:rPr>
          <w:color w:val="000000"/>
        </w:rPr>
        <w:t xml:space="preserve"> </w:t>
      </w:r>
    </w:p>
    <w:p w:rsidR="004238DD" w:rsidRPr="00B323C4" w:rsidRDefault="004238DD" w:rsidP="00F601E4">
      <w:pPr>
        <w:pStyle w:val="affff4"/>
        <w:tabs>
          <w:tab w:val="left" w:pos="0"/>
        </w:tabs>
        <w:spacing w:line="240" w:lineRule="auto"/>
        <w:ind w:firstLine="700"/>
        <w:rPr>
          <w:color w:val="7F7F7F"/>
        </w:rPr>
      </w:pPr>
    </w:p>
    <w:p w:rsidR="00906927" w:rsidRPr="0036392A" w:rsidRDefault="00655071" w:rsidP="00F601E4">
      <w:pPr>
        <w:pStyle w:val="25"/>
        <w:numPr>
          <w:ilvl w:val="1"/>
          <w:numId w:val="78"/>
        </w:numPr>
        <w:ind w:left="0" w:firstLine="0"/>
        <w:rPr>
          <w:bCs w:val="0"/>
          <w:color w:val="000000"/>
          <w:szCs w:val="20"/>
        </w:rPr>
      </w:pPr>
      <w:hyperlink w:anchor="_Toc260476334" w:history="1">
        <w:bookmarkStart w:id="12" w:name="_Toc195521772"/>
        <w:r w:rsidR="003707F8" w:rsidRPr="0036392A">
          <w:rPr>
            <w:bCs w:val="0"/>
            <w:color w:val="000000"/>
            <w:szCs w:val="20"/>
          </w:rPr>
          <w:t>Объекты социального и</w:t>
        </w:r>
        <w:r w:rsidR="008A7702" w:rsidRPr="0036392A">
          <w:rPr>
            <w:bCs w:val="0"/>
            <w:color w:val="000000"/>
            <w:szCs w:val="20"/>
          </w:rPr>
          <w:t xml:space="preserve"> </w:t>
        </w:r>
        <w:r w:rsidR="003707F8" w:rsidRPr="0036392A">
          <w:rPr>
            <w:bCs w:val="0"/>
            <w:color w:val="000000"/>
            <w:szCs w:val="20"/>
          </w:rPr>
          <w:t>к</w:t>
        </w:r>
        <w:r w:rsidR="00B817E1" w:rsidRPr="0036392A">
          <w:rPr>
            <w:bCs w:val="0"/>
            <w:color w:val="000000"/>
            <w:szCs w:val="20"/>
          </w:rPr>
          <w:t>ул</w:t>
        </w:r>
        <w:r w:rsidR="003707F8" w:rsidRPr="0036392A">
          <w:rPr>
            <w:bCs w:val="0"/>
            <w:color w:val="000000"/>
            <w:szCs w:val="20"/>
          </w:rPr>
          <w:t>ьтурно-бытового обслуживания</w:t>
        </w:r>
      </w:hyperlink>
      <w:r w:rsidR="008B155C" w:rsidRPr="0036392A">
        <w:rPr>
          <w:bCs w:val="0"/>
          <w:color w:val="000000"/>
          <w:szCs w:val="20"/>
        </w:rPr>
        <w:t xml:space="preserve"> населения</w:t>
      </w:r>
      <w:bookmarkEnd w:id="12"/>
    </w:p>
    <w:p w:rsidR="000A77ED" w:rsidRPr="00A164EE" w:rsidRDefault="000A77ED" w:rsidP="00F601E4">
      <w:pPr>
        <w:pStyle w:val="29"/>
        <w:spacing w:line="240" w:lineRule="auto"/>
        <w:ind w:firstLine="720"/>
        <w:jc w:val="both"/>
        <w:rPr>
          <w:color w:val="000000"/>
          <w:szCs w:val="28"/>
          <w:lang w:val="ru-RU"/>
        </w:rPr>
      </w:pPr>
      <w:r w:rsidRPr="0036392A">
        <w:rPr>
          <w:color w:val="000000"/>
          <w:szCs w:val="28"/>
          <w:lang w:val="ru-RU"/>
        </w:rPr>
        <w:t xml:space="preserve">Объекты социального и культурно-бытового обслуживания населения, расположенные на территории </w:t>
      </w:r>
      <w:r w:rsidR="00D32292" w:rsidRPr="0036392A">
        <w:rPr>
          <w:color w:val="000000"/>
          <w:szCs w:val="28"/>
        </w:rPr>
        <w:t>Малоелгинского</w:t>
      </w:r>
      <w:r w:rsidRPr="0036392A">
        <w:rPr>
          <w:color w:val="000000"/>
          <w:szCs w:val="28"/>
          <w:lang w:val="ru-RU"/>
        </w:rPr>
        <w:t xml:space="preserve"> сельского поселения, </w:t>
      </w:r>
      <w:r w:rsidRPr="00A164EE">
        <w:rPr>
          <w:color w:val="000000"/>
          <w:szCs w:val="28"/>
          <w:lang w:val="ru-RU"/>
        </w:rPr>
        <w:t>представлены в таблице 3.8.1.</w:t>
      </w:r>
    </w:p>
    <w:p w:rsidR="000A77ED" w:rsidRPr="0036392A" w:rsidRDefault="000A77ED" w:rsidP="00F601E4">
      <w:pPr>
        <w:ind w:firstLine="700"/>
        <w:rPr>
          <w:color w:val="000000"/>
          <w:szCs w:val="28"/>
        </w:rPr>
      </w:pPr>
      <w:r w:rsidRPr="00A164EE">
        <w:rPr>
          <w:color w:val="000000"/>
          <w:szCs w:val="28"/>
        </w:rPr>
        <w:t xml:space="preserve">Потребность существующего населения </w:t>
      </w:r>
      <w:r w:rsidR="00D32292" w:rsidRPr="00A164EE">
        <w:rPr>
          <w:color w:val="000000"/>
          <w:szCs w:val="28"/>
        </w:rPr>
        <w:t>Малоелгинского</w:t>
      </w:r>
      <w:r w:rsidRPr="00A164EE">
        <w:rPr>
          <w:color w:val="000000"/>
          <w:szCs w:val="28"/>
        </w:rPr>
        <w:t xml:space="preserve"> сельского поселения в объектах обслуживания рассчитывалась </w:t>
      </w:r>
      <w:r w:rsidR="004B062F" w:rsidRPr="009F17CF">
        <w:rPr>
          <w:szCs w:val="28"/>
        </w:rPr>
        <w:t>в соответствии с нормативами, рекомендуемыми СП 42.13330.2016 Свод правил. Градостроительство. Планировка и застройка городских и сельских поселений. Актуализированная редакция СНиП 2.07.01-89*, утвержденным приказом Министерства строительства и жилищно-коммунального хозяйства Российской Федерации от 30 декабря 2016 г. № 1034/пр, Республиканскими нормативами градостроительного проектирования Республики Татарстан, утвержденными постановлением Кабинета Министров Республики Татарстан от 27.12.2013 № 1071</w:t>
      </w:r>
      <w:r w:rsidR="00334A1F">
        <w:rPr>
          <w:color w:val="000000"/>
          <w:szCs w:val="28"/>
        </w:rPr>
        <w:t xml:space="preserve"> </w:t>
      </w:r>
      <w:r w:rsidRPr="00A164EE">
        <w:rPr>
          <w:color w:val="000000"/>
          <w:szCs w:val="28"/>
        </w:rPr>
        <w:t>и другими отраслевыми нормами.</w:t>
      </w:r>
      <w:r w:rsidRPr="0036392A">
        <w:rPr>
          <w:color w:val="000000"/>
          <w:szCs w:val="28"/>
        </w:rPr>
        <w:t xml:space="preserve"> </w:t>
      </w:r>
    </w:p>
    <w:p w:rsidR="000A77ED" w:rsidRPr="0036392A" w:rsidRDefault="000A77ED" w:rsidP="00F601E4">
      <w:pPr>
        <w:pStyle w:val="29"/>
        <w:spacing w:line="240" w:lineRule="auto"/>
        <w:ind w:firstLine="720"/>
        <w:jc w:val="both"/>
        <w:rPr>
          <w:color w:val="000000"/>
          <w:szCs w:val="28"/>
        </w:rPr>
      </w:pPr>
      <w:r w:rsidRPr="0036392A">
        <w:rPr>
          <w:color w:val="000000"/>
        </w:rPr>
        <w:t xml:space="preserve">Расчет необходимых мощностей объектов обслуживания согласно действующим нормативам представлен в таблице </w:t>
      </w:r>
      <w:r w:rsidRPr="0036392A">
        <w:rPr>
          <w:color w:val="000000"/>
          <w:szCs w:val="28"/>
        </w:rPr>
        <w:t>3.8.</w:t>
      </w:r>
      <w:r w:rsidRPr="0036392A">
        <w:rPr>
          <w:color w:val="000000"/>
          <w:szCs w:val="28"/>
          <w:lang w:val="ru-RU"/>
        </w:rPr>
        <w:t>2</w:t>
      </w:r>
      <w:r w:rsidRPr="0036392A">
        <w:rPr>
          <w:color w:val="000000"/>
          <w:szCs w:val="28"/>
        </w:rPr>
        <w:t>.</w:t>
      </w:r>
    </w:p>
    <w:p w:rsidR="00D84A4B" w:rsidRPr="00B323C4" w:rsidRDefault="00D84A4B" w:rsidP="00F601E4">
      <w:pPr>
        <w:ind w:firstLine="0"/>
        <w:rPr>
          <w:color w:val="7F7F7F"/>
          <w:lang w:val="x-none"/>
        </w:rPr>
        <w:sectPr w:rsidR="00D84A4B" w:rsidRPr="00B323C4" w:rsidSect="00443251">
          <w:headerReference w:type="default" r:id="rId8"/>
          <w:footerReference w:type="default" r:id="rId9"/>
          <w:headerReference w:type="first" r:id="rId10"/>
          <w:pgSz w:w="11906" w:h="16838"/>
          <w:pgMar w:top="851" w:right="851" w:bottom="851" w:left="1276" w:header="708" w:footer="708" w:gutter="0"/>
          <w:cols w:space="708"/>
          <w:titlePg/>
          <w:docGrid w:linePitch="381"/>
        </w:sectPr>
      </w:pPr>
    </w:p>
    <w:p w:rsidR="00AE46FD" w:rsidRPr="006779FC" w:rsidRDefault="00AE46FD" w:rsidP="00F601E4">
      <w:pPr>
        <w:ind w:firstLine="0"/>
        <w:jc w:val="right"/>
        <w:rPr>
          <w:color w:val="000000"/>
        </w:rPr>
      </w:pPr>
      <w:r w:rsidRPr="006779FC">
        <w:rPr>
          <w:color w:val="000000"/>
        </w:rPr>
        <w:lastRenderedPageBreak/>
        <w:t>Таблица 3.8.1</w:t>
      </w:r>
    </w:p>
    <w:p w:rsidR="00AE46FD" w:rsidRPr="006779FC" w:rsidRDefault="00AE46FD" w:rsidP="00F601E4">
      <w:pPr>
        <w:ind w:firstLine="0"/>
        <w:jc w:val="center"/>
        <w:rPr>
          <w:color w:val="000000"/>
        </w:rPr>
      </w:pPr>
      <w:r w:rsidRPr="006779FC">
        <w:rPr>
          <w:color w:val="000000"/>
        </w:rPr>
        <w:t xml:space="preserve">Объекты социального и культурно-бытового обслуживания населения </w:t>
      </w:r>
      <w:r w:rsidR="00D32292" w:rsidRPr="006779FC">
        <w:rPr>
          <w:color w:val="000000"/>
          <w:szCs w:val="28"/>
        </w:rPr>
        <w:t>Малоелгинского</w:t>
      </w:r>
      <w:r w:rsidRPr="006779FC">
        <w:rPr>
          <w:color w:val="000000"/>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3113"/>
        <w:gridCol w:w="3960"/>
        <w:gridCol w:w="1435"/>
        <w:gridCol w:w="1296"/>
        <w:gridCol w:w="1127"/>
        <w:gridCol w:w="3611"/>
      </w:tblGrid>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 п/п</w:t>
            </w:r>
          </w:p>
        </w:tc>
        <w:tc>
          <w:tcPr>
            <w:tcW w:w="1033"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Наименование объекта</w:t>
            </w:r>
          </w:p>
        </w:tc>
        <w:tc>
          <w:tcPr>
            <w:tcW w:w="1314"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Местоположение</w:t>
            </w:r>
          </w:p>
        </w:tc>
        <w:tc>
          <w:tcPr>
            <w:tcW w:w="476"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Единица измерения</w:t>
            </w:r>
          </w:p>
        </w:tc>
        <w:tc>
          <w:tcPr>
            <w:tcW w:w="430"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Проектная мощность</w:t>
            </w:r>
          </w:p>
        </w:tc>
        <w:tc>
          <w:tcPr>
            <w:tcW w:w="374"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Износ</w:t>
            </w:r>
          </w:p>
        </w:tc>
        <w:tc>
          <w:tcPr>
            <w:tcW w:w="1198" w:type="pct"/>
            <w:tcBorders>
              <w:top w:val="single" w:sz="4" w:space="0" w:color="auto"/>
              <w:left w:val="single" w:sz="4" w:space="0" w:color="auto"/>
              <w:bottom w:val="single" w:sz="4" w:space="0" w:color="auto"/>
              <w:right w:val="single" w:sz="4" w:space="0" w:color="auto"/>
            </w:tcBorders>
            <w:hideMark/>
          </w:tcPr>
          <w:p w:rsidR="00641899" w:rsidRPr="00E116C3" w:rsidRDefault="00641899" w:rsidP="00F601E4">
            <w:pPr>
              <w:ind w:firstLine="0"/>
              <w:jc w:val="center"/>
              <w:rPr>
                <w:bCs/>
                <w:iCs/>
                <w:color w:val="000000"/>
                <w:sz w:val="22"/>
                <w:szCs w:val="22"/>
              </w:rPr>
            </w:pPr>
            <w:r w:rsidRPr="00E116C3">
              <w:rPr>
                <w:bCs/>
                <w:iCs/>
                <w:color w:val="000000"/>
                <w:sz w:val="22"/>
                <w:szCs w:val="22"/>
              </w:rPr>
              <w:t xml:space="preserve">Предложения по дальнейшему использованию и развитию </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
                <w:bCs/>
                <w:iCs/>
                <w:color w:val="000000"/>
                <w:sz w:val="22"/>
                <w:szCs w:val="22"/>
              </w:rPr>
            </w:pPr>
            <w:r w:rsidRPr="00E116C3">
              <w:rPr>
                <w:b/>
                <w:bCs/>
                <w:iCs/>
                <w:color w:val="000000"/>
                <w:sz w:val="22"/>
                <w:szCs w:val="22"/>
              </w:rPr>
              <w:t>Дошкольные образовательные организации</w:t>
            </w:r>
          </w:p>
        </w:tc>
      </w:tr>
      <w:tr w:rsidR="00D9151C" w:rsidRPr="00E116C3" w:rsidTr="00056708">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tcPr>
          <w:p w:rsidR="00641899" w:rsidRPr="00E116C3" w:rsidRDefault="00056708" w:rsidP="00F601E4">
            <w:pPr>
              <w:ind w:firstLine="0"/>
              <w:jc w:val="center"/>
              <w:rPr>
                <w:bCs/>
                <w:iCs/>
                <w:color w:val="000000"/>
                <w:sz w:val="22"/>
                <w:szCs w:val="22"/>
              </w:rPr>
            </w:pPr>
            <w:r w:rsidRPr="00E116C3">
              <w:rPr>
                <w:bCs/>
                <w:iCs/>
                <w:color w:val="000000"/>
                <w:sz w:val="22"/>
                <w:szCs w:val="22"/>
              </w:rPr>
              <w:t xml:space="preserve">Детский сад </w:t>
            </w:r>
          </w:p>
        </w:tc>
        <w:tc>
          <w:tcPr>
            <w:tcW w:w="1314"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мест</w:t>
            </w:r>
          </w:p>
        </w:tc>
        <w:tc>
          <w:tcPr>
            <w:tcW w:w="430"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50</w:t>
            </w:r>
          </w:p>
        </w:tc>
        <w:tc>
          <w:tcPr>
            <w:tcW w:w="374"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62</w:t>
            </w:r>
          </w:p>
        </w:tc>
        <w:tc>
          <w:tcPr>
            <w:tcW w:w="1198"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056708" w:rsidP="00F601E4">
            <w:pPr>
              <w:ind w:firstLine="0"/>
              <w:jc w:val="center"/>
              <w:rPr>
                <w:bCs/>
                <w:iCs/>
                <w:color w:val="000000"/>
                <w:sz w:val="22"/>
                <w:szCs w:val="22"/>
              </w:rPr>
            </w:pPr>
            <w:r w:rsidRPr="00E116C3">
              <w:rPr>
                <w:bCs/>
                <w:iCs/>
                <w:color w:val="000000"/>
                <w:sz w:val="22"/>
                <w:szCs w:val="22"/>
              </w:rPr>
              <w:t>Капитальный ремонт</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
                <w:bCs/>
                <w:iCs/>
                <w:color w:val="000000"/>
                <w:sz w:val="22"/>
                <w:szCs w:val="22"/>
              </w:rPr>
            </w:pPr>
            <w:r w:rsidRPr="00E116C3">
              <w:rPr>
                <w:b/>
                <w:bCs/>
                <w:iCs/>
                <w:color w:val="000000"/>
                <w:sz w:val="22"/>
                <w:szCs w:val="22"/>
              </w:rPr>
              <w:t>Общеобразовательные организации</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DD30AC" w:rsidP="00F601E4">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DD30AC" w:rsidP="00F601E4">
            <w:pPr>
              <w:ind w:firstLine="0"/>
              <w:jc w:val="center"/>
              <w:rPr>
                <w:bCs/>
                <w:iCs/>
                <w:color w:val="000000"/>
                <w:sz w:val="22"/>
                <w:szCs w:val="22"/>
              </w:rPr>
            </w:pPr>
            <w:r w:rsidRPr="00E116C3">
              <w:rPr>
                <w:bCs/>
                <w:iCs/>
                <w:color w:val="000000"/>
                <w:sz w:val="22"/>
                <w:szCs w:val="22"/>
              </w:rPr>
              <w:t xml:space="preserve">Средняя </w:t>
            </w:r>
            <w:r w:rsidR="00F06643" w:rsidRPr="00E116C3">
              <w:rPr>
                <w:bCs/>
                <w:iCs/>
                <w:color w:val="000000"/>
                <w:sz w:val="22"/>
                <w:szCs w:val="22"/>
              </w:rPr>
              <w:t xml:space="preserve">общеобразовательная </w:t>
            </w:r>
            <w:r w:rsidRPr="00E116C3">
              <w:rPr>
                <w:bCs/>
                <w:iCs/>
                <w:color w:val="000000"/>
                <w:sz w:val="22"/>
                <w:szCs w:val="22"/>
              </w:rPr>
              <w:t>школа</w:t>
            </w:r>
          </w:p>
        </w:tc>
        <w:tc>
          <w:tcPr>
            <w:tcW w:w="1314"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DD30AC" w:rsidP="00F601E4">
            <w:pPr>
              <w:ind w:firstLine="0"/>
              <w:jc w:val="center"/>
              <w:rPr>
                <w:bCs/>
                <w:iCs/>
                <w:color w:val="000000"/>
                <w:sz w:val="22"/>
                <w:szCs w:val="22"/>
              </w:rPr>
            </w:pPr>
            <w:r w:rsidRPr="00E116C3">
              <w:rPr>
                <w:bCs/>
                <w:iCs/>
                <w:color w:val="000000"/>
                <w:sz w:val="22"/>
                <w:szCs w:val="22"/>
              </w:rPr>
              <w:t>мест</w:t>
            </w:r>
          </w:p>
        </w:tc>
        <w:tc>
          <w:tcPr>
            <w:tcW w:w="430"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120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70</w:t>
            </w:r>
          </w:p>
        </w:tc>
        <w:tc>
          <w:tcPr>
            <w:tcW w:w="1198"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DD30AC" w:rsidP="00F601E4">
            <w:pPr>
              <w:ind w:firstLine="0"/>
              <w:jc w:val="center"/>
              <w:rPr>
                <w:bCs/>
                <w:iCs/>
                <w:color w:val="000000"/>
                <w:sz w:val="22"/>
                <w:szCs w:val="22"/>
              </w:rPr>
            </w:pPr>
            <w:r w:rsidRPr="00E116C3">
              <w:rPr>
                <w:bCs/>
                <w:iCs/>
                <w:color w:val="000000"/>
                <w:sz w:val="22"/>
                <w:szCs w:val="22"/>
              </w:rPr>
              <w:t>Капитальный ремонт</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DD30AC" w:rsidP="00F601E4">
            <w:pPr>
              <w:ind w:firstLine="0"/>
              <w:jc w:val="center"/>
              <w:rPr>
                <w:bCs/>
                <w:iCs/>
                <w:color w:val="000000"/>
                <w:sz w:val="22"/>
                <w:szCs w:val="22"/>
              </w:rPr>
            </w:pPr>
            <w:r w:rsidRPr="00E116C3">
              <w:rPr>
                <w:bCs/>
                <w:iCs/>
                <w:color w:val="000000"/>
                <w:sz w:val="22"/>
                <w:szCs w:val="22"/>
              </w:rPr>
              <w:t>2</w:t>
            </w:r>
          </w:p>
        </w:tc>
        <w:tc>
          <w:tcPr>
            <w:tcW w:w="1033"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Основная общеобразовательная школа</w:t>
            </w:r>
          </w:p>
        </w:tc>
        <w:tc>
          <w:tcPr>
            <w:tcW w:w="1314"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с.Шуран</w:t>
            </w:r>
          </w:p>
        </w:tc>
        <w:tc>
          <w:tcPr>
            <w:tcW w:w="476"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DD30AC" w:rsidP="00F601E4">
            <w:pPr>
              <w:ind w:firstLine="0"/>
              <w:jc w:val="center"/>
              <w:rPr>
                <w:bCs/>
                <w:iCs/>
                <w:color w:val="000000"/>
                <w:sz w:val="22"/>
                <w:szCs w:val="22"/>
              </w:rPr>
            </w:pPr>
            <w:r w:rsidRPr="00E116C3">
              <w:rPr>
                <w:bCs/>
                <w:iCs/>
                <w:color w:val="000000"/>
                <w:sz w:val="22"/>
                <w:szCs w:val="22"/>
              </w:rPr>
              <w:t>мест</w:t>
            </w:r>
          </w:p>
        </w:tc>
        <w:tc>
          <w:tcPr>
            <w:tcW w:w="430"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60</w:t>
            </w:r>
          </w:p>
        </w:tc>
        <w:tc>
          <w:tcPr>
            <w:tcW w:w="374"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F06643" w:rsidP="00F601E4">
            <w:pPr>
              <w:ind w:firstLine="0"/>
              <w:jc w:val="center"/>
              <w:rPr>
                <w:bCs/>
                <w:iCs/>
                <w:color w:val="000000"/>
                <w:sz w:val="22"/>
                <w:szCs w:val="22"/>
              </w:rPr>
            </w:pPr>
            <w:r w:rsidRPr="00E116C3">
              <w:rPr>
                <w:bCs/>
                <w:iCs/>
                <w:color w:val="000000"/>
                <w:sz w:val="22"/>
                <w:szCs w:val="22"/>
              </w:rPr>
              <w:t>100</w:t>
            </w:r>
          </w:p>
        </w:tc>
        <w:tc>
          <w:tcPr>
            <w:tcW w:w="1198" w:type="pct"/>
            <w:tcBorders>
              <w:top w:val="single" w:sz="4" w:space="0" w:color="auto"/>
              <w:left w:val="single" w:sz="4" w:space="0" w:color="auto"/>
              <w:bottom w:val="single" w:sz="4" w:space="0" w:color="auto"/>
              <w:right w:val="single" w:sz="4" w:space="0" w:color="auto"/>
            </w:tcBorders>
            <w:vAlign w:val="center"/>
            <w:hideMark/>
          </w:tcPr>
          <w:p w:rsidR="00DD30AC" w:rsidRPr="00E116C3" w:rsidRDefault="00B174A7" w:rsidP="00F601E4">
            <w:pPr>
              <w:ind w:firstLine="0"/>
              <w:jc w:val="center"/>
              <w:rPr>
                <w:bCs/>
                <w:iCs/>
                <w:color w:val="000000"/>
                <w:sz w:val="22"/>
                <w:szCs w:val="22"/>
              </w:rPr>
            </w:pPr>
            <w:r w:rsidRPr="00E116C3">
              <w:rPr>
                <w:bCs/>
                <w:iCs/>
                <w:color w:val="000000"/>
                <w:sz w:val="22"/>
                <w:szCs w:val="22"/>
              </w:rPr>
              <w:t>Строительство нового здания и перенос школы</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
                <w:bCs/>
                <w:iCs/>
                <w:color w:val="000000"/>
                <w:sz w:val="22"/>
                <w:szCs w:val="22"/>
              </w:rPr>
            </w:pPr>
            <w:r w:rsidRPr="00E116C3">
              <w:rPr>
                <w:b/>
                <w:bCs/>
                <w:iCs/>
                <w:color w:val="000000"/>
                <w:sz w:val="22"/>
                <w:szCs w:val="22"/>
              </w:rPr>
              <w:t>Организации дополнительного образования детей</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06643">
            <w:pPr>
              <w:ind w:firstLine="0"/>
              <w:jc w:val="center"/>
              <w:rPr>
                <w:bCs/>
                <w:iCs/>
                <w:color w:val="000000"/>
                <w:sz w:val="22"/>
                <w:szCs w:val="22"/>
              </w:rPr>
            </w:pPr>
            <w:r w:rsidRPr="00E116C3">
              <w:rPr>
                <w:bCs/>
                <w:iCs/>
                <w:color w:val="000000"/>
                <w:sz w:val="22"/>
                <w:szCs w:val="22"/>
              </w:rPr>
              <w:t xml:space="preserve">Объединения дополнительного образования при </w:t>
            </w:r>
            <w:r w:rsidR="00F06643" w:rsidRPr="00E116C3">
              <w:rPr>
                <w:bCs/>
                <w:iCs/>
                <w:color w:val="000000"/>
                <w:sz w:val="22"/>
                <w:szCs w:val="22"/>
              </w:rPr>
              <w:t>школах</w:t>
            </w:r>
          </w:p>
        </w:tc>
        <w:tc>
          <w:tcPr>
            <w:tcW w:w="1314"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с.Малая Елга, с.Шуран</w:t>
            </w:r>
          </w:p>
        </w:tc>
        <w:tc>
          <w:tcPr>
            <w:tcW w:w="476" w:type="pct"/>
            <w:tcBorders>
              <w:top w:val="single" w:sz="4" w:space="0" w:color="auto"/>
              <w:left w:val="single" w:sz="4" w:space="0" w:color="auto"/>
              <w:bottom w:val="single" w:sz="4" w:space="0" w:color="auto"/>
              <w:right w:val="single" w:sz="4" w:space="0" w:color="auto"/>
            </w:tcBorders>
            <w:vAlign w:val="center"/>
          </w:tcPr>
          <w:p w:rsidR="00641899" w:rsidRPr="00E116C3" w:rsidRDefault="00641899" w:rsidP="00F601E4">
            <w:pPr>
              <w:ind w:firstLine="0"/>
              <w:jc w:val="center"/>
              <w:rPr>
                <w:bCs/>
                <w:iCs/>
                <w:color w:val="000000"/>
                <w:sz w:val="22"/>
                <w:szCs w:val="22"/>
              </w:rPr>
            </w:pPr>
            <w:r w:rsidRPr="00E116C3">
              <w:rPr>
                <w:bCs/>
                <w:iCs/>
                <w:color w:val="000000"/>
                <w:sz w:val="22"/>
                <w:szCs w:val="22"/>
              </w:rPr>
              <w:t>мест</w:t>
            </w:r>
          </w:p>
        </w:tc>
        <w:tc>
          <w:tcPr>
            <w:tcW w:w="430"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180</w:t>
            </w:r>
          </w:p>
        </w:tc>
        <w:tc>
          <w:tcPr>
            <w:tcW w:w="374" w:type="pct"/>
            <w:tcBorders>
              <w:top w:val="single" w:sz="4" w:space="0" w:color="auto"/>
              <w:left w:val="single" w:sz="4" w:space="0" w:color="auto"/>
              <w:bottom w:val="single" w:sz="4" w:space="0" w:color="auto"/>
              <w:right w:val="single" w:sz="4" w:space="0" w:color="auto"/>
            </w:tcBorders>
            <w:vAlign w:val="center"/>
          </w:tcPr>
          <w:p w:rsidR="00641899" w:rsidRPr="00E116C3" w:rsidRDefault="00641899" w:rsidP="00F601E4">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tcPr>
          <w:p w:rsidR="00641899" w:rsidRPr="00E116C3" w:rsidRDefault="00641899" w:rsidP="00F601E4">
            <w:pPr>
              <w:ind w:firstLine="0"/>
              <w:jc w:val="center"/>
              <w:rPr>
                <w:bCs/>
                <w:iCs/>
                <w:color w:val="000000"/>
                <w:sz w:val="22"/>
                <w:szCs w:val="22"/>
              </w:rPr>
            </w:pPr>
            <w:r w:rsidRPr="00E116C3">
              <w:rPr>
                <w:bCs/>
                <w:iCs/>
                <w:color w:val="000000"/>
                <w:sz w:val="22"/>
                <w:szCs w:val="22"/>
              </w:rPr>
              <w:t>-</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
                <w:bCs/>
                <w:iCs/>
                <w:color w:val="000000"/>
                <w:sz w:val="22"/>
                <w:szCs w:val="22"/>
              </w:rPr>
            </w:pPr>
            <w:r w:rsidRPr="00E116C3">
              <w:rPr>
                <w:b/>
                <w:bCs/>
                <w:iCs/>
                <w:color w:val="000000"/>
                <w:sz w:val="22"/>
                <w:szCs w:val="22"/>
              </w:rPr>
              <w:t>Лечебно-профилактические медицинские организации</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 xml:space="preserve">Фельдшерско-акушерский пункт </w:t>
            </w:r>
          </w:p>
        </w:tc>
        <w:tc>
          <w:tcPr>
            <w:tcW w:w="1314"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посещений в смену</w:t>
            </w:r>
          </w:p>
        </w:tc>
        <w:tc>
          <w:tcPr>
            <w:tcW w:w="430"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15</w:t>
            </w:r>
          </w:p>
        </w:tc>
        <w:tc>
          <w:tcPr>
            <w:tcW w:w="374"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10</w:t>
            </w:r>
          </w:p>
        </w:tc>
        <w:tc>
          <w:tcPr>
            <w:tcW w:w="1198"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2</w:t>
            </w:r>
          </w:p>
        </w:tc>
        <w:tc>
          <w:tcPr>
            <w:tcW w:w="1033"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 xml:space="preserve">Фельдшерско-акушерский пункт </w:t>
            </w:r>
          </w:p>
        </w:tc>
        <w:tc>
          <w:tcPr>
            <w:tcW w:w="1314"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с.Шуран</w:t>
            </w:r>
          </w:p>
        </w:tc>
        <w:tc>
          <w:tcPr>
            <w:tcW w:w="476"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посещений в смену</w:t>
            </w:r>
          </w:p>
        </w:tc>
        <w:tc>
          <w:tcPr>
            <w:tcW w:w="430"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10</w:t>
            </w:r>
          </w:p>
        </w:tc>
        <w:tc>
          <w:tcPr>
            <w:tcW w:w="374"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hideMark/>
          </w:tcPr>
          <w:p w:rsidR="002D097E" w:rsidRPr="00E116C3" w:rsidRDefault="002D097E" w:rsidP="002D097E">
            <w:pPr>
              <w:ind w:firstLine="0"/>
              <w:jc w:val="center"/>
              <w:rPr>
                <w:bCs/>
                <w:iCs/>
                <w:color w:val="000000"/>
                <w:sz w:val="22"/>
                <w:szCs w:val="22"/>
              </w:rPr>
            </w:pPr>
            <w:r w:rsidRPr="00E116C3">
              <w:rPr>
                <w:bCs/>
                <w:iCs/>
                <w:color w:val="000000"/>
                <w:sz w:val="22"/>
                <w:szCs w:val="22"/>
              </w:rPr>
              <w:t>-</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
                <w:bCs/>
                <w:iCs/>
                <w:color w:val="000000"/>
                <w:sz w:val="22"/>
                <w:szCs w:val="22"/>
              </w:rPr>
            </w:pPr>
            <w:r w:rsidRPr="00E116C3">
              <w:rPr>
                <w:b/>
                <w:bCs/>
                <w:iCs/>
                <w:color w:val="000000"/>
                <w:sz w:val="22"/>
                <w:szCs w:val="22"/>
              </w:rPr>
              <w:t xml:space="preserve">Культурно </w:t>
            </w:r>
            <w:r w:rsidR="002B4BC7" w:rsidRPr="00E116C3">
              <w:rPr>
                <w:b/>
                <w:bCs/>
                <w:iCs/>
                <w:color w:val="000000"/>
                <w:sz w:val="22"/>
                <w:szCs w:val="22"/>
              </w:rPr>
              <w:t>–</w:t>
            </w:r>
            <w:r w:rsidRPr="00E116C3">
              <w:rPr>
                <w:b/>
                <w:bCs/>
                <w:iCs/>
                <w:color w:val="000000"/>
                <w:sz w:val="22"/>
                <w:szCs w:val="22"/>
              </w:rPr>
              <w:t xml:space="preserve"> досуговые учреждения</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06643">
            <w:pPr>
              <w:ind w:firstLine="0"/>
              <w:jc w:val="center"/>
              <w:rPr>
                <w:bCs/>
                <w:iCs/>
                <w:color w:val="000000"/>
                <w:sz w:val="22"/>
                <w:szCs w:val="22"/>
              </w:rPr>
            </w:pPr>
            <w:r w:rsidRPr="00E116C3">
              <w:rPr>
                <w:bCs/>
                <w:iCs/>
                <w:color w:val="000000"/>
                <w:sz w:val="22"/>
                <w:szCs w:val="22"/>
              </w:rPr>
              <w:t>Сельский дом культуры</w:t>
            </w:r>
          </w:p>
        </w:tc>
        <w:tc>
          <w:tcPr>
            <w:tcW w:w="1314"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tcPr>
          <w:p w:rsidR="00641899" w:rsidRPr="00E116C3" w:rsidRDefault="00641899" w:rsidP="00F601E4">
            <w:pPr>
              <w:ind w:firstLine="0"/>
              <w:jc w:val="center"/>
              <w:rPr>
                <w:bCs/>
                <w:iCs/>
                <w:color w:val="000000"/>
                <w:sz w:val="22"/>
                <w:szCs w:val="22"/>
              </w:rPr>
            </w:pPr>
            <w:r w:rsidRPr="00E116C3">
              <w:rPr>
                <w:bCs/>
                <w:iCs/>
                <w:color w:val="000000"/>
                <w:sz w:val="22"/>
                <w:szCs w:val="22"/>
              </w:rPr>
              <w:t>мест</w:t>
            </w:r>
          </w:p>
        </w:tc>
        <w:tc>
          <w:tcPr>
            <w:tcW w:w="430"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F06643" w:rsidP="00F601E4">
            <w:pPr>
              <w:ind w:firstLine="0"/>
              <w:jc w:val="center"/>
              <w:rPr>
                <w:bCs/>
                <w:iCs/>
                <w:color w:val="000000"/>
                <w:sz w:val="22"/>
                <w:szCs w:val="22"/>
              </w:rPr>
            </w:pPr>
            <w:r w:rsidRPr="00E116C3">
              <w:rPr>
                <w:bCs/>
                <w:iCs/>
                <w:color w:val="000000"/>
                <w:sz w:val="22"/>
                <w:szCs w:val="22"/>
              </w:rPr>
              <w:t>150</w:t>
            </w:r>
          </w:p>
        </w:tc>
        <w:tc>
          <w:tcPr>
            <w:tcW w:w="374"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F06643" w:rsidP="00F601E4">
            <w:pPr>
              <w:ind w:firstLine="0"/>
              <w:jc w:val="center"/>
              <w:rPr>
                <w:bCs/>
                <w:iCs/>
                <w:color w:val="000000"/>
                <w:sz w:val="22"/>
                <w:szCs w:val="22"/>
              </w:rPr>
            </w:pPr>
            <w:r w:rsidRPr="00E116C3">
              <w:rPr>
                <w:bCs/>
                <w:iCs/>
                <w:color w:val="000000"/>
                <w:sz w:val="22"/>
                <w:szCs w:val="22"/>
              </w:rPr>
              <w:t>70</w:t>
            </w:r>
          </w:p>
        </w:tc>
        <w:tc>
          <w:tcPr>
            <w:tcW w:w="1198" w:type="pct"/>
            <w:tcBorders>
              <w:top w:val="single" w:sz="4" w:space="0" w:color="auto"/>
              <w:left w:val="single" w:sz="4" w:space="0" w:color="auto"/>
              <w:bottom w:val="single" w:sz="4" w:space="0" w:color="auto"/>
              <w:right w:val="single" w:sz="4" w:space="0" w:color="auto"/>
            </w:tcBorders>
            <w:vAlign w:val="center"/>
          </w:tcPr>
          <w:p w:rsidR="00641899" w:rsidRPr="00E116C3" w:rsidRDefault="00F06643" w:rsidP="00F601E4">
            <w:pPr>
              <w:ind w:firstLine="0"/>
              <w:jc w:val="center"/>
              <w:rPr>
                <w:bCs/>
                <w:iCs/>
                <w:color w:val="000000"/>
                <w:sz w:val="22"/>
                <w:szCs w:val="22"/>
              </w:rPr>
            </w:pPr>
            <w:r w:rsidRPr="00E116C3">
              <w:rPr>
                <w:bCs/>
                <w:iCs/>
                <w:color w:val="000000"/>
                <w:sz w:val="22"/>
                <w:szCs w:val="22"/>
              </w:rPr>
              <w:t>Капитальный ремонт</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2</w:t>
            </w:r>
          </w:p>
        </w:tc>
        <w:tc>
          <w:tcPr>
            <w:tcW w:w="1033" w:type="pct"/>
            <w:tcBorders>
              <w:top w:val="single" w:sz="4" w:space="0" w:color="auto"/>
              <w:left w:val="single" w:sz="4" w:space="0" w:color="auto"/>
              <w:bottom w:val="single" w:sz="4" w:space="0" w:color="auto"/>
              <w:right w:val="single" w:sz="4" w:space="0" w:color="auto"/>
            </w:tcBorders>
            <w:vAlign w:val="center"/>
          </w:tcPr>
          <w:p w:rsidR="00641899" w:rsidRPr="00E116C3" w:rsidRDefault="004129AC" w:rsidP="00F601E4">
            <w:pPr>
              <w:ind w:firstLine="0"/>
              <w:jc w:val="center"/>
              <w:rPr>
                <w:bCs/>
                <w:iCs/>
                <w:color w:val="000000"/>
                <w:sz w:val="22"/>
                <w:szCs w:val="22"/>
              </w:rPr>
            </w:pPr>
            <w:r w:rsidRPr="00E116C3">
              <w:rPr>
                <w:bCs/>
                <w:iCs/>
                <w:color w:val="000000"/>
                <w:sz w:val="22"/>
                <w:szCs w:val="22"/>
              </w:rPr>
              <w:t>Библиотека (в здании детского сада)</w:t>
            </w:r>
          </w:p>
        </w:tc>
        <w:tc>
          <w:tcPr>
            <w:tcW w:w="1314" w:type="pct"/>
            <w:tcBorders>
              <w:top w:val="single" w:sz="4" w:space="0" w:color="auto"/>
              <w:left w:val="single" w:sz="4" w:space="0" w:color="auto"/>
              <w:bottom w:val="single" w:sz="4" w:space="0" w:color="auto"/>
              <w:right w:val="single" w:sz="4" w:space="0" w:color="auto"/>
            </w:tcBorders>
            <w:vAlign w:val="center"/>
          </w:tcPr>
          <w:p w:rsidR="00641899" w:rsidRPr="00E116C3" w:rsidRDefault="004129AC" w:rsidP="00F601E4">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tcPr>
          <w:p w:rsidR="00641899" w:rsidRPr="00E116C3" w:rsidRDefault="00AD74F2" w:rsidP="00F601E4">
            <w:pPr>
              <w:ind w:firstLine="0"/>
              <w:jc w:val="center"/>
              <w:rPr>
                <w:bCs/>
                <w:iCs/>
                <w:color w:val="000000"/>
                <w:sz w:val="22"/>
                <w:szCs w:val="22"/>
              </w:rPr>
            </w:pPr>
            <w:r w:rsidRPr="00E116C3">
              <w:rPr>
                <w:bCs/>
                <w:iCs/>
                <w:color w:val="000000"/>
                <w:sz w:val="22"/>
                <w:szCs w:val="22"/>
              </w:rPr>
              <w:t>тыс.экз</w:t>
            </w:r>
          </w:p>
        </w:tc>
        <w:tc>
          <w:tcPr>
            <w:tcW w:w="430"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4129AC" w:rsidP="00F601E4">
            <w:pPr>
              <w:ind w:firstLine="0"/>
              <w:jc w:val="center"/>
              <w:rPr>
                <w:bCs/>
                <w:iCs/>
                <w:color w:val="000000"/>
                <w:sz w:val="22"/>
                <w:szCs w:val="22"/>
              </w:rPr>
            </w:pPr>
            <w:r w:rsidRPr="00E116C3">
              <w:rPr>
                <w:bCs/>
                <w:iCs/>
                <w:color w:val="000000"/>
                <w:sz w:val="22"/>
                <w:szCs w:val="22"/>
              </w:rPr>
              <w:t>12,8</w:t>
            </w:r>
          </w:p>
        </w:tc>
        <w:tc>
          <w:tcPr>
            <w:tcW w:w="374"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4129AC" w:rsidP="00F601E4">
            <w:pPr>
              <w:ind w:firstLine="0"/>
              <w:jc w:val="center"/>
              <w:rPr>
                <w:bCs/>
                <w:iCs/>
                <w:color w:val="000000"/>
                <w:sz w:val="22"/>
                <w:szCs w:val="22"/>
              </w:rPr>
            </w:pPr>
            <w:r w:rsidRPr="00E116C3">
              <w:rPr>
                <w:bCs/>
                <w:iCs/>
                <w:color w:val="000000"/>
                <w:sz w:val="22"/>
                <w:szCs w:val="22"/>
              </w:rPr>
              <w:t>62</w:t>
            </w:r>
          </w:p>
        </w:tc>
        <w:tc>
          <w:tcPr>
            <w:tcW w:w="1198" w:type="pct"/>
            <w:tcBorders>
              <w:top w:val="single" w:sz="4" w:space="0" w:color="auto"/>
              <w:left w:val="single" w:sz="4" w:space="0" w:color="auto"/>
              <w:bottom w:val="single" w:sz="4" w:space="0" w:color="auto"/>
              <w:right w:val="single" w:sz="4" w:space="0" w:color="auto"/>
            </w:tcBorders>
            <w:vAlign w:val="center"/>
          </w:tcPr>
          <w:p w:rsidR="00641899" w:rsidRPr="00E116C3" w:rsidRDefault="00641899" w:rsidP="00F601E4">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3</w:t>
            </w:r>
          </w:p>
        </w:tc>
        <w:tc>
          <w:tcPr>
            <w:tcW w:w="1033" w:type="pct"/>
            <w:tcBorders>
              <w:top w:val="single" w:sz="4" w:space="0" w:color="auto"/>
              <w:left w:val="single" w:sz="4" w:space="0" w:color="auto"/>
              <w:bottom w:val="single" w:sz="4" w:space="0" w:color="auto"/>
              <w:right w:val="single" w:sz="4" w:space="0" w:color="auto"/>
            </w:tcBorders>
            <w:vAlign w:val="center"/>
          </w:tcPr>
          <w:p w:rsidR="00641899" w:rsidRPr="00E116C3" w:rsidRDefault="00AD74F2" w:rsidP="00F267E0">
            <w:pPr>
              <w:ind w:firstLine="0"/>
              <w:jc w:val="center"/>
              <w:rPr>
                <w:bCs/>
                <w:iCs/>
                <w:color w:val="000000"/>
                <w:sz w:val="22"/>
                <w:szCs w:val="22"/>
              </w:rPr>
            </w:pPr>
            <w:r w:rsidRPr="00E116C3">
              <w:rPr>
                <w:bCs/>
                <w:iCs/>
                <w:color w:val="000000"/>
                <w:sz w:val="22"/>
                <w:szCs w:val="22"/>
              </w:rPr>
              <w:t xml:space="preserve">Библиотека (в здании </w:t>
            </w:r>
            <w:r w:rsidR="00F267E0" w:rsidRPr="00E116C3">
              <w:rPr>
                <w:bCs/>
                <w:iCs/>
                <w:color w:val="000000"/>
                <w:sz w:val="22"/>
                <w:szCs w:val="22"/>
              </w:rPr>
              <w:t>школы</w:t>
            </w:r>
            <w:r w:rsidRPr="00E116C3">
              <w:rPr>
                <w:bCs/>
                <w:iCs/>
                <w:color w:val="000000"/>
                <w:sz w:val="22"/>
                <w:szCs w:val="22"/>
              </w:rPr>
              <w:t>)</w:t>
            </w:r>
          </w:p>
        </w:tc>
        <w:tc>
          <w:tcPr>
            <w:tcW w:w="1314" w:type="pct"/>
            <w:tcBorders>
              <w:top w:val="single" w:sz="4" w:space="0" w:color="auto"/>
              <w:left w:val="single" w:sz="4" w:space="0" w:color="auto"/>
              <w:bottom w:val="single" w:sz="4" w:space="0" w:color="auto"/>
              <w:right w:val="single" w:sz="4" w:space="0" w:color="auto"/>
            </w:tcBorders>
            <w:vAlign w:val="center"/>
          </w:tcPr>
          <w:p w:rsidR="00641899" w:rsidRPr="00E116C3" w:rsidRDefault="004129AC" w:rsidP="00F601E4">
            <w:pPr>
              <w:ind w:firstLine="0"/>
              <w:jc w:val="center"/>
              <w:rPr>
                <w:bCs/>
                <w:iCs/>
                <w:color w:val="000000"/>
                <w:sz w:val="22"/>
                <w:szCs w:val="22"/>
              </w:rPr>
            </w:pPr>
            <w:r w:rsidRPr="00E116C3">
              <w:rPr>
                <w:bCs/>
                <w:iCs/>
                <w:color w:val="000000"/>
                <w:sz w:val="22"/>
                <w:szCs w:val="22"/>
              </w:rPr>
              <w:t>с.Шуран</w:t>
            </w:r>
          </w:p>
        </w:tc>
        <w:tc>
          <w:tcPr>
            <w:tcW w:w="476"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AD74F2" w:rsidP="00F601E4">
            <w:pPr>
              <w:ind w:firstLine="0"/>
              <w:jc w:val="center"/>
              <w:rPr>
                <w:bCs/>
                <w:iCs/>
                <w:color w:val="000000"/>
                <w:sz w:val="22"/>
                <w:szCs w:val="22"/>
              </w:rPr>
            </w:pPr>
            <w:r w:rsidRPr="00E116C3">
              <w:rPr>
                <w:bCs/>
                <w:iCs/>
                <w:color w:val="000000"/>
                <w:sz w:val="22"/>
                <w:szCs w:val="22"/>
              </w:rPr>
              <w:t>тыс.экз</w:t>
            </w:r>
          </w:p>
        </w:tc>
        <w:tc>
          <w:tcPr>
            <w:tcW w:w="430"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F267E0" w:rsidP="00704B5E">
            <w:pPr>
              <w:ind w:firstLine="0"/>
              <w:jc w:val="center"/>
              <w:rPr>
                <w:bCs/>
                <w:iCs/>
                <w:color w:val="000000"/>
                <w:sz w:val="22"/>
                <w:szCs w:val="22"/>
              </w:rPr>
            </w:pPr>
            <w:r w:rsidRPr="00E116C3">
              <w:rPr>
                <w:bCs/>
                <w:iCs/>
                <w:color w:val="000000"/>
                <w:sz w:val="22"/>
                <w:szCs w:val="22"/>
              </w:rPr>
              <w:t>7,</w:t>
            </w:r>
            <w:r w:rsidR="00704B5E" w:rsidRPr="00E116C3">
              <w:rPr>
                <w:bCs/>
                <w:iCs/>
                <w:color w:val="000000"/>
                <w:sz w:val="22"/>
                <w:szCs w:val="22"/>
              </w:rPr>
              <w:t>6</w:t>
            </w:r>
          </w:p>
        </w:tc>
        <w:tc>
          <w:tcPr>
            <w:tcW w:w="374"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100</w:t>
            </w:r>
          </w:p>
        </w:tc>
        <w:tc>
          <w:tcPr>
            <w:tcW w:w="1198" w:type="pct"/>
            <w:tcBorders>
              <w:top w:val="single" w:sz="4" w:space="0" w:color="auto"/>
              <w:left w:val="single" w:sz="4" w:space="0" w:color="auto"/>
              <w:bottom w:val="single" w:sz="4" w:space="0" w:color="auto"/>
              <w:right w:val="single" w:sz="4" w:space="0" w:color="auto"/>
            </w:tcBorders>
            <w:vAlign w:val="center"/>
          </w:tcPr>
          <w:p w:rsidR="00641899" w:rsidRPr="00E116C3" w:rsidRDefault="007379E9" w:rsidP="00F601E4">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4</w:t>
            </w:r>
          </w:p>
        </w:tc>
        <w:tc>
          <w:tcPr>
            <w:tcW w:w="1033" w:type="pct"/>
            <w:tcBorders>
              <w:top w:val="single" w:sz="4" w:space="0" w:color="auto"/>
              <w:left w:val="single" w:sz="4" w:space="0" w:color="auto"/>
              <w:bottom w:val="single" w:sz="4" w:space="0" w:color="auto"/>
              <w:right w:val="single" w:sz="4" w:space="0" w:color="auto"/>
            </w:tcBorders>
            <w:vAlign w:val="center"/>
          </w:tcPr>
          <w:p w:rsidR="00641899" w:rsidRPr="00E116C3" w:rsidRDefault="004129AC" w:rsidP="00F601E4">
            <w:pPr>
              <w:ind w:firstLine="0"/>
              <w:jc w:val="center"/>
              <w:rPr>
                <w:bCs/>
                <w:iCs/>
                <w:color w:val="000000"/>
                <w:sz w:val="22"/>
                <w:szCs w:val="22"/>
              </w:rPr>
            </w:pPr>
            <w:r w:rsidRPr="00E116C3">
              <w:rPr>
                <w:bCs/>
                <w:iCs/>
                <w:color w:val="000000"/>
                <w:sz w:val="22"/>
                <w:szCs w:val="22"/>
              </w:rPr>
              <w:t>Сельский дом культуры</w:t>
            </w:r>
          </w:p>
        </w:tc>
        <w:tc>
          <w:tcPr>
            <w:tcW w:w="1314" w:type="pct"/>
            <w:tcBorders>
              <w:top w:val="single" w:sz="4" w:space="0" w:color="auto"/>
              <w:left w:val="single" w:sz="4" w:space="0" w:color="auto"/>
              <w:bottom w:val="single" w:sz="4" w:space="0" w:color="auto"/>
              <w:right w:val="single" w:sz="4" w:space="0" w:color="auto"/>
            </w:tcBorders>
            <w:vAlign w:val="center"/>
          </w:tcPr>
          <w:p w:rsidR="00641899" w:rsidRPr="00E116C3" w:rsidRDefault="004129AC" w:rsidP="00F601E4">
            <w:pPr>
              <w:ind w:firstLine="0"/>
              <w:jc w:val="center"/>
              <w:rPr>
                <w:bCs/>
                <w:iCs/>
                <w:color w:val="000000"/>
                <w:sz w:val="22"/>
                <w:szCs w:val="22"/>
              </w:rPr>
            </w:pPr>
            <w:r w:rsidRPr="00E116C3">
              <w:rPr>
                <w:bCs/>
                <w:iCs/>
                <w:color w:val="000000"/>
                <w:sz w:val="22"/>
                <w:szCs w:val="22"/>
              </w:rPr>
              <w:t>с.Шуран</w:t>
            </w:r>
          </w:p>
        </w:tc>
        <w:tc>
          <w:tcPr>
            <w:tcW w:w="476"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Cs/>
                <w:iCs/>
                <w:color w:val="000000"/>
                <w:sz w:val="22"/>
                <w:szCs w:val="22"/>
              </w:rPr>
            </w:pPr>
            <w:r w:rsidRPr="00E116C3">
              <w:rPr>
                <w:bCs/>
                <w:iCs/>
                <w:color w:val="000000"/>
                <w:sz w:val="22"/>
                <w:szCs w:val="22"/>
              </w:rPr>
              <w:t>мест</w:t>
            </w:r>
          </w:p>
        </w:tc>
        <w:tc>
          <w:tcPr>
            <w:tcW w:w="430"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4129AC" w:rsidP="00F601E4">
            <w:pPr>
              <w:ind w:firstLine="0"/>
              <w:jc w:val="center"/>
              <w:rPr>
                <w:bCs/>
                <w:iCs/>
                <w:color w:val="000000"/>
                <w:sz w:val="22"/>
                <w:szCs w:val="22"/>
              </w:rPr>
            </w:pPr>
            <w:r w:rsidRPr="00E116C3">
              <w:rPr>
                <w:bCs/>
                <w:iCs/>
                <w:color w:val="000000"/>
                <w:sz w:val="22"/>
                <w:szCs w:val="22"/>
              </w:rPr>
              <w:t>50</w:t>
            </w:r>
          </w:p>
        </w:tc>
        <w:tc>
          <w:tcPr>
            <w:tcW w:w="374" w:type="pct"/>
            <w:tcBorders>
              <w:top w:val="single" w:sz="4" w:space="0" w:color="auto"/>
              <w:left w:val="single" w:sz="4" w:space="0" w:color="auto"/>
              <w:bottom w:val="single" w:sz="4" w:space="0" w:color="auto"/>
              <w:right w:val="single" w:sz="4" w:space="0" w:color="auto"/>
            </w:tcBorders>
            <w:vAlign w:val="center"/>
            <w:hideMark/>
          </w:tcPr>
          <w:p w:rsidR="00641899" w:rsidRPr="00E116C3" w:rsidRDefault="004129AC" w:rsidP="00F601E4">
            <w:pPr>
              <w:ind w:firstLine="0"/>
              <w:jc w:val="center"/>
              <w:rPr>
                <w:bCs/>
                <w:iCs/>
                <w:color w:val="000000"/>
                <w:sz w:val="22"/>
                <w:szCs w:val="22"/>
              </w:rPr>
            </w:pPr>
            <w:r w:rsidRPr="00E116C3">
              <w:rPr>
                <w:bCs/>
                <w:iCs/>
                <w:color w:val="000000"/>
                <w:sz w:val="22"/>
                <w:szCs w:val="22"/>
              </w:rPr>
              <w:t>0</w:t>
            </w:r>
          </w:p>
        </w:tc>
        <w:tc>
          <w:tcPr>
            <w:tcW w:w="1198" w:type="pct"/>
            <w:tcBorders>
              <w:top w:val="single" w:sz="4" w:space="0" w:color="auto"/>
              <w:left w:val="single" w:sz="4" w:space="0" w:color="auto"/>
              <w:bottom w:val="single" w:sz="4" w:space="0" w:color="auto"/>
              <w:right w:val="single" w:sz="4" w:space="0" w:color="auto"/>
            </w:tcBorders>
            <w:vAlign w:val="center"/>
          </w:tcPr>
          <w:p w:rsidR="00641899" w:rsidRPr="00E116C3" w:rsidRDefault="004129AC" w:rsidP="00F601E4">
            <w:pPr>
              <w:ind w:firstLine="0"/>
              <w:jc w:val="center"/>
              <w:rPr>
                <w:bCs/>
                <w:iCs/>
                <w:color w:val="000000"/>
                <w:sz w:val="22"/>
                <w:szCs w:val="22"/>
              </w:rPr>
            </w:pPr>
            <w:r w:rsidRPr="00E116C3">
              <w:rPr>
                <w:bCs/>
                <w:iCs/>
                <w:color w:val="000000"/>
                <w:sz w:val="22"/>
                <w:szCs w:val="22"/>
              </w:rPr>
              <w:t>-</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641899" w:rsidRPr="00E116C3" w:rsidRDefault="00641899" w:rsidP="00F601E4">
            <w:pPr>
              <w:ind w:firstLine="0"/>
              <w:jc w:val="center"/>
              <w:rPr>
                <w:b/>
                <w:bCs/>
                <w:iCs/>
                <w:color w:val="000000"/>
                <w:sz w:val="22"/>
                <w:szCs w:val="22"/>
              </w:rPr>
            </w:pPr>
            <w:r w:rsidRPr="00E116C3">
              <w:rPr>
                <w:b/>
                <w:bCs/>
                <w:iCs/>
                <w:color w:val="000000"/>
                <w:sz w:val="22"/>
                <w:szCs w:val="22"/>
              </w:rPr>
              <w:t>Спортивные учреждения</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4129AC" w:rsidP="004129AC">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4129AC" w:rsidP="004129AC">
            <w:pPr>
              <w:ind w:firstLine="0"/>
              <w:jc w:val="center"/>
              <w:rPr>
                <w:bCs/>
                <w:iCs/>
                <w:color w:val="000000"/>
                <w:sz w:val="22"/>
                <w:szCs w:val="22"/>
              </w:rPr>
            </w:pPr>
            <w:r w:rsidRPr="00E116C3">
              <w:rPr>
                <w:bCs/>
                <w:iCs/>
                <w:color w:val="000000"/>
                <w:sz w:val="22"/>
                <w:szCs w:val="22"/>
              </w:rPr>
              <w:t xml:space="preserve">Спортивный зал при школе </w:t>
            </w:r>
          </w:p>
        </w:tc>
        <w:tc>
          <w:tcPr>
            <w:tcW w:w="1314"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4129AC" w:rsidP="004129AC">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4129AC" w:rsidP="004129AC">
            <w:pPr>
              <w:ind w:firstLine="0"/>
              <w:jc w:val="center"/>
              <w:rPr>
                <w:bCs/>
                <w:iCs/>
                <w:color w:val="000000"/>
                <w:sz w:val="22"/>
                <w:szCs w:val="22"/>
              </w:rPr>
            </w:pPr>
            <w:r w:rsidRPr="00E116C3">
              <w:rPr>
                <w:bCs/>
                <w:iCs/>
                <w:color w:val="000000"/>
                <w:sz w:val="22"/>
                <w:szCs w:val="22"/>
              </w:rPr>
              <w:t>объект/кв.м</w:t>
            </w:r>
          </w:p>
        </w:tc>
        <w:tc>
          <w:tcPr>
            <w:tcW w:w="430"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532F08" w:rsidP="004129AC">
            <w:pPr>
              <w:ind w:firstLine="0"/>
              <w:jc w:val="center"/>
              <w:rPr>
                <w:bCs/>
                <w:iCs/>
                <w:color w:val="000000"/>
                <w:sz w:val="22"/>
                <w:szCs w:val="22"/>
              </w:rPr>
            </w:pPr>
            <w:r w:rsidRPr="00E116C3">
              <w:rPr>
                <w:bCs/>
                <w:iCs/>
                <w:color w:val="000000"/>
                <w:sz w:val="22"/>
                <w:szCs w:val="22"/>
              </w:rPr>
              <w:t>1/150 кв.м</w:t>
            </w:r>
          </w:p>
        </w:tc>
        <w:tc>
          <w:tcPr>
            <w:tcW w:w="374"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5A43DE" w:rsidP="004129AC">
            <w:pPr>
              <w:ind w:firstLine="0"/>
              <w:jc w:val="center"/>
              <w:rPr>
                <w:bCs/>
                <w:iCs/>
                <w:color w:val="000000"/>
                <w:sz w:val="22"/>
                <w:szCs w:val="22"/>
              </w:rPr>
            </w:pPr>
            <w:r w:rsidRPr="00E116C3">
              <w:rPr>
                <w:bCs/>
                <w:iCs/>
                <w:color w:val="000000"/>
                <w:sz w:val="22"/>
                <w:szCs w:val="22"/>
              </w:rPr>
              <w:t>70</w:t>
            </w:r>
          </w:p>
        </w:tc>
        <w:tc>
          <w:tcPr>
            <w:tcW w:w="1198" w:type="pct"/>
            <w:tcBorders>
              <w:top w:val="single" w:sz="4" w:space="0" w:color="auto"/>
              <w:left w:val="single" w:sz="4" w:space="0" w:color="auto"/>
              <w:bottom w:val="single" w:sz="4" w:space="0" w:color="auto"/>
              <w:right w:val="single" w:sz="4" w:space="0" w:color="auto"/>
            </w:tcBorders>
            <w:vAlign w:val="center"/>
            <w:hideMark/>
          </w:tcPr>
          <w:p w:rsidR="004129AC" w:rsidRPr="00E116C3" w:rsidRDefault="004129AC" w:rsidP="004129AC">
            <w:pPr>
              <w:ind w:firstLine="0"/>
              <w:jc w:val="center"/>
              <w:rPr>
                <w:bCs/>
                <w:iCs/>
                <w:color w:val="000000"/>
                <w:sz w:val="22"/>
                <w:szCs w:val="22"/>
              </w:rPr>
            </w:pPr>
            <w:r w:rsidRPr="00E116C3">
              <w:rPr>
                <w:bCs/>
                <w:iCs/>
                <w:color w:val="000000"/>
                <w:sz w:val="22"/>
                <w:szCs w:val="22"/>
              </w:rPr>
              <w:t>-</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F300E0" w:rsidRPr="00E116C3" w:rsidRDefault="00F300E0" w:rsidP="00F601E4">
            <w:pPr>
              <w:ind w:firstLine="0"/>
              <w:jc w:val="center"/>
              <w:rPr>
                <w:b/>
                <w:bCs/>
                <w:iCs/>
                <w:color w:val="000000"/>
                <w:sz w:val="22"/>
                <w:szCs w:val="22"/>
              </w:rPr>
            </w:pPr>
            <w:r w:rsidRPr="00E116C3">
              <w:rPr>
                <w:b/>
                <w:bCs/>
                <w:iCs/>
                <w:color w:val="000000"/>
                <w:sz w:val="22"/>
                <w:szCs w:val="22"/>
              </w:rPr>
              <w:t>Плоскостные спортивные сооружения</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F300E0" w:rsidRPr="00E116C3" w:rsidRDefault="00F300E0" w:rsidP="00F601E4">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tcPr>
          <w:p w:rsidR="00F300E0" w:rsidRPr="00E116C3" w:rsidRDefault="00F300E0" w:rsidP="00E54F6F">
            <w:pPr>
              <w:ind w:firstLine="0"/>
              <w:jc w:val="center"/>
              <w:rPr>
                <w:bCs/>
                <w:iCs/>
                <w:color w:val="000000"/>
                <w:sz w:val="22"/>
                <w:szCs w:val="22"/>
              </w:rPr>
            </w:pPr>
            <w:r w:rsidRPr="00E116C3">
              <w:rPr>
                <w:bCs/>
                <w:iCs/>
                <w:color w:val="000000"/>
                <w:sz w:val="22"/>
                <w:szCs w:val="22"/>
              </w:rPr>
              <w:t>Спортивная площадка (при школе)</w:t>
            </w:r>
          </w:p>
        </w:tc>
        <w:tc>
          <w:tcPr>
            <w:tcW w:w="1314" w:type="pct"/>
            <w:tcBorders>
              <w:top w:val="single" w:sz="4" w:space="0" w:color="auto"/>
              <w:left w:val="single" w:sz="4" w:space="0" w:color="auto"/>
              <w:bottom w:val="single" w:sz="4" w:space="0" w:color="auto"/>
              <w:right w:val="single" w:sz="4" w:space="0" w:color="auto"/>
            </w:tcBorders>
            <w:vAlign w:val="center"/>
          </w:tcPr>
          <w:p w:rsidR="00F300E0" w:rsidRPr="00E116C3" w:rsidRDefault="00E54F6F" w:rsidP="00F601E4">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F300E0" w:rsidRPr="00E116C3" w:rsidRDefault="00F300E0" w:rsidP="00F601E4">
            <w:pPr>
              <w:ind w:firstLine="0"/>
              <w:jc w:val="center"/>
              <w:rPr>
                <w:bCs/>
                <w:iCs/>
                <w:color w:val="000000"/>
                <w:sz w:val="22"/>
                <w:szCs w:val="22"/>
              </w:rPr>
            </w:pPr>
            <w:r w:rsidRPr="00E116C3">
              <w:rPr>
                <w:bCs/>
                <w:iCs/>
                <w:color w:val="000000"/>
                <w:sz w:val="22"/>
                <w:szCs w:val="22"/>
              </w:rPr>
              <w:t>объект</w:t>
            </w:r>
            <w:r w:rsidR="00E54F6F" w:rsidRPr="00E116C3">
              <w:rPr>
                <w:bCs/>
                <w:iCs/>
                <w:color w:val="000000"/>
                <w:sz w:val="22"/>
                <w:szCs w:val="22"/>
              </w:rPr>
              <w:t>/кв.м.</w:t>
            </w:r>
          </w:p>
        </w:tc>
        <w:tc>
          <w:tcPr>
            <w:tcW w:w="430" w:type="pct"/>
            <w:tcBorders>
              <w:top w:val="single" w:sz="4" w:space="0" w:color="auto"/>
              <w:left w:val="single" w:sz="4" w:space="0" w:color="auto"/>
              <w:bottom w:val="single" w:sz="4" w:space="0" w:color="auto"/>
              <w:right w:val="single" w:sz="4" w:space="0" w:color="auto"/>
            </w:tcBorders>
            <w:vAlign w:val="center"/>
            <w:hideMark/>
          </w:tcPr>
          <w:p w:rsidR="00F300E0" w:rsidRPr="00E116C3" w:rsidRDefault="00F300E0" w:rsidP="00F601E4">
            <w:pPr>
              <w:ind w:firstLine="0"/>
              <w:jc w:val="center"/>
              <w:rPr>
                <w:bCs/>
                <w:iCs/>
                <w:color w:val="000000"/>
                <w:sz w:val="22"/>
                <w:szCs w:val="22"/>
              </w:rPr>
            </w:pPr>
            <w:r w:rsidRPr="00E116C3">
              <w:rPr>
                <w:bCs/>
                <w:iCs/>
                <w:color w:val="000000"/>
                <w:sz w:val="22"/>
                <w:szCs w:val="22"/>
              </w:rPr>
              <w:t>1</w:t>
            </w:r>
            <w:r w:rsidR="00E54F6F" w:rsidRPr="00E116C3">
              <w:rPr>
                <w:bCs/>
                <w:iCs/>
                <w:color w:val="000000"/>
                <w:sz w:val="22"/>
                <w:szCs w:val="22"/>
              </w:rPr>
              <w:t>/570</w:t>
            </w:r>
          </w:p>
        </w:tc>
        <w:tc>
          <w:tcPr>
            <w:tcW w:w="374" w:type="pct"/>
            <w:tcBorders>
              <w:top w:val="single" w:sz="4" w:space="0" w:color="auto"/>
              <w:left w:val="single" w:sz="4" w:space="0" w:color="auto"/>
              <w:bottom w:val="single" w:sz="4" w:space="0" w:color="auto"/>
              <w:right w:val="single" w:sz="4" w:space="0" w:color="auto"/>
            </w:tcBorders>
            <w:vAlign w:val="center"/>
            <w:hideMark/>
          </w:tcPr>
          <w:p w:rsidR="00F300E0" w:rsidRPr="00E116C3" w:rsidRDefault="005A43DE" w:rsidP="00F601E4">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hideMark/>
          </w:tcPr>
          <w:p w:rsidR="00F300E0" w:rsidRPr="00E116C3" w:rsidRDefault="00E54F6F" w:rsidP="00F601E4">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5A43DE" w:rsidRPr="00E116C3" w:rsidRDefault="005A43DE" w:rsidP="005A43DE">
            <w:pPr>
              <w:ind w:firstLine="0"/>
              <w:jc w:val="center"/>
              <w:rPr>
                <w:bCs/>
                <w:iCs/>
                <w:color w:val="000000"/>
                <w:sz w:val="22"/>
                <w:szCs w:val="22"/>
              </w:rPr>
            </w:pPr>
            <w:r w:rsidRPr="00E116C3">
              <w:rPr>
                <w:bCs/>
                <w:iCs/>
                <w:color w:val="000000"/>
                <w:sz w:val="22"/>
                <w:szCs w:val="22"/>
              </w:rPr>
              <w:t>2</w:t>
            </w:r>
          </w:p>
        </w:tc>
        <w:tc>
          <w:tcPr>
            <w:tcW w:w="1033" w:type="pct"/>
            <w:tcBorders>
              <w:top w:val="single" w:sz="4" w:space="0" w:color="auto"/>
              <w:left w:val="single" w:sz="4" w:space="0" w:color="auto"/>
              <w:bottom w:val="single" w:sz="4" w:space="0" w:color="auto"/>
              <w:right w:val="single" w:sz="4" w:space="0" w:color="auto"/>
            </w:tcBorders>
            <w:vAlign w:val="center"/>
          </w:tcPr>
          <w:p w:rsidR="005A43DE" w:rsidRPr="00E116C3" w:rsidRDefault="005A43DE" w:rsidP="005A43DE">
            <w:pPr>
              <w:ind w:firstLine="0"/>
              <w:jc w:val="center"/>
              <w:rPr>
                <w:bCs/>
                <w:iCs/>
                <w:color w:val="000000"/>
                <w:sz w:val="22"/>
                <w:szCs w:val="22"/>
              </w:rPr>
            </w:pPr>
            <w:r w:rsidRPr="00E116C3">
              <w:rPr>
                <w:bCs/>
                <w:iCs/>
                <w:color w:val="000000"/>
                <w:sz w:val="22"/>
                <w:szCs w:val="22"/>
              </w:rPr>
              <w:t>Хоккейная коробка</w:t>
            </w:r>
            <w:r w:rsidR="00196F12" w:rsidRPr="00E116C3">
              <w:rPr>
                <w:bCs/>
                <w:iCs/>
                <w:color w:val="000000"/>
                <w:sz w:val="22"/>
                <w:szCs w:val="22"/>
              </w:rPr>
              <w:t xml:space="preserve"> (при школе)</w:t>
            </w:r>
          </w:p>
        </w:tc>
        <w:tc>
          <w:tcPr>
            <w:tcW w:w="1314" w:type="pct"/>
            <w:tcBorders>
              <w:top w:val="single" w:sz="4" w:space="0" w:color="auto"/>
              <w:left w:val="single" w:sz="4" w:space="0" w:color="auto"/>
              <w:bottom w:val="single" w:sz="4" w:space="0" w:color="auto"/>
              <w:right w:val="single" w:sz="4" w:space="0" w:color="auto"/>
            </w:tcBorders>
            <w:vAlign w:val="center"/>
          </w:tcPr>
          <w:p w:rsidR="005A43DE" w:rsidRPr="00E116C3" w:rsidRDefault="005A43DE" w:rsidP="005A43DE">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5A43DE" w:rsidRPr="00E116C3" w:rsidRDefault="005A43DE" w:rsidP="005A43DE">
            <w:pPr>
              <w:ind w:firstLine="0"/>
              <w:jc w:val="center"/>
              <w:rPr>
                <w:bCs/>
                <w:iCs/>
                <w:color w:val="000000"/>
                <w:sz w:val="22"/>
                <w:szCs w:val="22"/>
              </w:rPr>
            </w:pPr>
            <w:r w:rsidRPr="00E116C3">
              <w:rPr>
                <w:bCs/>
                <w:iCs/>
                <w:color w:val="000000"/>
                <w:sz w:val="22"/>
                <w:szCs w:val="22"/>
              </w:rPr>
              <w:t>объект/кв.м.</w:t>
            </w:r>
          </w:p>
        </w:tc>
        <w:tc>
          <w:tcPr>
            <w:tcW w:w="430" w:type="pct"/>
            <w:tcBorders>
              <w:top w:val="single" w:sz="4" w:space="0" w:color="auto"/>
              <w:left w:val="single" w:sz="4" w:space="0" w:color="auto"/>
              <w:bottom w:val="single" w:sz="4" w:space="0" w:color="auto"/>
              <w:right w:val="single" w:sz="4" w:space="0" w:color="auto"/>
            </w:tcBorders>
            <w:vAlign w:val="center"/>
            <w:hideMark/>
          </w:tcPr>
          <w:p w:rsidR="005A43DE" w:rsidRPr="00E116C3" w:rsidRDefault="005A43DE" w:rsidP="005A43DE">
            <w:pPr>
              <w:ind w:firstLine="0"/>
              <w:jc w:val="center"/>
              <w:rPr>
                <w:bCs/>
                <w:iCs/>
                <w:color w:val="000000"/>
                <w:sz w:val="22"/>
                <w:szCs w:val="22"/>
              </w:rPr>
            </w:pPr>
            <w:r w:rsidRPr="00E116C3">
              <w:rPr>
                <w:bCs/>
                <w:iCs/>
                <w:color w:val="000000"/>
                <w:sz w:val="22"/>
                <w:szCs w:val="22"/>
              </w:rPr>
              <w:t>1/1800</w:t>
            </w:r>
          </w:p>
        </w:tc>
        <w:tc>
          <w:tcPr>
            <w:tcW w:w="374" w:type="pct"/>
            <w:tcBorders>
              <w:top w:val="single" w:sz="4" w:space="0" w:color="auto"/>
              <w:left w:val="single" w:sz="4" w:space="0" w:color="auto"/>
              <w:bottom w:val="single" w:sz="4" w:space="0" w:color="auto"/>
              <w:right w:val="single" w:sz="4" w:space="0" w:color="auto"/>
            </w:tcBorders>
            <w:vAlign w:val="center"/>
            <w:hideMark/>
          </w:tcPr>
          <w:p w:rsidR="005A43DE" w:rsidRPr="00E116C3" w:rsidRDefault="005A43DE" w:rsidP="005A43DE">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hideMark/>
          </w:tcPr>
          <w:p w:rsidR="005A43DE" w:rsidRPr="00E116C3" w:rsidRDefault="005A43DE" w:rsidP="005A43DE">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3</w:t>
            </w:r>
          </w:p>
        </w:tc>
        <w:tc>
          <w:tcPr>
            <w:tcW w:w="1033"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highlight w:val="yellow"/>
              </w:rPr>
            </w:pPr>
            <w:r w:rsidRPr="00E116C3">
              <w:rPr>
                <w:bCs/>
                <w:iCs/>
                <w:color w:val="000000"/>
                <w:sz w:val="22"/>
                <w:szCs w:val="22"/>
              </w:rPr>
              <w:t>Спортивная площадка (при школе)</w:t>
            </w:r>
          </w:p>
        </w:tc>
        <w:tc>
          <w:tcPr>
            <w:tcW w:w="1314"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с.Шуран</w:t>
            </w:r>
          </w:p>
        </w:tc>
        <w:tc>
          <w:tcPr>
            <w:tcW w:w="476"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объект/кв.м.</w:t>
            </w:r>
          </w:p>
        </w:tc>
        <w:tc>
          <w:tcPr>
            <w:tcW w:w="430"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2/1400</w:t>
            </w:r>
          </w:p>
        </w:tc>
        <w:tc>
          <w:tcPr>
            <w:tcW w:w="374"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tcPr>
          <w:p w:rsidR="00596845" w:rsidRPr="00E116C3" w:rsidRDefault="00596845" w:rsidP="00196F12">
            <w:pPr>
              <w:ind w:firstLine="0"/>
              <w:jc w:val="center"/>
              <w:rPr>
                <w:bCs/>
                <w:iCs/>
                <w:color w:val="000000"/>
                <w:sz w:val="22"/>
                <w:szCs w:val="22"/>
              </w:rPr>
            </w:pPr>
            <w:r w:rsidRPr="00E116C3">
              <w:rPr>
                <w:bCs/>
                <w:iCs/>
                <w:color w:val="000000"/>
                <w:sz w:val="22"/>
                <w:szCs w:val="22"/>
              </w:rPr>
              <w:t>4</w:t>
            </w:r>
          </w:p>
        </w:tc>
        <w:tc>
          <w:tcPr>
            <w:tcW w:w="1033" w:type="pct"/>
            <w:tcBorders>
              <w:top w:val="single" w:sz="4" w:space="0" w:color="auto"/>
              <w:left w:val="single" w:sz="4" w:space="0" w:color="auto"/>
              <w:bottom w:val="single" w:sz="4" w:space="0" w:color="auto"/>
              <w:right w:val="single" w:sz="4" w:space="0" w:color="auto"/>
            </w:tcBorders>
            <w:vAlign w:val="center"/>
          </w:tcPr>
          <w:p w:rsidR="00596845" w:rsidRPr="00E116C3" w:rsidRDefault="00596845" w:rsidP="00196F12">
            <w:pPr>
              <w:ind w:firstLine="0"/>
              <w:jc w:val="center"/>
              <w:rPr>
                <w:bCs/>
                <w:iCs/>
                <w:color w:val="000000"/>
                <w:sz w:val="22"/>
                <w:szCs w:val="22"/>
              </w:rPr>
            </w:pPr>
            <w:r w:rsidRPr="00E116C3">
              <w:rPr>
                <w:bCs/>
                <w:iCs/>
                <w:color w:val="000000"/>
                <w:sz w:val="22"/>
                <w:szCs w:val="22"/>
              </w:rPr>
              <w:t>Спортивная площадка</w:t>
            </w:r>
          </w:p>
        </w:tc>
        <w:tc>
          <w:tcPr>
            <w:tcW w:w="1314" w:type="pct"/>
            <w:tcBorders>
              <w:top w:val="single" w:sz="4" w:space="0" w:color="auto"/>
              <w:left w:val="single" w:sz="4" w:space="0" w:color="auto"/>
              <w:bottom w:val="single" w:sz="4" w:space="0" w:color="auto"/>
              <w:right w:val="single" w:sz="4" w:space="0" w:color="auto"/>
            </w:tcBorders>
            <w:vAlign w:val="center"/>
          </w:tcPr>
          <w:p w:rsidR="00596845" w:rsidRPr="00E116C3" w:rsidRDefault="00596845" w:rsidP="00196F12">
            <w:pPr>
              <w:ind w:firstLine="0"/>
              <w:jc w:val="center"/>
              <w:rPr>
                <w:bCs/>
                <w:iCs/>
                <w:color w:val="000000"/>
                <w:sz w:val="22"/>
                <w:szCs w:val="22"/>
              </w:rPr>
            </w:pPr>
            <w:r w:rsidRPr="00E116C3">
              <w:rPr>
                <w:bCs/>
                <w:iCs/>
                <w:color w:val="000000"/>
                <w:sz w:val="22"/>
                <w:szCs w:val="22"/>
              </w:rPr>
              <w:t>с.Шуран</w:t>
            </w:r>
          </w:p>
        </w:tc>
        <w:tc>
          <w:tcPr>
            <w:tcW w:w="476" w:type="pct"/>
            <w:tcBorders>
              <w:top w:val="single" w:sz="4" w:space="0" w:color="auto"/>
              <w:left w:val="single" w:sz="4" w:space="0" w:color="auto"/>
              <w:bottom w:val="single" w:sz="4" w:space="0" w:color="auto"/>
              <w:right w:val="single" w:sz="4" w:space="0" w:color="auto"/>
            </w:tcBorders>
            <w:vAlign w:val="center"/>
          </w:tcPr>
          <w:p w:rsidR="00596845" w:rsidRPr="00E116C3" w:rsidRDefault="00596845" w:rsidP="00196F12">
            <w:pPr>
              <w:ind w:firstLine="0"/>
              <w:jc w:val="center"/>
              <w:rPr>
                <w:bCs/>
                <w:iCs/>
                <w:color w:val="000000"/>
                <w:sz w:val="22"/>
                <w:szCs w:val="22"/>
              </w:rPr>
            </w:pPr>
            <w:r w:rsidRPr="00E116C3">
              <w:rPr>
                <w:bCs/>
                <w:iCs/>
                <w:color w:val="000000"/>
                <w:sz w:val="22"/>
                <w:szCs w:val="22"/>
              </w:rPr>
              <w:t>объект/кв.м</w:t>
            </w:r>
          </w:p>
        </w:tc>
        <w:tc>
          <w:tcPr>
            <w:tcW w:w="430" w:type="pct"/>
            <w:tcBorders>
              <w:top w:val="single" w:sz="4" w:space="0" w:color="auto"/>
              <w:left w:val="single" w:sz="4" w:space="0" w:color="auto"/>
              <w:bottom w:val="single" w:sz="4" w:space="0" w:color="auto"/>
              <w:right w:val="single" w:sz="4" w:space="0" w:color="auto"/>
            </w:tcBorders>
            <w:vAlign w:val="center"/>
          </w:tcPr>
          <w:p w:rsidR="00596845" w:rsidRPr="00E116C3" w:rsidRDefault="00596845" w:rsidP="00196F12">
            <w:pPr>
              <w:ind w:firstLine="0"/>
              <w:jc w:val="center"/>
              <w:rPr>
                <w:bCs/>
                <w:iCs/>
                <w:color w:val="000000"/>
                <w:sz w:val="22"/>
                <w:szCs w:val="22"/>
              </w:rPr>
            </w:pPr>
            <w:r w:rsidRPr="00E116C3">
              <w:rPr>
                <w:bCs/>
                <w:iCs/>
                <w:color w:val="000000"/>
                <w:sz w:val="22"/>
                <w:szCs w:val="22"/>
              </w:rPr>
              <w:t>1</w:t>
            </w:r>
            <w:r w:rsidR="005B4DA1" w:rsidRPr="00E116C3">
              <w:rPr>
                <w:bCs/>
                <w:iCs/>
                <w:color w:val="000000"/>
                <w:sz w:val="22"/>
                <w:szCs w:val="22"/>
              </w:rPr>
              <w:t>/600</w:t>
            </w:r>
          </w:p>
        </w:tc>
        <w:tc>
          <w:tcPr>
            <w:tcW w:w="374" w:type="pct"/>
            <w:tcBorders>
              <w:top w:val="single" w:sz="4" w:space="0" w:color="auto"/>
              <w:left w:val="single" w:sz="4" w:space="0" w:color="auto"/>
              <w:bottom w:val="single" w:sz="4" w:space="0" w:color="auto"/>
              <w:right w:val="single" w:sz="4" w:space="0" w:color="auto"/>
            </w:tcBorders>
            <w:vAlign w:val="center"/>
          </w:tcPr>
          <w:p w:rsidR="00596845" w:rsidRPr="00E116C3" w:rsidRDefault="005B4DA1" w:rsidP="00196F12">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tcPr>
          <w:p w:rsidR="00596845" w:rsidRPr="00E116C3" w:rsidRDefault="005B4DA1" w:rsidP="00196F12">
            <w:pPr>
              <w:ind w:firstLine="0"/>
              <w:jc w:val="center"/>
              <w:rPr>
                <w:bCs/>
                <w:iCs/>
                <w:color w:val="000000"/>
                <w:sz w:val="22"/>
                <w:szCs w:val="22"/>
              </w:rPr>
            </w:pPr>
            <w:r w:rsidRPr="00E116C3">
              <w:rPr>
                <w:bCs/>
                <w:iCs/>
                <w:color w:val="000000"/>
                <w:sz w:val="22"/>
                <w:szCs w:val="22"/>
              </w:rPr>
              <w:t>-</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
                <w:bCs/>
                <w:iCs/>
                <w:color w:val="000000"/>
                <w:sz w:val="22"/>
                <w:szCs w:val="22"/>
              </w:rPr>
              <w:lastRenderedPageBreak/>
              <w:t>Предприятия торговли и общественного питания</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Магазины</w:t>
            </w:r>
          </w:p>
        </w:tc>
        <w:tc>
          <w:tcPr>
            <w:tcW w:w="1314"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Территория сельского поселения</w:t>
            </w:r>
          </w:p>
        </w:tc>
        <w:tc>
          <w:tcPr>
            <w:tcW w:w="476"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кв. м.торг.площ.</w:t>
            </w:r>
          </w:p>
        </w:tc>
        <w:tc>
          <w:tcPr>
            <w:tcW w:w="430"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323102" w:rsidP="00196F12">
            <w:pPr>
              <w:ind w:firstLine="0"/>
              <w:jc w:val="center"/>
              <w:rPr>
                <w:bCs/>
                <w:iCs/>
                <w:color w:val="000000"/>
                <w:sz w:val="22"/>
                <w:szCs w:val="22"/>
              </w:rPr>
            </w:pPr>
            <w:r w:rsidRPr="00E116C3">
              <w:rPr>
                <w:bCs/>
                <w:iCs/>
                <w:color w:val="000000"/>
                <w:sz w:val="22"/>
                <w:szCs w:val="22"/>
              </w:rPr>
              <w:t>520</w:t>
            </w:r>
          </w:p>
        </w:tc>
        <w:tc>
          <w:tcPr>
            <w:tcW w:w="374"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w:t>
            </w:r>
          </w:p>
        </w:tc>
        <w:tc>
          <w:tcPr>
            <w:tcW w:w="1198"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
                <w:bCs/>
                <w:iCs/>
                <w:color w:val="000000"/>
                <w:sz w:val="22"/>
                <w:szCs w:val="22"/>
              </w:rPr>
            </w:pPr>
            <w:r w:rsidRPr="00E116C3">
              <w:rPr>
                <w:b/>
                <w:bCs/>
                <w:iCs/>
                <w:color w:val="000000"/>
                <w:sz w:val="22"/>
                <w:szCs w:val="22"/>
              </w:rPr>
              <w:t>Кредитно-финансовые учреждения и предприятия связи</w:t>
            </w:r>
          </w:p>
        </w:tc>
      </w:tr>
      <w:tr w:rsidR="00D9151C" w:rsidRPr="00E116C3" w:rsidTr="00925412">
        <w:tc>
          <w:tcPr>
            <w:tcW w:w="175"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bCs/>
                <w:iCs/>
                <w:color w:val="000000"/>
                <w:sz w:val="22"/>
                <w:szCs w:val="22"/>
              </w:rPr>
            </w:pPr>
            <w:r w:rsidRPr="00E116C3">
              <w:rPr>
                <w:bCs/>
                <w:iCs/>
                <w:color w:val="000000"/>
                <w:sz w:val="22"/>
                <w:szCs w:val="22"/>
              </w:rPr>
              <w:t>Отделение почтовой связи (в здании исполкома)</w:t>
            </w:r>
          </w:p>
        </w:tc>
        <w:tc>
          <w:tcPr>
            <w:tcW w:w="1314"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color w:val="000000"/>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bCs/>
                <w:iCs/>
                <w:color w:val="000000"/>
                <w:sz w:val="22"/>
                <w:szCs w:val="22"/>
              </w:rPr>
            </w:pPr>
            <w:r w:rsidRPr="00E116C3">
              <w:rPr>
                <w:bCs/>
                <w:iCs/>
                <w:color w:val="000000"/>
                <w:sz w:val="22"/>
                <w:szCs w:val="22"/>
              </w:rPr>
              <w:t>объект</w:t>
            </w:r>
          </w:p>
        </w:tc>
        <w:tc>
          <w:tcPr>
            <w:tcW w:w="430"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bCs/>
                <w:iCs/>
                <w:color w:val="000000"/>
                <w:sz w:val="22"/>
                <w:szCs w:val="22"/>
              </w:rPr>
            </w:pPr>
            <w:r w:rsidRPr="00E116C3">
              <w:rPr>
                <w:bCs/>
                <w:iCs/>
                <w:color w:val="000000"/>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bCs/>
                <w:iCs/>
                <w:color w:val="000000"/>
                <w:sz w:val="22"/>
                <w:szCs w:val="22"/>
              </w:rPr>
            </w:pPr>
            <w:r w:rsidRPr="00E116C3">
              <w:rPr>
                <w:bCs/>
                <w:iCs/>
                <w:color w:val="000000"/>
                <w:sz w:val="22"/>
                <w:szCs w:val="22"/>
              </w:rPr>
              <w:t>100</w:t>
            </w:r>
          </w:p>
        </w:tc>
        <w:tc>
          <w:tcPr>
            <w:tcW w:w="1198" w:type="pct"/>
            <w:tcBorders>
              <w:top w:val="single" w:sz="4" w:space="0" w:color="auto"/>
              <w:left w:val="single" w:sz="4" w:space="0" w:color="auto"/>
              <w:bottom w:val="single" w:sz="4" w:space="0" w:color="auto"/>
              <w:right w:val="single" w:sz="4" w:space="0" w:color="auto"/>
            </w:tcBorders>
            <w:vAlign w:val="center"/>
            <w:hideMark/>
          </w:tcPr>
          <w:p w:rsidR="00925412" w:rsidRPr="00E116C3" w:rsidRDefault="00925412" w:rsidP="00925412">
            <w:pPr>
              <w:ind w:firstLine="0"/>
              <w:jc w:val="center"/>
              <w:rPr>
                <w:color w:val="000000"/>
              </w:rPr>
            </w:pPr>
            <w:r w:rsidRPr="00E116C3">
              <w:rPr>
                <w:bCs/>
                <w:iCs/>
                <w:color w:val="000000"/>
                <w:sz w:val="22"/>
                <w:szCs w:val="22"/>
              </w:rPr>
              <w:t>Снос и новое строительство</w:t>
            </w:r>
          </w:p>
        </w:tc>
      </w:tr>
      <w:tr w:rsidR="00D9151C" w:rsidRPr="00E116C3" w:rsidTr="002B4FDE">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
                <w:bCs/>
                <w:iCs/>
                <w:color w:val="000000"/>
                <w:sz w:val="22"/>
                <w:szCs w:val="22"/>
              </w:rPr>
            </w:pPr>
            <w:r w:rsidRPr="00E116C3">
              <w:rPr>
                <w:b/>
                <w:bCs/>
                <w:iCs/>
                <w:color w:val="000000"/>
                <w:sz w:val="22"/>
                <w:szCs w:val="22"/>
              </w:rPr>
              <w:t>Объекты административно-делового назначения</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1</w:t>
            </w:r>
          </w:p>
        </w:tc>
        <w:tc>
          <w:tcPr>
            <w:tcW w:w="1033"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Административно-жилой комплекс участковый пункт полиции</w:t>
            </w:r>
          </w:p>
        </w:tc>
        <w:tc>
          <w:tcPr>
            <w:tcW w:w="1314"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объект</w:t>
            </w:r>
          </w:p>
        </w:tc>
        <w:tc>
          <w:tcPr>
            <w:tcW w:w="430"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20</w:t>
            </w:r>
          </w:p>
        </w:tc>
        <w:tc>
          <w:tcPr>
            <w:tcW w:w="1198"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w:t>
            </w:r>
          </w:p>
        </w:tc>
      </w:tr>
      <w:tr w:rsidR="00D9151C" w:rsidRPr="00E116C3" w:rsidTr="002B4FDE">
        <w:tc>
          <w:tcPr>
            <w:tcW w:w="175"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2</w:t>
            </w:r>
          </w:p>
        </w:tc>
        <w:tc>
          <w:tcPr>
            <w:tcW w:w="1033"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 xml:space="preserve">Исполнительный комитет СП </w:t>
            </w:r>
          </w:p>
        </w:tc>
        <w:tc>
          <w:tcPr>
            <w:tcW w:w="1314"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с.Малая Елга</w:t>
            </w:r>
          </w:p>
        </w:tc>
        <w:tc>
          <w:tcPr>
            <w:tcW w:w="476"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объект</w:t>
            </w:r>
          </w:p>
        </w:tc>
        <w:tc>
          <w:tcPr>
            <w:tcW w:w="430"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96F12" w:rsidRPr="00E116C3" w:rsidRDefault="00196F12" w:rsidP="00196F12">
            <w:pPr>
              <w:ind w:firstLine="0"/>
              <w:jc w:val="center"/>
              <w:rPr>
                <w:bCs/>
                <w:iCs/>
                <w:color w:val="000000"/>
                <w:sz w:val="22"/>
                <w:szCs w:val="22"/>
              </w:rPr>
            </w:pPr>
            <w:r w:rsidRPr="00E116C3">
              <w:rPr>
                <w:bCs/>
                <w:iCs/>
                <w:color w:val="000000"/>
                <w:sz w:val="22"/>
                <w:szCs w:val="22"/>
              </w:rPr>
              <w:t>100</w:t>
            </w:r>
          </w:p>
        </w:tc>
        <w:tc>
          <w:tcPr>
            <w:tcW w:w="1198" w:type="pct"/>
            <w:tcBorders>
              <w:top w:val="single" w:sz="4" w:space="0" w:color="auto"/>
              <w:left w:val="single" w:sz="4" w:space="0" w:color="auto"/>
              <w:bottom w:val="single" w:sz="4" w:space="0" w:color="auto"/>
              <w:right w:val="single" w:sz="4" w:space="0" w:color="auto"/>
            </w:tcBorders>
            <w:vAlign w:val="center"/>
          </w:tcPr>
          <w:p w:rsidR="00196F12" w:rsidRPr="00E116C3" w:rsidRDefault="00196F12" w:rsidP="00196F12">
            <w:pPr>
              <w:ind w:firstLine="0"/>
              <w:jc w:val="center"/>
              <w:rPr>
                <w:bCs/>
                <w:iCs/>
                <w:color w:val="000000"/>
                <w:sz w:val="22"/>
                <w:szCs w:val="22"/>
              </w:rPr>
            </w:pPr>
            <w:r w:rsidRPr="00E116C3">
              <w:rPr>
                <w:bCs/>
                <w:iCs/>
                <w:color w:val="000000"/>
                <w:sz w:val="22"/>
                <w:szCs w:val="22"/>
              </w:rPr>
              <w:t>Снос и новое строительство</w:t>
            </w:r>
          </w:p>
        </w:tc>
      </w:tr>
    </w:tbl>
    <w:p w:rsidR="00AE46FD" w:rsidRPr="00B323C4" w:rsidRDefault="00AE46FD" w:rsidP="00F601E4">
      <w:pPr>
        <w:pStyle w:val="aff4"/>
        <w:rPr>
          <w:color w:val="7F7F7F"/>
        </w:rPr>
      </w:pPr>
    </w:p>
    <w:p w:rsidR="00005AD4" w:rsidRPr="00E116C3" w:rsidRDefault="00AE46FD" w:rsidP="00F601E4">
      <w:pPr>
        <w:pStyle w:val="aff4"/>
        <w:rPr>
          <w:color w:val="000000"/>
          <w:szCs w:val="22"/>
        </w:rPr>
      </w:pPr>
      <w:r w:rsidRPr="00E116C3">
        <w:rPr>
          <w:color w:val="000000"/>
          <w:szCs w:val="22"/>
        </w:rPr>
        <w:t>Т</w:t>
      </w:r>
      <w:r w:rsidR="00005AD4" w:rsidRPr="00E116C3">
        <w:rPr>
          <w:color w:val="000000"/>
          <w:szCs w:val="22"/>
        </w:rPr>
        <w:t xml:space="preserve">аблица </w:t>
      </w:r>
      <w:r w:rsidRPr="00E116C3">
        <w:rPr>
          <w:color w:val="000000"/>
          <w:szCs w:val="22"/>
        </w:rPr>
        <w:t>3.8.2</w:t>
      </w:r>
    </w:p>
    <w:p w:rsidR="008B155C" w:rsidRPr="00E116C3" w:rsidRDefault="008B155C" w:rsidP="00F83B77">
      <w:pPr>
        <w:pStyle w:val="aff"/>
        <w:rPr>
          <w:i w:val="0"/>
          <w:color w:val="000000"/>
          <w:szCs w:val="22"/>
        </w:rPr>
      </w:pPr>
      <w:r w:rsidRPr="00E116C3">
        <w:rPr>
          <w:i w:val="0"/>
          <w:color w:val="000000"/>
          <w:szCs w:val="22"/>
        </w:rPr>
        <w:t xml:space="preserve">Обеспеченность населения </w:t>
      </w:r>
      <w:r w:rsidR="00D32292" w:rsidRPr="00E116C3">
        <w:rPr>
          <w:i w:val="0"/>
          <w:color w:val="000000"/>
          <w:szCs w:val="22"/>
        </w:rPr>
        <w:t>Малоелгинского</w:t>
      </w:r>
      <w:r w:rsidR="00F83B77">
        <w:rPr>
          <w:i w:val="0"/>
          <w:color w:val="000000"/>
          <w:szCs w:val="22"/>
        </w:rPr>
        <w:t xml:space="preserve"> сельского поселения </w:t>
      </w:r>
      <w:r w:rsidRPr="00E116C3">
        <w:rPr>
          <w:i w:val="0"/>
          <w:color w:val="000000"/>
          <w:szCs w:val="22"/>
        </w:rPr>
        <w:t>объектами социального и к</w:t>
      </w:r>
      <w:r w:rsidR="00B817E1" w:rsidRPr="00E116C3">
        <w:rPr>
          <w:i w:val="0"/>
          <w:color w:val="000000"/>
          <w:szCs w:val="22"/>
        </w:rPr>
        <w:t>ул</w:t>
      </w:r>
      <w:r w:rsidRPr="00E116C3">
        <w:rPr>
          <w:i w:val="0"/>
          <w:color w:val="000000"/>
          <w:szCs w:val="22"/>
        </w:rPr>
        <w:t>ьтурно-бытового обслуживания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3438"/>
        <w:gridCol w:w="1887"/>
        <w:gridCol w:w="3305"/>
        <w:gridCol w:w="1858"/>
        <w:gridCol w:w="1927"/>
        <w:gridCol w:w="2101"/>
      </w:tblGrid>
      <w:tr w:rsidR="00CC0665" w:rsidRPr="00E116C3" w:rsidTr="00CE1956">
        <w:trPr>
          <w:trHeight w:val="854"/>
          <w:jc w:val="center"/>
        </w:trPr>
        <w:tc>
          <w:tcPr>
            <w:tcW w:w="513" w:type="dxa"/>
            <w:vAlign w:val="center"/>
          </w:tcPr>
          <w:p w:rsidR="008B155C" w:rsidRPr="00E116C3" w:rsidRDefault="008B155C" w:rsidP="00F601E4">
            <w:pPr>
              <w:ind w:firstLine="0"/>
              <w:jc w:val="center"/>
              <w:rPr>
                <w:color w:val="000000"/>
                <w:sz w:val="22"/>
                <w:szCs w:val="22"/>
              </w:rPr>
            </w:pPr>
            <w:r w:rsidRPr="00E116C3">
              <w:rPr>
                <w:color w:val="000000"/>
                <w:sz w:val="22"/>
                <w:szCs w:val="22"/>
              </w:rPr>
              <w:t>№ п/п</w:t>
            </w:r>
          </w:p>
        </w:tc>
        <w:tc>
          <w:tcPr>
            <w:tcW w:w="3183" w:type="dxa"/>
            <w:shd w:val="clear" w:color="auto" w:fill="auto"/>
            <w:noWrap/>
            <w:vAlign w:val="center"/>
          </w:tcPr>
          <w:p w:rsidR="008B155C" w:rsidRPr="00E116C3" w:rsidRDefault="008B155C" w:rsidP="00F601E4">
            <w:pPr>
              <w:ind w:firstLine="0"/>
              <w:jc w:val="center"/>
              <w:rPr>
                <w:color w:val="000000"/>
                <w:sz w:val="22"/>
                <w:szCs w:val="22"/>
              </w:rPr>
            </w:pPr>
            <w:r w:rsidRPr="00E116C3">
              <w:rPr>
                <w:color w:val="000000"/>
                <w:sz w:val="22"/>
                <w:szCs w:val="22"/>
              </w:rPr>
              <w:t>Наименование</w:t>
            </w:r>
          </w:p>
        </w:tc>
        <w:tc>
          <w:tcPr>
            <w:tcW w:w="1747" w:type="dxa"/>
            <w:shd w:val="clear" w:color="auto" w:fill="auto"/>
            <w:vAlign w:val="center"/>
          </w:tcPr>
          <w:p w:rsidR="008B155C" w:rsidRPr="00E116C3" w:rsidRDefault="008B155C" w:rsidP="00F601E4">
            <w:pPr>
              <w:ind w:firstLine="0"/>
              <w:jc w:val="center"/>
              <w:rPr>
                <w:color w:val="000000"/>
                <w:sz w:val="22"/>
                <w:szCs w:val="22"/>
              </w:rPr>
            </w:pPr>
            <w:r w:rsidRPr="00E116C3">
              <w:rPr>
                <w:color w:val="000000"/>
                <w:sz w:val="22"/>
                <w:szCs w:val="22"/>
              </w:rPr>
              <w:t>Единица измерения</w:t>
            </w:r>
          </w:p>
        </w:tc>
        <w:tc>
          <w:tcPr>
            <w:tcW w:w="3060" w:type="dxa"/>
            <w:shd w:val="clear" w:color="auto" w:fill="auto"/>
            <w:noWrap/>
            <w:vAlign w:val="center"/>
          </w:tcPr>
          <w:p w:rsidR="008B155C" w:rsidRPr="00E116C3" w:rsidRDefault="008B155C" w:rsidP="00F601E4">
            <w:pPr>
              <w:ind w:firstLine="0"/>
              <w:jc w:val="center"/>
              <w:rPr>
                <w:color w:val="000000"/>
                <w:sz w:val="22"/>
                <w:szCs w:val="22"/>
              </w:rPr>
            </w:pPr>
            <w:r w:rsidRPr="00E116C3">
              <w:rPr>
                <w:color w:val="000000"/>
                <w:sz w:val="22"/>
                <w:szCs w:val="22"/>
              </w:rPr>
              <w:t>Норма</w:t>
            </w:r>
          </w:p>
        </w:tc>
        <w:tc>
          <w:tcPr>
            <w:tcW w:w="1720" w:type="dxa"/>
            <w:shd w:val="clear" w:color="auto" w:fill="auto"/>
            <w:vAlign w:val="center"/>
          </w:tcPr>
          <w:p w:rsidR="008B155C" w:rsidRPr="00E116C3" w:rsidRDefault="008B155C" w:rsidP="00F601E4">
            <w:pPr>
              <w:ind w:firstLine="0"/>
              <w:jc w:val="center"/>
              <w:rPr>
                <w:color w:val="000000"/>
                <w:sz w:val="22"/>
                <w:szCs w:val="22"/>
              </w:rPr>
            </w:pPr>
            <w:r w:rsidRPr="00E116C3">
              <w:rPr>
                <w:color w:val="000000"/>
                <w:sz w:val="22"/>
                <w:szCs w:val="22"/>
              </w:rPr>
              <w:t>Всего необходимо по нормам</w:t>
            </w:r>
          </w:p>
        </w:tc>
        <w:tc>
          <w:tcPr>
            <w:tcW w:w="1784" w:type="dxa"/>
            <w:shd w:val="clear" w:color="auto" w:fill="auto"/>
            <w:vAlign w:val="center"/>
          </w:tcPr>
          <w:p w:rsidR="008B155C" w:rsidRPr="00E116C3" w:rsidRDefault="008B155C" w:rsidP="00F601E4">
            <w:pPr>
              <w:ind w:firstLine="0"/>
              <w:jc w:val="center"/>
              <w:rPr>
                <w:color w:val="000000"/>
                <w:sz w:val="22"/>
                <w:szCs w:val="22"/>
              </w:rPr>
            </w:pPr>
            <w:r w:rsidRPr="00E116C3">
              <w:rPr>
                <w:color w:val="000000"/>
                <w:sz w:val="22"/>
                <w:szCs w:val="22"/>
              </w:rPr>
              <w:t>Существующее положение на исходный год</w:t>
            </w:r>
          </w:p>
        </w:tc>
        <w:tc>
          <w:tcPr>
            <w:tcW w:w="1945" w:type="dxa"/>
            <w:shd w:val="clear" w:color="auto" w:fill="auto"/>
            <w:vAlign w:val="center"/>
          </w:tcPr>
          <w:p w:rsidR="008B155C" w:rsidRPr="00E116C3" w:rsidRDefault="008B155C" w:rsidP="00F601E4">
            <w:pPr>
              <w:ind w:firstLine="0"/>
              <w:jc w:val="center"/>
              <w:rPr>
                <w:color w:val="000000"/>
                <w:sz w:val="22"/>
                <w:szCs w:val="22"/>
              </w:rPr>
            </w:pPr>
            <w:r w:rsidRPr="00E116C3">
              <w:rPr>
                <w:color w:val="000000"/>
                <w:sz w:val="22"/>
                <w:szCs w:val="22"/>
              </w:rPr>
              <w:t>Обеспеченность,</w:t>
            </w:r>
            <w:r w:rsidRPr="00E116C3">
              <w:rPr>
                <w:color w:val="000000"/>
                <w:sz w:val="22"/>
                <w:szCs w:val="22"/>
              </w:rPr>
              <w:br/>
              <w:t>%</w:t>
            </w:r>
          </w:p>
        </w:tc>
      </w:tr>
      <w:tr w:rsidR="00CC0665" w:rsidRPr="00E116C3" w:rsidTr="00CE1956">
        <w:trPr>
          <w:trHeight w:val="510"/>
          <w:jc w:val="center"/>
        </w:trPr>
        <w:tc>
          <w:tcPr>
            <w:tcW w:w="513" w:type="dxa"/>
            <w:vAlign w:val="center"/>
          </w:tcPr>
          <w:p w:rsidR="00B410EA" w:rsidRPr="00E116C3" w:rsidRDefault="00B410EA" w:rsidP="00F601E4">
            <w:pPr>
              <w:ind w:firstLine="0"/>
              <w:jc w:val="center"/>
              <w:rPr>
                <w:color w:val="000000"/>
                <w:sz w:val="22"/>
                <w:szCs w:val="22"/>
              </w:rPr>
            </w:pPr>
            <w:r w:rsidRPr="00E116C3">
              <w:rPr>
                <w:color w:val="000000"/>
                <w:sz w:val="22"/>
                <w:szCs w:val="22"/>
              </w:rPr>
              <w:t>1</w:t>
            </w:r>
          </w:p>
        </w:tc>
        <w:tc>
          <w:tcPr>
            <w:tcW w:w="3183" w:type="dxa"/>
            <w:shd w:val="clear" w:color="auto" w:fill="auto"/>
            <w:vAlign w:val="center"/>
          </w:tcPr>
          <w:p w:rsidR="00B410EA" w:rsidRPr="00E116C3" w:rsidRDefault="00B410EA" w:rsidP="00F601E4">
            <w:pPr>
              <w:ind w:firstLine="0"/>
              <w:jc w:val="left"/>
              <w:rPr>
                <w:color w:val="000000"/>
                <w:sz w:val="22"/>
                <w:szCs w:val="22"/>
              </w:rPr>
            </w:pPr>
            <w:r w:rsidRPr="00E116C3">
              <w:rPr>
                <w:color w:val="000000"/>
                <w:sz w:val="22"/>
                <w:szCs w:val="22"/>
              </w:rPr>
              <w:t>Дошкольные образовательные организации</w:t>
            </w:r>
          </w:p>
        </w:tc>
        <w:tc>
          <w:tcPr>
            <w:tcW w:w="1747" w:type="dxa"/>
            <w:shd w:val="clear" w:color="auto" w:fill="auto"/>
            <w:noWrap/>
            <w:vAlign w:val="center"/>
          </w:tcPr>
          <w:p w:rsidR="00B410EA" w:rsidRPr="00E116C3" w:rsidRDefault="00B410EA" w:rsidP="00F601E4">
            <w:pPr>
              <w:ind w:firstLine="0"/>
              <w:jc w:val="center"/>
              <w:rPr>
                <w:color w:val="000000"/>
                <w:sz w:val="22"/>
                <w:szCs w:val="22"/>
              </w:rPr>
            </w:pPr>
            <w:r w:rsidRPr="00E116C3">
              <w:rPr>
                <w:color w:val="000000"/>
                <w:sz w:val="22"/>
                <w:szCs w:val="22"/>
              </w:rPr>
              <w:t>место</w:t>
            </w:r>
          </w:p>
        </w:tc>
        <w:tc>
          <w:tcPr>
            <w:tcW w:w="3060" w:type="dxa"/>
            <w:shd w:val="clear" w:color="auto" w:fill="auto"/>
            <w:vAlign w:val="center"/>
          </w:tcPr>
          <w:p w:rsidR="00B410EA" w:rsidRPr="00E116C3" w:rsidRDefault="00D9151C" w:rsidP="00F601E4">
            <w:pPr>
              <w:ind w:firstLine="0"/>
              <w:jc w:val="center"/>
              <w:rPr>
                <w:color w:val="000000"/>
                <w:sz w:val="22"/>
                <w:szCs w:val="22"/>
              </w:rPr>
            </w:pPr>
            <w:r w:rsidRPr="00E116C3">
              <w:rPr>
                <w:color w:val="000000"/>
                <w:sz w:val="22"/>
                <w:szCs w:val="22"/>
              </w:rPr>
              <w:t>45</w:t>
            </w:r>
            <w:r w:rsidR="00B410EA" w:rsidRPr="00E116C3">
              <w:rPr>
                <w:color w:val="000000"/>
                <w:sz w:val="22"/>
                <w:szCs w:val="22"/>
              </w:rPr>
              <w:t xml:space="preserve"> мест на 100 детей от</w:t>
            </w:r>
            <w:r w:rsidR="00B410EA" w:rsidRPr="00E116C3">
              <w:rPr>
                <w:color w:val="000000"/>
                <w:sz w:val="22"/>
                <w:szCs w:val="22"/>
              </w:rPr>
              <w:br/>
              <w:t>0-7 лет</w:t>
            </w:r>
          </w:p>
        </w:tc>
        <w:tc>
          <w:tcPr>
            <w:tcW w:w="1720" w:type="dxa"/>
            <w:shd w:val="clear" w:color="auto" w:fill="auto"/>
            <w:noWrap/>
            <w:vAlign w:val="center"/>
          </w:tcPr>
          <w:p w:rsidR="00B410EA" w:rsidRPr="00E116C3" w:rsidRDefault="00404906" w:rsidP="00F601E4">
            <w:pPr>
              <w:ind w:firstLine="0"/>
              <w:jc w:val="center"/>
              <w:rPr>
                <w:color w:val="000000"/>
                <w:sz w:val="22"/>
                <w:szCs w:val="22"/>
              </w:rPr>
            </w:pPr>
            <w:r w:rsidRPr="00E116C3">
              <w:rPr>
                <w:color w:val="000000"/>
                <w:sz w:val="22"/>
                <w:szCs w:val="22"/>
              </w:rPr>
              <w:t>22</w:t>
            </w:r>
          </w:p>
        </w:tc>
        <w:tc>
          <w:tcPr>
            <w:tcW w:w="1784" w:type="dxa"/>
            <w:shd w:val="clear" w:color="auto" w:fill="auto"/>
            <w:noWrap/>
            <w:vAlign w:val="center"/>
          </w:tcPr>
          <w:p w:rsidR="00B410EA" w:rsidRPr="00E116C3" w:rsidRDefault="00404906" w:rsidP="00F601E4">
            <w:pPr>
              <w:ind w:firstLine="0"/>
              <w:jc w:val="center"/>
              <w:rPr>
                <w:color w:val="000000"/>
                <w:sz w:val="22"/>
                <w:szCs w:val="22"/>
              </w:rPr>
            </w:pPr>
            <w:r w:rsidRPr="00E116C3">
              <w:rPr>
                <w:color w:val="000000"/>
                <w:sz w:val="22"/>
                <w:szCs w:val="22"/>
              </w:rPr>
              <w:t>50</w:t>
            </w:r>
          </w:p>
        </w:tc>
        <w:tc>
          <w:tcPr>
            <w:tcW w:w="1945" w:type="dxa"/>
            <w:shd w:val="clear" w:color="auto" w:fill="auto"/>
            <w:noWrap/>
            <w:vAlign w:val="center"/>
          </w:tcPr>
          <w:p w:rsidR="00B410EA" w:rsidRPr="00E116C3" w:rsidRDefault="00404906" w:rsidP="00F601E4">
            <w:pPr>
              <w:ind w:firstLine="0"/>
              <w:jc w:val="center"/>
              <w:rPr>
                <w:color w:val="000000"/>
                <w:sz w:val="22"/>
                <w:szCs w:val="22"/>
              </w:rPr>
            </w:pPr>
            <w:r w:rsidRPr="00E116C3">
              <w:rPr>
                <w:color w:val="000000"/>
                <w:sz w:val="22"/>
                <w:szCs w:val="22"/>
              </w:rPr>
              <w:t>231</w:t>
            </w:r>
          </w:p>
        </w:tc>
      </w:tr>
      <w:tr w:rsidR="00CC0665" w:rsidRPr="00E116C3" w:rsidTr="00CE1956">
        <w:trPr>
          <w:trHeight w:val="510"/>
          <w:jc w:val="center"/>
        </w:trPr>
        <w:tc>
          <w:tcPr>
            <w:tcW w:w="513" w:type="dxa"/>
            <w:vAlign w:val="center"/>
          </w:tcPr>
          <w:p w:rsidR="00B410EA" w:rsidRPr="00E116C3" w:rsidRDefault="00B410EA" w:rsidP="00F601E4">
            <w:pPr>
              <w:ind w:firstLine="0"/>
              <w:jc w:val="center"/>
              <w:rPr>
                <w:color w:val="000000"/>
                <w:sz w:val="22"/>
                <w:szCs w:val="22"/>
              </w:rPr>
            </w:pPr>
            <w:r w:rsidRPr="00E116C3">
              <w:rPr>
                <w:color w:val="000000"/>
                <w:sz w:val="22"/>
                <w:szCs w:val="22"/>
              </w:rPr>
              <w:t>2</w:t>
            </w:r>
          </w:p>
        </w:tc>
        <w:tc>
          <w:tcPr>
            <w:tcW w:w="3183" w:type="dxa"/>
            <w:shd w:val="clear" w:color="auto" w:fill="auto"/>
            <w:vAlign w:val="center"/>
          </w:tcPr>
          <w:p w:rsidR="00B410EA" w:rsidRPr="00E116C3" w:rsidRDefault="00B410EA" w:rsidP="00F601E4">
            <w:pPr>
              <w:ind w:firstLine="0"/>
              <w:jc w:val="left"/>
              <w:rPr>
                <w:color w:val="000000"/>
                <w:sz w:val="22"/>
                <w:szCs w:val="22"/>
              </w:rPr>
            </w:pPr>
            <w:r w:rsidRPr="00E116C3">
              <w:rPr>
                <w:color w:val="000000"/>
                <w:sz w:val="22"/>
                <w:szCs w:val="22"/>
              </w:rPr>
              <w:t>Общеобразовательные организации</w:t>
            </w:r>
          </w:p>
        </w:tc>
        <w:tc>
          <w:tcPr>
            <w:tcW w:w="1747" w:type="dxa"/>
            <w:shd w:val="clear" w:color="auto" w:fill="auto"/>
            <w:noWrap/>
            <w:vAlign w:val="center"/>
          </w:tcPr>
          <w:p w:rsidR="00B410EA" w:rsidRPr="00E116C3" w:rsidRDefault="00B410EA" w:rsidP="00F601E4">
            <w:pPr>
              <w:ind w:firstLine="0"/>
              <w:jc w:val="center"/>
              <w:rPr>
                <w:color w:val="000000"/>
                <w:sz w:val="22"/>
                <w:szCs w:val="22"/>
              </w:rPr>
            </w:pPr>
            <w:r w:rsidRPr="00E116C3">
              <w:rPr>
                <w:color w:val="000000"/>
                <w:sz w:val="22"/>
                <w:szCs w:val="22"/>
              </w:rPr>
              <w:t>место</w:t>
            </w:r>
          </w:p>
        </w:tc>
        <w:tc>
          <w:tcPr>
            <w:tcW w:w="3060" w:type="dxa"/>
            <w:shd w:val="clear" w:color="auto" w:fill="auto"/>
            <w:vAlign w:val="center"/>
          </w:tcPr>
          <w:p w:rsidR="00B410EA" w:rsidRPr="00E116C3" w:rsidRDefault="00D9151C" w:rsidP="00F601E4">
            <w:pPr>
              <w:ind w:firstLine="0"/>
              <w:jc w:val="center"/>
              <w:rPr>
                <w:color w:val="000000"/>
                <w:sz w:val="22"/>
                <w:szCs w:val="22"/>
              </w:rPr>
            </w:pPr>
            <w:r w:rsidRPr="00E116C3">
              <w:rPr>
                <w:color w:val="000000"/>
                <w:sz w:val="22"/>
                <w:szCs w:val="22"/>
              </w:rPr>
              <w:t>45</w:t>
            </w:r>
            <w:r w:rsidR="00B410EA" w:rsidRPr="00E116C3">
              <w:rPr>
                <w:color w:val="000000"/>
                <w:sz w:val="22"/>
                <w:szCs w:val="22"/>
              </w:rPr>
              <w:t xml:space="preserve"> мест на 100 детей 7-18 лет</w:t>
            </w:r>
          </w:p>
        </w:tc>
        <w:tc>
          <w:tcPr>
            <w:tcW w:w="1720" w:type="dxa"/>
            <w:shd w:val="clear" w:color="auto" w:fill="auto"/>
            <w:vAlign w:val="center"/>
          </w:tcPr>
          <w:p w:rsidR="00B410EA" w:rsidRPr="00E116C3" w:rsidRDefault="00404906" w:rsidP="00F601E4">
            <w:pPr>
              <w:ind w:firstLine="0"/>
              <w:jc w:val="center"/>
              <w:rPr>
                <w:color w:val="000000"/>
                <w:sz w:val="22"/>
                <w:szCs w:val="22"/>
              </w:rPr>
            </w:pPr>
            <w:r w:rsidRPr="00E116C3">
              <w:rPr>
                <w:color w:val="000000"/>
                <w:sz w:val="22"/>
                <w:szCs w:val="22"/>
              </w:rPr>
              <w:t>36</w:t>
            </w:r>
          </w:p>
        </w:tc>
        <w:tc>
          <w:tcPr>
            <w:tcW w:w="1784" w:type="dxa"/>
            <w:shd w:val="clear" w:color="auto" w:fill="auto"/>
            <w:vAlign w:val="center"/>
          </w:tcPr>
          <w:p w:rsidR="00B410EA" w:rsidRPr="00E116C3" w:rsidRDefault="00404906" w:rsidP="00F601E4">
            <w:pPr>
              <w:ind w:firstLine="0"/>
              <w:jc w:val="center"/>
              <w:rPr>
                <w:color w:val="000000"/>
                <w:sz w:val="22"/>
                <w:szCs w:val="22"/>
              </w:rPr>
            </w:pPr>
            <w:r w:rsidRPr="00E116C3">
              <w:rPr>
                <w:color w:val="000000"/>
                <w:sz w:val="22"/>
                <w:szCs w:val="22"/>
              </w:rPr>
              <w:t>180</w:t>
            </w:r>
          </w:p>
        </w:tc>
        <w:tc>
          <w:tcPr>
            <w:tcW w:w="1945" w:type="dxa"/>
            <w:shd w:val="clear" w:color="auto" w:fill="auto"/>
            <w:vAlign w:val="center"/>
          </w:tcPr>
          <w:p w:rsidR="00B410EA" w:rsidRPr="00E116C3" w:rsidRDefault="00404906" w:rsidP="00F601E4">
            <w:pPr>
              <w:ind w:firstLine="0"/>
              <w:jc w:val="center"/>
              <w:rPr>
                <w:color w:val="000000"/>
                <w:sz w:val="22"/>
                <w:szCs w:val="22"/>
              </w:rPr>
            </w:pPr>
            <w:r w:rsidRPr="00E116C3">
              <w:rPr>
                <w:color w:val="000000"/>
                <w:sz w:val="22"/>
                <w:szCs w:val="22"/>
              </w:rPr>
              <w:t>500</w:t>
            </w:r>
          </w:p>
        </w:tc>
      </w:tr>
      <w:tr w:rsidR="00CC0665" w:rsidRPr="00E116C3" w:rsidTr="00CE1956">
        <w:trPr>
          <w:trHeight w:val="255"/>
          <w:jc w:val="center"/>
        </w:trPr>
        <w:tc>
          <w:tcPr>
            <w:tcW w:w="513" w:type="dxa"/>
            <w:vAlign w:val="center"/>
          </w:tcPr>
          <w:p w:rsidR="008B155C" w:rsidRPr="00E116C3" w:rsidRDefault="008B155C" w:rsidP="00F601E4">
            <w:pPr>
              <w:ind w:firstLine="0"/>
              <w:jc w:val="center"/>
              <w:rPr>
                <w:color w:val="000000"/>
                <w:sz w:val="22"/>
                <w:szCs w:val="22"/>
              </w:rPr>
            </w:pPr>
            <w:r w:rsidRPr="00E116C3">
              <w:rPr>
                <w:color w:val="000000"/>
                <w:sz w:val="22"/>
                <w:szCs w:val="22"/>
              </w:rPr>
              <w:t>3</w:t>
            </w:r>
          </w:p>
        </w:tc>
        <w:tc>
          <w:tcPr>
            <w:tcW w:w="3183" w:type="dxa"/>
            <w:shd w:val="clear" w:color="auto" w:fill="auto"/>
            <w:vAlign w:val="center"/>
          </w:tcPr>
          <w:p w:rsidR="008B155C" w:rsidRPr="00E116C3" w:rsidRDefault="008B155C" w:rsidP="00F601E4">
            <w:pPr>
              <w:ind w:firstLine="0"/>
              <w:jc w:val="left"/>
              <w:rPr>
                <w:color w:val="000000"/>
                <w:sz w:val="22"/>
                <w:szCs w:val="22"/>
              </w:rPr>
            </w:pPr>
            <w:r w:rsidRPr="00E116C3">
              <w:rPr>
                <w:color w:val="000000"/>
                <w:sz w:val="22"/>
                <w:szCs w:val="22"/>
              </w:rPr>
              <w:t>Организации дополнительного образования детей</w:t>
            </w:r>
          </w:p>
        </w:tc>
        <w:tc>
          <w:tcPr>
            <w:tcW w:w="1747" w:type="dxa"/>
            <w:shd w:val="clear" w:color="auto" w:fill="auto"/>
            <w:noWrap/>
            <w:vAlign w:val="center"/>
          </w:tcPr>
          <w:p w:rsidR="008B155C" w:rsidRPr="00E116C3" w:rsidRDefault="008B155C" w:rsidP="00F601E4">
            <w:pPr>
              <w:ind w:firstLine="0"/>
              <w:jc w:val="center"/>
              <w:rPr>
                <w:color w:val="000000"/>
                <w:sz w:val="22"/>
                <w:szCs w:val="22"/>
              </w:rPr>
            </w:pPr>
            <w:r w:rsidRPr="00E116C3">
              <w:rPr>
                <w:color w:val="000000"/>
                <w:sz w:val="22"/>
                <w:szCs w:val="22"/>
              </w:rPr>
              <w:t>место</w:t>
            </w:r>
          </w:p>
        </w:tc>
        <w:tc>
          <w:tcPr>
            <w:tcW w:w="3060" w:type="dxa"/>
            <w:shd w:val="clear" w:color="auto" w:fill="auto"/>
            <w:vAlign w:val="center"/>
          </w:tcPr>
          <w:p w:rsidR="008B155C" w:rsidRPr="00E116C3" w:rsidRDefault="00143E93" w:rsidP="00D9151C">
            <w:pPr>
              <w:ind w:firstLine="0"/>
              <w:jc w:val="center"/>
              <w:rPr>
                <w:color w:val="000000"/>
                <w:sz w:val="22"/>
                <w:szCs w:val="22"/>
              </w:rPr>
            </w:pPr>
            <w:r w:rsidRPr="00E116C3">
              <w:rPr>
                <w:color w:val="000000"/>
                <w:sz w:val="22"/>
                <w:szCs w:val="22"/>
              </w:rPr>
              <w:t xml:space="preserve"> </w:t>
            </w:r>
            <w:r w:rsidR="00D9151C" w:rsidRPr="00E116C3">
              <w:rPr>
                <w:color w:val="000000"/>
                <w:sz w:val="22"/>
                <w:szCs w:val="22"/>
              </w:rPr>
              <w:t xml:space="preserve">10 </w:t>
            </w:r>
            <w:r w:rsidRPr="00E116C3">
              <w:rPr>
                <w:color w:val="000000"/>
                <w:sz w:val="22"/>
                <w:szCs w:val="22"/>
              </w:rPr>
              <w:t>мест на 100 детей от 5-18 лет</w:t>
            </w:r>
          </w:p>
        </w:tc>
        <w:tc>
          <w:tcPr>
            <w:tcW w:w="1720" w:type="dxa"/>
            <w:shd w:val="clear" w:color="auto" w:fill="auto"/>
            <w:vAlign w:val="center"/>
          </w:tcPr>
          <w:p w:rsidR="008B155C" w:rsidRPr="00E116C3" w:rsidRDefault="004674FA" w:rsidP="00F601E4">
            <w:pPr>
              <w:ind w:firstLine="0"/>
              <w:jc w:val="center"/>
              <w:rPr>
                <w:color w:val="000000"/>
                <w:sz w:val="22"/>
                <w:szCs w:val="22"/>
              </w:rPr>
            </w:pPr>
            <w:r w:rsidRPr="00E116C3">
              <w:rPr>
                <w:color w:val="000000"/>
                <w:sz w:val="22"/>
                <w:szCs w:val="22"/>
              </w:rPr>
              <w:t>9</w:t>
            </w:r>
          </w:p>
        </w:tc>
        <w:tc>
          <w:tcPr>
            <w:tcW w:w="1784" w:type="dxa"/>
            <w:shd w:val="clear" w:color="auto" w:fill="auto"/>
            <w:vAlign w:val="center"/>
          </w:tcPr>
          <w:p w:rsidR="008B155C" w:rsidRPr="00E116C3" w:rsidRDefault="00BC48F5" w:rsidP="00F601E4">
            <w:pPr>
              <w:ind w:firstLine="0"/>
              <w:jc w:val="center"/>
              <w:rPr>
                <w:color w:val="000000"/>
                <w:sz w:val="22"/>
                <w:szCs w:val="22"/>
                <w:lang w:val="en-US"/>
              </w:rPr>
            </w:pPr>
            <w:r w:rsidRPr="00E116C3">
              <w:rPr>
                <w:color w:val="000000"/>
                <w:sz w:val="22"/>
                <w:szCs w:val="22"/>
                <w:lang w:val="en-US"/>
              </w:rPr>
              <w:t>100</w:t>
            </w:r>
          </w:p>
        </w:tc>
        <w:tc>
          <w:tcPr>
            <w:tcW w:w="1945" w:type="dxa"/>
            <w:shd w:val="clear" w:color="auto" w:fill="auto"/>
            <w:vAlign w:val="center"/>
          </w:tcPr>
          <w:p w:rsidR="008B155C" w:rsidRPr="00E116C3" w:rsidRDefault="00BC48F5" w:rsidP="00F601E4">
            <w:pPr>
              <w:ind w:firstLine="0"/>
              <w:jc w:val="center"/>
              <w:rPr>
                <w:color w:val="000000"/>
                <w:sz w:val="22"/>
                <w:szCs w:val="22"/>
                <w:lang w:val="en-US"/>
              </w:rPr>
            </w:pPr>
            <w:r w:rsidRPr="00E116C3">
              <w:rPr>
                <w:color w:val="000000"/>
                <w:sz w:val="22"/>
                <w:szCs w:val="22"/>
                <w:lang w:val="en-US"/>
              </w:rPr>
              <w:t>1075</w:t>
            </w:r>
          </w:p>
        </w:tc>
      </w:tr>
      <w:tr w:rsidR="00CC0665" w:rsidRPr="00E116C3" w:rsidTr="00CE1956">
        <w:trPr>
          <w:trHeight w:val="333"/>
          <w:jc w:val="center"/>
        </w:trPr>
        <w:tc>
          <w:tcPr>
            <w:tcW w:w="513" w:type="dxa"/>
            <w:vAlign w:val="center"/>
          </w:tcPr>
          <w:p w:rsidR="008B155C" w:rsidRPr="00E116C3" w:rsidRDefault="008B155C" w:rsidP="00F601E4">
            <w:pPr>
              <w:ind w:firstLine="0"/>
              <w:jc w:val="center"/>
              <w:rPr>
                <w:color w:val="000000"/>
                <w:sz w:val="22"/>
                <w:szCs w:val="22"/>
              </w:rPr>
            </w:pPr>
            <w:r w:rsidRPr="00E116C3">
              <w:rPr>
                <w:color w:val="000000"/>
                <w:sz w:val="22"/>
                <w:szCs w:val="22"/>
              </w:rPr>
              <w:t>5</w:t>
            </w:r>
          </w:p>
        </w:tc>
        <w:tc>
          <w:tcPr>
            <w:tcW w:w="3183" w:type="dxa"/>
            <w:shd w:val="clear" w:color="auto" w:fill="auto"/>
            <w:vAlign w:val="center"/>
          </w:tcPr>
          <w:p w:rsidR="008B155C" w:rsidRPr="00E116C3" w:rsidRDefault="008B155C" w:rsidP="00F601E4">
            <w:pPr>
              <w:ind w:firstLine="0"/>
              <w:jc w:val="left"/>
              <w:rPr>
                <w:color w:val="000000"/>
                <w:sz w:val="22"/>
                <w:szCs w:val="22"/>
              </w:rPr>
            </w:pPr>
            <w:r w:rsidRPr="00E116C3">
              <w:rPr>
                <w:color w:val="000000"/>
                <w:sz w:val="22"/>
                <w:szCs w:val="22"/>
              </w:rPr>
              <w:t>Лечебно-профилактические медицинские организации</w:t>
            </w:r>
          </w:p>
        </w:tc>
        <w:tc>
          <w:tcPr>
            <w:tcW w:w="1747" w:type="dxa"/>
            <w:shd w:val="clear" w:color="auto" w:fill="auto"/>
            <w:noWrap/>
            <w:vAlign w:val="center"/>
          </w:tcPr>
          <w:p w:rsidR="008B155C" w:rsidRPr="00E116C3" w:rsidRDefault="008B155C" w:rsidP="00F601E4">
            <w:pPr>
              <w:ind w:firstLine="0"/>
              <w:jc w:val="center"/>
              <w:rPr>
                <w:color w:val="000000"/>
                <w:sz w:val="22"/>
                <w:szCs w:val="22"/>
              </w:rPr>
            </w:pPr>
            <w:r w:rsidRPr="00E116C3">
              <w:rPr>
                <w:color w:val="000000"/>
                <w:sz w:val="22"/>
                <w:szCs w:val="22"/>
              </w:rPr>
              <w:t>посещ./см.</w:t>
            </w:r>
          </w:p>
        </w:tc>
        <w:tc>
          <w:tcPr>
            <w:tcW w:w="3060" w:type="dxa"/>
            <w:shd w:val="clear" w:color="auto" w:fill="auto"/>
            <w:vAlign w:val="center"/>
          </w:tcPr>
          <w:p w:rsidR="008B155C" w:rsidRPr="00E116C3" w:rsidRDefault="002D0E06" w:rsidP="00F601E4">
            <w:pPr>
              <w:ind w:firstLine="0"/>
              <w:jc w:val="center"/>
              <w:rPr>
                <w:color w:val="000000"/>
                <w:sz w:val="22"/>
                <w:szCs w:val="22"/>
              </w:rPr>
            </w:pPr>
            <w:r w:rsidRPr="00E116C3">
              <w:rPr>
                <w:color w:val="000000"/>
                <w:sz w:val="22"/>
                <w:szCs w:val="22"/>
              </w:rPr>
              <w:t>19,7</w:t>
            </w:r>
            <w:r w:rsidR="008B155C" w:rsidRPr="00E116C3">
              <w:rPr>
                <w:color w:val="000000"/>
                <w:sz w:val="22"/>
                <w:szCs w:val="22"/>
              </w:rPr>
              <w:t xml:space="preserve"> посещ. </w:t>
            </w:r>
            <w:r w:rsidR="002B4BC7" w:rsidRPr="00E116C3">
              <w:rPr>
                <w:color w:val="000000"/>
                <w:sz w:val="22"/>
                <w:szCs w:val="22"/>
              </w:rPr>
              <w:t>В</w:t>
            </w:r>
            <w:r w:rsidR="008B155C" w:rsidRPr="00E116C3">
              <w:rPr>
                <w:color w:val="000000"/>
                <w:sz w:val="22"/>
                <w:szCs w:val="22"/>
              </w:rPr>
              <w:t xml:space="preserve"> смену на 1000 чел.</w:t>
            </w:r>
          </w:p>
        </w:tc>
        <w:tc>
          <w:tcPr>
            <w:tcW w:w="1720"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19</w:t>
            </w:r>
          </w:p>
        </w:tc>
        <w:tc>
          <w:tcPr>
            <w:tcW w:w="1784" w:type="dxa"/>
            <w:shd w:val="clear" w:color="auto" w:fill="auto"/>
            <w:vAlign w:val="center"/>
          </w:tcPr>
          <w:p w:rsidR="008B155C" w:rsidRPr="00E116C3" w:rsidRDefault="00BC48F5" w:rsidP="00F601E4">
            <w:pPr>
              <w:ind w:firstLine="0"/>
              <w:jc w:val="center"/>
              <w:rPr>
                <w:color w:val="000000"/>
                <w:sz w:val="22"/>
                <w:szCs w:val="22"/>
                <w:lang w:val="en-US"/>
              </w:rPr>
            </w:pPr>
            <w:r w:rsidRPr="00E116C3">
              <w:rPr>
                <w:color w:val="000000"/>
                <w:sz w:val="22"/>
                <w:szCs w:val="22"/>
                <w:lang w:val="en-US"/>
              </w:rPr>
              <w:t>25</w:t>
            </w:r>
          </w:p>
        </w:tc>
        <w:tc>
          <w:tcPr>
            <w:tcW w:w="1945"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134</w:t>
            </w:r>
          </w:p>
        </w:tc>
      </w:tr>
      <w:tr w:rsidR="00CC0665" w:rsidRPr="00E116C3" w:rsidTr="00CE1956">
        <w:trPr>
          <w:trHeight w:val="510"/>
          <w:jc w:val="center"/>
        </w:trPr>
        <w:tc>
          <w:tcPr>
            <w:tcW w:w="513" w:type="dxa"/>
            <w:vAlign w:val="center"/>
          </w:tcPr>
          <w:p w:rsidR="008B155C" w:rsidRPr="00E116C3" w:rsidRDefault="008D285F" w:rsidP="00F601E4">
            <w:pPr>
              <w:ind w:firstLine="0"/>
              <w:jc w:val="center"/>
              <w:rPr>
                <w:color w:val="000000"/>
                <w:sz w:val="22"/>
                <w:szCs w:val="22"/>
              </w:rPr>
            </w:pPr>
            <w:r w:rsidRPr="00E116C3">
              <w:rPr>
                <w:color w:val="000000"/>
                <w:sz w:val="22"/>
                <w:szCs w:val="22"/>
              </w:rPr>
              <w:t>7</w:t>
            </w:r>
          </w:p>
        </w:tc>
        <w:tc>
          <w:tcPr>
            <w:tcW w:w="3183" w:type="dxa"/>
            <w:shd w:val="clear" w:color="auto" w:fill="auto"/>
            <w:vAlign w:val="center"/>
          </w:tcPr>
          <w:p w:rsidR="008B155C" w:rsidRPr="00E116C3" w:rsidRDefault="008B155C" w:rsidP="00F601E4">
            <w:pPr>
              <w:ind w:firstLine="0"/>
              <w:jc w:val="left"/>
              <w:rPr>
                <w:color w:val="000000"/>
                <w:sz w:val="22"/>
                <w:szCs w:val="22"/>
              </w:rPr>
            </w:pPr>
            <w:r w:rsidRPr="00E116C3">
              <w:rPr>
                <w:color w:val="000000"/>
                <w:sz w:val="22"/>
                <w:szCs w:val="22"/>
              </w:rPr>
              <w:t>Спортзалы общего пользования</w:t>
            </w:r>
          </w:p>
        </w:tc>
        <w:tc>
          <w:tcPr>
            <w:tcW w:w="1747" w:type="dxa"/>
            <w:shd w:val="clear" w:color="auto" w:fill="auto"/>
            <w:noWrap/>
            <w:vAlign w:val="center"/>
          </w:tcPr>
          <w:p w:rsidR="008B155C" w:rsidRPr="00E116C3" w:rsidRDefault="008B155C" w:rsidP="00F601E4">
            <w:pPr>
              <w:ind w:firstLine="0"/>
              <w:jc w:val="center"/>
              <w:rPr>
                <w:color w:val="000000"/>
                <w:sz w:val="22"/>
                <w:szCs w:val="22"/>
              </w:rPr>
            </w:pPr>
            <w:r w:rsidRPr="00E116C3">
              <w:rPr>
                <w:color w:val="000000"/>
                <w:sz w:val="22"/>
                <w:szCs w:val="22"/>
              </w:rPr>
              <w:t>кв.м площади пола</w:t>
            </w:r>
          </w:p>
        </w:tc>
        <w:tc>
          <w:tcPr>
            <w:tcW w:w="3060" w:type="dxa"/>
            <w:shd w:val="clear" w:color="auto" w:fill="auto"/>
            <w:vAlign w:val="center"/>
          </w:tcPr>
          <w:p w:rsidR="008B155C" w:rsidRPr="00E116C3" w:rsidRDefault="00F7333F" w:rsidP="00F601E4">
            <w:pPr>
              <w:ind w:firstLine="0"/>
              <w:jc w:val="center"/>
              <w:rPr>
                <w:color w:val="000000"/>
                <w:sz w:val="22"/>
                <w:szCs w:val="22"/>
              </w:rPr>
            </w:pPr>
            <w:r>
              <w:rPr>
                <w:color w:val="000000"/>
                <w:sz w:val="22"/>
                <w:szCs w:val="22"/>
              </w:rPr>
              <w:t>220</w:t>
            </w:r>
            <w:r w:rsidR="00B06B47" w:rsidRPr="00E116C3">
              <w:rPr>
                <w:color w:val="000000"/>
                <w:sz w:val="22"/>
                <w:szCs w:val="22"/>
              </w:rPr>
              <w:t xml:space="preserve"> кв.м.площади пола</w:t>
            </w:r>
            <w:r w:rsidR="00914943" w:rsidRPr="00E116C3">
              <w:rPr>
                <w:color w:val="000000"/>
                <w:sz w:val="22"/>
                <w:szCs w:val="22"/>
              </w:rPr>
              <w:t xml:space="preserve"> на 1000 чел</w:t>
            </w:r>
            <w:r w:rsidR="008B155C" w:rsidRPr="00E116C3">
              <w:rPr>
                <w:color w:val="000000"/>
                <w:sz w:val="22"/>
                <w:szCs w:val="22"/>
              </w:rPr>
              <w:t>.</w:t>
            </w:r>
            <w:r w:rsidR="00775FD8" w:rsidRPr="00E116C3">
              <w:rPr>
                <w:color w:val="000000"/>
                <w:sz w:val="22"/>
                <w:szCs w:val="22"/>
              </w:rPr>
              <w:t xml:space="preserve"> </w:t>
            </w:r>
          </w:p>
        </w:tc>
        <w:tc>
          <w:tcPr>
            <w:tcW w:w="1720"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209</w:t>
            </w:r>
          </w:p>
        </w:tc>
        <w:tc>
          <w:tcPr>
            <w:tcW w:w="1784" w:type="dxa"/>
            <w:shd w:val="clear" w:color="auto" w:fill="auto"/>
            <w:vAlign w:val="center"/>
          </w:tcPr>
          <w:p w:rsidR="008B155C" w:rsidRPr="00E116C3" w:rsidRDefault="00305153" w:rsidP="00F601E4">
            <w:pPr>
              <w:ind w:firstLine="0"/>
              <w:jc w:val="center"/>
              <w:rPr>
                <w:color w:val="000000"/>
                <w:sz w:val="22"/>
                <w:szCs w:val="22"/>
                <w:lang w:val="en-US"/>
              </w:rPr>
            </w:pPr>
            <w:r w:rsidRPr="00E116C3">
              <w:rPr>
                <w:color w:val="000000"/>
                <w:sz w:val="22"/>
                <w:szCs w:val="22"/>
                <w:lang w:val="en-US"/>
              </w:rPr>
              <w:t>150</w:t>
            </w:r>
          </w:p>
        </w:tc>
        <w:tc>
          <w:tcPr>
            <w:tcW w:w="1945"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72</w:t>
            </w:r>
          </w:p>
        </w:tc>
      </w:tr>
      <w:tr w:rsidR="00CC0665" w:rsidRPr="00E116C3" w:rsidTr="00CE1956">
        <w:trPr>
          <w:trHeight w:val="255"/>
          <w:jc w:val="center"/>
        </w:trPr>
        <w:tc>
          <w:tcPr>
            <w:tcW w:w="513" w:type="dxa"/>
            <w:vAlign w:val="center"/>
          </w:tcPr>
          <w:p w:rsidR="008B155C" w:rsidRPr="00E116C3" w:rsidRDefault="008D285F" w:rsidP="00F601E4">
            <w:pPr>
              <w:ind w:firstLine="0"/>
              <w:jc w:val="center"/>
              <w:rPr>
                <w:color w:val="000000"/>
                <w:sz w:val="22"/>
                <w:szCs w:val="22"/>
              </w:rPr>
            </w:pPr>
            <w:r w:rsidRPr="00E116C3">
              <w:rPr>
                <w:color w:val="000000"/>
                <w:sz w:val="22"/>
                <w:szCs w:val="22"/>
              </w:rPr>
              <w:t>8</w:t>
            </w:r>
          </w:p>
        </w:tc>
        <w:tc>
          <w:tcPr>
            <w:tcW w:w="3183" w:type="dxa"/>
            <w:shd w:val="clear" w:color="auto" w:fill="auto"/>
            <w:vAlign w:val="center"/>
          </w:tcPr>
          <w:p w:rsidR="008B155C" w:rsidRPr="00E116C3" w:rsidRDefault="008B155C" w:rsidP="00F601E4">
            <w:pPr>
              <w:ind w:firstLine="0"/>
              <w:jc w:val="left"/>
              <w:rPr>
                <w:color w:val="000000"/>
                <w:sz w:val="22"/>
                <w:szCs w:val="22"/>
              </w:rPr>
            </w:pPr>
            <w:r w:rsidRPr="00E116C3">
              <w:rPr>
                <w:color w:val="000000"/>
                <w:sz w:val="22"/>
                <w:szCs w:val="22"/>
              </w:rPr>
              <w:t>Плоскостные сооружения</w:t>
            </w:r>
          </w:p>
        </w:tc>
        <w:tc>
          <w:tcPr>
            <w:tcW w:w="1747" w:type="dxa"/>
            <w:shd w:val="clear" w:color="auto" w:fill="auto"/>
            <w:noWrap/>
            <w:vAlign w:val="center"/>
          </w:tcPr>
          <w:p w:rsidR="008B155C" w:rsidRPr="00E116C3" w:rsidRDefault="00F7333F" w:rsidP="00F601E4">
            <w:pPr>
              <w:ind w:firstLine="0"/>
              <w:jc w:val="center"/>
              <w:rPr>
                <w:color w:val="000000"/>
                <w:sz w:val="22"/>
                <w:szCs w:val="22"/>
              </w:rPr>
            </w:pPr>
            <w:r>
              <w:rPr>
                <w:color w:val="000000"/>
                <w:sz w:val="22"/>
                <w:szCs w:val="22"/>
              </w:rPr>
              <w:t>га</w:t>
            </w:r>
          </w:p>
        </w:tc>
        <w:tc>
          <w:tcPr>
            <w:tcW w:w="3060" w:type="dxa"/>
            <w:shd w:val="clear" w:color="auto" w:fill="auto"/>
            <w:vAlign w:val="center"/>
          </w:tcPr>
          <w:p w:rsidR="008B155C" w:rsidRPr="00E116C3" w:rsidRDefault="00F7333F" w:rsidP="00F601E4">
            <w:pPr>
              <w:ind w:firstLine="0"/>
              <w:jc w:val="center"/>
              <w:rPr>
                <w:color w:val="000000"/>
                <w:sz w:val="22"/>
                <w:szCs w:val="22"/>
              </w:rPr>
            </w:pPr>
            <w:r>
              <w:rPr>
                <w:color w:val="000000"/>
                <w:sz w:val="22"/>
                <w:szCs w:val="22"/>
              </w:rPr>
              <w:t>0,2 га</w:t>
            </w:r>
            <w:r w:rsidR="00EF541E" w:rsidRPr="00E116C3">
              <w:rPr>
                <w:color w:val="000000"/>
                <w:sz w:val="22"/>
                <w:szCs w:val="22"/>
              </w:rPr>
              <w:t xml:space="preserve"> на 1000 чел.</w:t>
            </w:r>
          </w:p>
        </w:tc>
        <w:tc>
          <w:tcPr>
            <w:tcW w:w="1720"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0,19</w:t>
            </w:r>
          </w:p>
        </w:tc>
        <w:tc>
          <w:tcPr>
            <w:tcW w:w="1784"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0,44</w:t>
            </w:r>
          </w:p>
        </w:tc>
        <w:tc>
          <w:tcPr>
            <w:tcW w:w="1945"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232</w:t>
            </w:r>
          </w:p>
        </w:tc>
      </w:tr>
      <w:tr w:rsidR="00CC0665" w:rsidRPr="00E116C3" w:rsidTr="00CE1956">
        <w:trPr>
          <w:trHeight w:val="255"/>
          <w:jc w:val="center"/>
        </w:trPr>
        <w:tc>
          <w:tcPr>
            <w:tcW w:w="513" w:type="dxa"/>
            <w:vAlign w:val="center"/>
          </w:tcPr>
          <w:p w:rsidR="008B155C" w:rsidRPr="00E116C3" w:rsidRDefault="00846D5E" w:rsidP="00F601E4">
            <w:pPr>
              <w:ind w:firstLine="0"/>
              <w:jc w:val="center"/>
              <w:rPr>
                <w:color w:val="000000"/>
                <w:sz w:val="22"/>
                <w:szCs w:val="22"/>
              </w:rPr>
            </w:pPr>
            <w:r w:rsidRPr="00E116C3">
              <w:rPr>
                <w:color w:val="000000"/>
                <w:sz w:val="22"/>
                <w:szCs w:val="22"/>
              </w:rPr>
              <w:t>9</w:t>
            </w:r>
          </w:p>
        </w:tc>
        <w:tc>
          <w:tcPr>
            <w:tcW w:w="3183" w:type="dxa"/>
            <w:shd w:val="clear" w:color="auto" w:fill="auto"/>
            <w:vAlign w:val="center"/>
          </w:tcPr>
          <w:p w:rsidR="008B155C" w:rsidRPr="00E116C3" w:rsidRDefault="008B155C" w:rsidP="00F601E4">
            <w:pPr>
              <w:ind w:firstLine="0"/>
              <w:jc w:val="left"/>
              <w:rPr>
                <w:color w:val="000000"/>
                <w:sz w:val="22"/>
                <w:szCs w:val="22"/>
              </w:rPr>
            </w:pPr>
            <w:r w:rsidRPr="00E116C3">
              <w:rPr>
                <w:color w:val="000000"/>
                <w:sz w:val="22"/>
                <w:szCs w:val="22"/>
              </w:rPr>
              <w:t>Клубы, дома к</w:t>
            </w:r>
            <w:r w:rsidR="00B817E1" w:rsidRPr="00E116C3">
              <w:rPr>
                <w:color w:val="000000"/>
                <w:sz w:val="22"/>
                <w:szCs w:val="22"/>
              </w:rPr>
              <w:t>ул</w:t>
            </w:r>
            <w:r w:rsidRPr="00E116C3">
              <w:rPr>
                <w:color w:val="000000"/>
                <w:sz w:val="22"/>
                <w:szCs w:val="22"/>
              </w:rPr>
              <w:t>ьтуры</w:t>
            </w:r>
          </w:p>
        </w:tc>
        <w:tc>
          <w:tcPr>
            <w:tcW w:w="1747" w:type="dxa"/>
            <w:shd w:val="clear" w:color="auto" w:fill="auto"/>
            <w:noWrap/>
            <w:vAlign w:val="center"/>
          </w:tcPr>
          <w:p w:rsidR="008B155C" w:rsidRPr="00E116C3" w:rsidRDefault="008B155C" w:rsidP="00F601E4">
            <w:pPr>
              <w:ind w:firstLine="0"/>
              <w:jc w:val="center"/>
              <w:rPr>
                <w:color w:val="000000"/>
                <w:sz w:val="22"/>
                <w:szCs w:val="22"/>
              </w:rPr>
            </w:pPr>
            <w:r w:rsidRPr="00E116C3">
              <w:rPr>
                <w:color w:val="000000"/>
                <w:sz w:val="22"/>
                <w:szCs w:val="22"/>
              </w:rPr>
              <w:t>место</w:t>
            </w:r>
          </w:p>
        </w:tc>
        <w:tc>
          <w:tcPr>
            <w:tcW w:w="3060" w:type="dxa"/>
            <w:shd w:val="clear" w:color="auto" w:fill="auto"/>
            <w:vAlign w:val="center"/>
          </w:tcPr>
          <w:p w:rsidR="008B155C" w:rsidRPr="00E116C3" w:rsidRDefault="001B0F97" w:rsidP="00F601E4">
            <w:pPr>
              <w:ind w:firstLine="0"/>
              <w:jc w:val="center"/>
              <w:rPr>
                <w:color w:val="000000"/>
                <w:sz w:val="22"/>
                <w:szCs w:val="22"/>
              </w:rPr>
            </w:pPr>
            <w:r w:rsidRPr="00E116C3">
              <w:rPr>
                <w:color w:val="000000"/>
                <w:sz w:val="22"/>
                <w:szCs w:val="22"/>
              </w:rPr>
              <w:t>150</w:t>
            </w:r>
            <w:r w:rsidR="007F00CA" w:rsidRPr="00E116C3">
              <w:rPr>
                <w:color w:val="000000"/>
                <w:sz w:val="22"/>
                <w:szCs w:val="22"/>
              </w:rPr>
              <w:t xml:space="preserve"> мест на 100</w:t>
            </w:r>
            <w:r w:rsidR="00914943" w:rsidRPr="00E116C3">
              <w:rPr>
                <w:color w:val="000000"/>
                <w:sz w:val="22"/>
                <w:szCs w:val="22"/>
              </w:rPr>
              <w:t>0</w:t>
            </w:r>
            <w:r w:rsidR="009378CF" w:rsidRPr="00E116C3">
              <w:rPr>
                <w:color w:val="000000"/>
                <w:sz w:val="22"/>
                <w:szCs w:val="22"/>
              </w:rPr>
              <w:t xml:space="preserve"> чел.</w:t>
            </w:r>
            <w:r w:rsidR="00002F59" w:rsidRPr="00E116C3">
              <w:rPr>
                <w:color w:val="000000"/>
                <w:sz w:val="22"/>
                <w:szCs w:val="22"/>
              </w:rPr>
              <w:t xml:space="preserve"> </w:t>
            </w:r>
          </w:p>
        </w:tc>
        <w:tc>
          <w:tcPr>
            <w:tcW w:w="1720"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143</w:t>
            </w:r>
          </w:p>
        </w:tc>
        <w:tc>
          <w:tcPr>
            <w:tcW w:w="1784" w:type="dxa"/>
            <w:shd w:val="clear" w:color="auto" w:fill="auto"/>
            <w:vAlign w:val="center"/>
          </w:tcPr>
          <w:p w:rsidR="008B155C" w:rsidRPr="00E116C3" w:rsidRDefault="00CC0665" w:rsidP="00F601E4">
            <w:pPr>
              <w:ind w:firstLine="0"/>
              <w:jc w:val="center"/>
              <w:rPr>
                <w:color w:val="000000"/>
                <w:sz w:val="22"/>
                <w:szCs w:val="22"/>
                <w:lang w:val="en-US"/>
              </w:rPr>
            </w:pPr>
            <w:r w:rsidRPr="00E116C3">
              <w:rPr>
                <w:color w:val="000000"/>
                <w:sz w:val="22"/>
                <w:szCs w:val="22"/>
                <w:lang w:val="en-US"/>
              </w:rPr>
              <w:t>200</w:t>
            </w:r>
          </w:p>
        </w:tc>
        <w:tc>
          <w:tcPr>
            <w:tcW w:w="1945" w:type="dxa"/>
            <w:shd w:val="clear" w:color="auto" w:fill="auto"/>
            <w:vAlign w:val="center"/>
          </w:tcPr>
          <w:p w:rsidR="008B155C" w:rsidRPr="00F83B77" w:rsidRDefault="00CC0665" w:rsidP="00F83B77">
            <w:pPr>
              <w:ind w:firstLine="0"/>
              <w:jc w:val="center"/>
              <w:rPr>
                <w:color w:val="000000"/>
                <w:sz w:val="22"/>
                <w:szCs w:val="22"/>
              </w:rPr>
            </w:pPr>
            <w:r w:rsidRPr="00E116C3">
              <w:rPr>
                <w:color w:val="000000"/>
                <w:sz w:val="22"/>
                <w:szCs w:val="22"/>
                <w:lang w:val="en-US"/>
              </w:rPr>
              <w:t>14</w:t>
            </w:r>
            <w:r w:rsidR="00F83B77">
              <w:rPr>
                <w:color w:val="000000"/>
                <w:sz w:val="22"/>
                <w:szCs w:val="22"/>
              </w:rPr>
              <w:t>0</w:t>
            </w:r>
          </w:p>
        </w:tc>
      </w:tr>
      <w:tr w:rsidR="00CC0665" w:rsidRPr="00E116C3" w:rsidTr="00CE1956">
        <w:trPr>
          <w:trHeight w:val="255"/>
          <w:jc w:val="center"/>
        </w:trPr>
        <w:tc>
          <w:tcPr>
            <w:tcW w:w="513" w:type="dxa"/>
            <w:vAlign w:val="center"/>
          </w:tcPr>
          <w:p w:rsidR="008B155C" w:rsidRPr="00E116C3" w:rsidRDefault="00846D5E" w:rsidP="00F601E4">
            <w:pPr>
              <w:ind w:firstLine="0"/>
              <w:jc w:val="center"/>
              <w:rPr>
                <w:color w:val="000000"/>
                <w:sz w:val="22"/>
                <w:szCs w:val="22"/>
              </w:rPr>
            </w:pPr>
            <w:r w:rsidRPr="00E116C3">
              <w:rPr>
                <w:color w:val="000000"/>
                <w:sz w:val="22"/>
                <w:szCs w:val="22"/>
              </w:rPr>
              <w:t>10</w:t>
            </w:r>
          </w:p>
        </w:tc>
        <w:tc>
          <w:tcPr>
            <w:tcW w:w="3183" w:type="dxa"/>
            <w:shd w:val="clear" w:color="auto" w:fill="auto"/>
            <w:vAlign w:val="center"/>
          </w:tcPr>
          <w:p w:rsidR="008B155C" w:rsidRPr="00E116C3" w:rsidRDefault="008B155C" w:rsidP="00F601E4">
            <w:pPr>
              <w:ind w:firstLine="0"/>
              <w:jc w:val="left"/>
              <w:rPr>
                <w:color w:val="000000"/>
                <w:sz w:val="22"/>
                <w:szCs w:val="22"/>
              </w:rPr>
            </w:pPr>
            <w:r w:rsidRPr="00E116C3">
              <w:rPr>
                <w:color w:val="000000"/>
                <w:sz w:val="22"/>
                <w:szCs w:val="22"/>
              </w:rPr>
              <w:t>Библиотеки</w:t>
            </w:r>
          </w:p>
        </w:tc>
        <w:tc>
          <w:tcPr>
            <w:tcW w:w="1747" w:type="dxa"/>
            <w:shd w:val="clear" w:color="auto" w:fill="auto"/>
            <w:noWrap/>
            <w:vAlign w:val="center"/>
          </w:tcPr>
          <w:p w:rsidR="008B155C" w:rsidRPr="00E116C3" w:rsidRDefault="00846D5E" w:rsidP="00F601E4">
            <w:pPr>
              <w:ind w:firstLine="0"/>
              <w:jc w:val="center"/>
              <w:rPr>
                <w:color w:val="000000"/>
                <w:sz w:val="22"/>
                <w:szCs w:val="22"/>
              </w:rPr>
            </w:pPr>
            <w:r w:rsidRPr="00E116C3">
              <w:rPr>
                <w:color w:val="000000"/>
                <w:sz w:val="22"/>
                <w:szCs w:val="22"/>
              </w:rPr>
              <w:t>тыс.ед.хранения</w:t>
            </w:r>
          </w:p>
        </w:tc>
        <w:tc>
          <w:tcPr>
            <w:tcW w:w="3060" w:type="dxa"/>
            <w:shd w:val="clear" w:color="auto" w:fill="auto"/>
            <w:vAlign w:val="center"/>
          </w:tcPr>
          <w:p w:rsidR="008B155C" w:rsidRPr="00E116C3" w:rsidRDefault="00704B5E" w:rsidP="00F601E4">
            <w:pPr>
              <w:ind w:firstLine="0"/>
              <w:jc w:val="center"/>
              <w:rPr>
                <w:color w:val="000000"/>
                <w:sz w:val="22"/>
                <w:szCs w:val="22"/>
              </w:rPr>
            </w:pPr>
            <w:r w:rsidRPr="00E116C3">
              <w:rPr>
                <w:color w:val="000000"/>
                <w:sz w:val="22"/>
                <w:szCs w:val="22"/>
              </w:rPr>
              <w:t>6</w:t>
            </w:r>
            <w:r w:rsidR="00F7333F">
              <w:rPr>
                <w:color w:val="000000"/>
                <w:sz w:val="22"/>
                <w:szCs w:val="22"/>
              </w:rPr>
              <w:t>-7,5</w:t>
            </w:r>
            <w:r w:rsidR="00846D5E" w:rsidRPr="00E116C3">
              <w:rPr>
                <w:color w:val="000000"/>
                <w:sz w:val="22"/>
                <w:szCs w:val="22"/>
              </w:rPr>
              <w:t xml:space="preserve"> тыс.ед.хранения</w:t>
            </w:r>
            <w:r w:rsidR="008B155C" w:rsidRPr="00E116C3">
              <w:rPr>
                <w:color w:val="000000"/>
                <w:sz w:val="22"/>
                <w:szCs w:val="22"/>
              </w:rPr>
              <w:t xml:space="preserve"> на 1000 чел.</w:t>
            </w:r>
          </w:p>
        </w:tc>
        <w:tc>
          <w:tcPr>
            <w:tcW w:w="1720" w:type="dxa"/>
            <w:shd w:val="clear" w:color="auto" w:fill="auto"/>
            <w:vAlign w:val="center"/>
          </w:tcPr>
          <w:p w:rsidR="008B155C" w:rsidRPr="00F83B77" w:rsidRDefault="00F83B77" w:rsidP="00F601E4">
            <w:pPr>
              <w:ind w:firstLine="0"/>
              <w:jc w:val="center"/>
              <w:rPr>
                <w:color w:val="000000"/>
                <w:sz w:val="22"/>
                <w:szCs w:val="22"/>
              </w:rPr>
            </w:pPr>
            <w:r>
              <w:rPr>
                <w:color w:val="000000"/>
                <w:sz w:val="22"/>
                <w:szCs w:val="22"/>
              </w:rPr>
              <w:t>5,7</w:t>
            </w:r>
          </w:p>
        </w:tc>
        <w:tc>
          <w:tcPr>
            <w:tcW w:w="1784" w:type="dxa"/>
            <w:shd w:val="clear" w:color="auto" w:fill="auto"/>
            <w:vAlign w:val="center"/>
          </w:tcPr>
          <w:p w:rsidR="008B155C" w:rsidRPr="00E116C3" w:rsidRDefault="00CC0665" w:rsidP="00F601E4">
            <w:pPr>
              <w:ind w:firstLine="0"/>
              <w:jc w:val="center"/>
              <w:rPr>
                <w:color w:val="000000"/>
                <w:sz w:val="22"/>
                <w:szCs w:val="22"/>
              </w:rPr>
            </w:pPr>
            <w:r w:rsidRPr="00E116C3">
              <w:rPr>
                <w:color w:val="000000"/>
                <w:sz w:val="22"/>
                <w:szCs w:val="22"/>
              </w:rPr>
              <w:t>20,4</w:t>
            </w:r>
          </w:p>
        </w:tc>
        <w:tc>
          <w:tcPr>
            <w:tcW w:w="1945" w:type="dxa"/>
            <w:shd w:val="clear" w:color="auto" w:fill="auto"/>
            <w:vAlign w:val="center"/>
          </w:tcPr>
          <w:p w:rsidR="008B155C" w:rsidRPr="00E116C3" w:rsidRDefault="00F83B77" w:rsidP="00F601E4">
            <w:pPr>
              <w:ind w:firstLine="0"/>
              <w:jc w:val="center"/>
              <w:rPr>
                <w:color w:val="000000"/>
                <w:sz w:val="22"/>
                <w:szCs w:val="22"/>
              </w:rPr>
            </w:pPr>
            <w:r>
              <w:rPr>
                <w:color w:val="000000"/>
                <w:sz w:val="22"/>
                <w:szCs w:val="22"/>
              </w:rPr>
              <w:t>358</w:t>
            </w:r>
          </w:p>
        </w:tc>
      </w:tr>
      <w:tr w:rsidR="00CC0665" w:rsidRPr="00E116C3" w:rsidTr="00CE1956">
        <w:trPr>
          <w:trHeight w:val="90"/>
          <w:jc w:val="center"/>
        </w:trPr>
        <w:tc>
          <w:tcPr>
            <w:tcW w:w="513" w:type="dxa"/>
            <w:vAlign w:val="center"/>
          </w:tcPr>
          <w:p w:rsidR="00A54059" w:rsidRPr="00E116C3" w:rsidRDefault="00CE1956" w:rsidP="00F601E4">
            <w:pPr>
              <w:ind w:firstLine="0"/>
              <w:jc w:val="center"/>
              <w:rPr>
                <w:color w:val="000000"/>
                <w:sz w:val="22"/>
                <w:szCs w:val="22"/>
              </w:rPr>
            </w:pPr>
            <w:r>
              <w:rPr>
                <w:color w:val="000000"/>
                <w:sz w:val="22"/>
                <w:szCs w:val="22"/>
              </w:rPr>
              <w:t>11</w:t>
            </w:r>
          </w:p>
        </w:tc>
        <w:tc>
          <w:tcPr>
            <w:tcW w:w="3183" w:type="dxa"/>
            <w:shd w:val="clear" w:color="auto" w:fill="auto"/>
            <w:vAlign w:val="center"/>
          </w:tcPr>
          <w:p w:rsidR="00A54059" w:rsidRPr="00E116C3" w:rsidRDefault="00B42B45" w:rsidP="00F601E4">
            <w:pPr>
              <w:ind w:firstLine="0"/>
              <w:jc w:val="left"/>
              <w:rPr>
                <w:color w:val="000000"/>
                <w:sz w:val="22"/>
                <w:szCs w:val="22"/>
              </w:rPr>
            </w:pPr>
            <w:r w:rsidRPr="00E116C3">
              <w:rPr>
                <w:color w:val="000000"/>
                <w:sz w:val="22"/>
                <w:szCs w:val="22"/>
              </w:rPr>
              <w:t>Участковый пункт полиции</w:t>
            </w:r>
          </w:p>
        </w:tc>
        <w:tc>
          <w:tcPr>
            <w:tcW w:w="1747" w:type="dxa"/>
            <w:shd w:val="clear" w:color="auto" w:fill="auto"/>
            <w:noWrap/>
            <w:vAlign w:val="center"/>
          </w:tcPr>
          <w:p w:rsidR="00A54059" w:rsidRPr="00E116C3" w:rsidRDefault="00B42B45" w:rsidP="00F601E4">
            <w:pPr>
              <w:ind w:firstLine="0"/>
              <w:jc w:val="center"/>
              <w:rPr>
                <w:color w:val="000000"/>
                <w:sz w:val="22"/>
                <w:szCs w:val="20"/>
              </w:rPr>
            </w:pPr>
            <w:r w:rsidRPr="00E116C3">
              <w:rPr>
                <w:color w:val="000000"/>
                <w:sz w:val="22"/>
                <w:szCs w:val="20"/>
              </w:rPr>
              <w:t>объект</w:t>
            </w:r>
          </w:p>
        </w:tc>
        <w:tc>
          <w:tcPr>
            <w:tcW w:w="3060" w:type="dxa"/>
            <w:shd w:val="clear" w:color="auto" w:fill="auto"/>
            <w:vAlign w:val="center"/>
          </w:tcPr>
          <w:p w:rsidR="00A54059" w:rsidRPr="00E116C3" w:rsidRDefault="00A54059" w:rsidP="00F7333F">
            <w:pPr>
              <w:ind w:firstLine="0"/>
              <w:jc w:val="center"/>
              <w:rPr>
                <w:color w:val="000000"/>
                <w:sz w:val="22"/>
                <w:szCs w:val="20"/>
              </w:rPr>
            </w:pPr>
            <w:r w:rsidRPr="00E116C3">
              <w:rPr>
                <w:color w:val="000000"/>
                <w:sz w:val="22"/>
                <w:szCs w:val="20"/>
              </w:rPr>
              <w:t xml:space="preserve">1 </w:t>
            </w:r>
            <w:r w:rsidR="00F7333F">
              <w:rPr>
                <w:color w:val="000000"/>
                <w:sz w:val="22"/>
                <w:szCs w:val="20"/>
              </w:rPr>
              <w:t>УПП на 2,8 тыс.человек</w:t>
            </w:r>
          </w:p>
        </w:tc>
        <w:tc>
          <w:tcPr>
            <w:tcW w:w="1720" w:type="dxa"/>
            <w:shd w:val="clear" w:color="auto" w:fill="auto"/>
            <w:vAlign w:val="center"/>
          </w:tcPr>
          <w:p w:rsidR="00A54059" w:rsidRPr="00E116C3" w:rsidRDefault="00CC0665" w:rsidP="00F601E4">
            <w:pPr>
              <w:ind w:firstLine="0"/>
              <w:jc w:val="center"/>
              <w:rPr>
                <w:color w:val="000000"/>
                <w:sz w:val="22"/>
                <w:szCs w:val="22"/>
              </w:rPr>
            </w:pPr>
            <w:r w:rsidRPr="00E116C3">
              <w:rPr>
                <w:color w:val="000000"/>
                <w:sz w:val="22"/>
                <w:szCs w:val="22"/>
              </w:rPr>
              <w:t>1</w:t>
            </w:r>
          </w:p>
        </w:tc>
        <w:tc>
          <w:tcPr>
            <w:tcW w:w="1784" w:type="dxa"/>
            <w:shd w:val="clear" w:color="auto" w:fill="auto"/>
            <w:vAlign w:val="center"/>
          </w:tcPr>
          <w:p w:rsidR="00A54059" w:rsidRPr="00E116C3" w:rsidRDefault="00CC0665" w:rsidP="00F601E4">
            <w:pPr>
              <w:ind w:firstLine="0"/>
              <w:jc w:val="center"/>
              <w:rPr>
                <w:color w:val="000000"/>
                <w:sz w:val="22"/>
                <w:szCs w:val="22"/>
              </w:rPr>
            </w:pPr>
            <w:r w:rsidRPr="00E116C3">
              <w:rPr>
                <w:color w:val="000000"/>
                <w:sz w:val="22"/>
                <w:szCs w:val="22"/>
              </w:rPr>
              <w:t>1</w:t>
            </w:r>
          </w:p>
        </w:tc>
        <w:tc>
          <w:tcPr>
            <w:tcW w:w="1945" w:type="dxa"/>
            <w:shd w:val="clear" w:color="auto" w:fill="auto"/>
            <w:vAlign w:val="center"/>
          </w:tcPr>
          <w:p w:rsidR="00A54059" w:rsidRPr="00E116C3" w:rsidRDefault="00CC0665" w:rsidP="00F601E4">
            <w:pPr>
              <w:ind w:firstLine="0"/>
              <w:jc w:val="center"/>
              <w:rPr>
                <w:color w:val="000000"/>
                <w:sz w:val="22"/>
                <w:szCs w:val="22"/>
              </w:rPr>
            </w:pPr>
            <w:r w:rsidRPr="00E116C3">
              <w:rPr>
                <w:color w:val="000000"/>
                <w:sz w:val="22"/>
                <w:szCs w:val="22"/>
              </w:rPr>
              <w:t>100</w:t>
            </w:r>
          </w:p>
        </w:tc>
      </w:tr>
    </w:tbl>
    <w:p w:rsidR="00BE0DCF" w:rsidRPr="00E116C3" w:rsidRDefault="00BE0DCF" w:rsidP="00F601E4">
      <w:pPr>
        <w:pStyle w:val="aff"/>
        <w:jc w:val="both"/>
        <w:rPr>
          <w:i w:val="0"/>
          <w:color w:val="000000"/>
          <w:sz w:val="20"/>
        </w:rPr>
        <w:sectPr w:rsidR="00BE0DCF" w:rsidRPr="00E116C3" w:rsidSect="00F42DEF">
          <w:pgSz w:w="16838" w:h="11906" w:orient="landscape"/>
          <w:pgMar w:top="851" w:right="851" w:bottom="851" w:left="1134" w:header="709" w:footer="709" w:gutter="0"/>
          <w:cols w:space="708"/>
          <w:docGrid w:linePitch="360"/>
        </w:sectPr>
      </w:pPr>
    </w:p>
    <w:p w:rsidR="00CE2232" w:rsidRPr="0082459E" w:rsidRDefault="00797285" w:rsidP="00F601E4">
      <w:pPr>
        <w:pStyle w:val="25"/>
        <w:numPr>
          <w:ilvl w:val="1"/>
          <w:numId w:val="78"/>
        </w:numPr>
        <w:ind w:left="0"/>
        <w:rPr>
          <w:bCs w:val="0"/>
          <w:color w:val="000000"/>
          <w:szCs w:val="20"/>
        </w:rPr>
      </w:pPr>
      <w:bookmarkStart w:id="13" w:name="_Toc195521773"/>
      <w:bookmarkStart w:id="14" w:name="_Toc291506886"/>
      <w:bookmarkStart w:id="15" w:name="_Toc291744203"/>
      <w:bookmarkStart w:id="16" w:name="_Toc292200542"/>
      <w:r w:rsidRPr="0082459E">
        <w:rPr>
          <w:bCs w:val="0"/>
          <w:color w:val="000000"/>
          <w:szCs w:val="20"/>
        </w:rPr>
        <w:lastRenderedPageBreak/>
        <w:t>Кладбища</w:t>
      </w:r>
      <w:bookmarkEnd w:id="13"/>
    </w:p>
    <w:p w:rsidR="00CD2C2C" w:rsidRPr="0082459E" w:rsidRDefault="00CD2C2C" w:rsidP="00F601E4">
      <w:pPr>
        <w:ind w:firstLine="700"/>
        <w:rPr>
          <w:color w:val="000000"/>
          <w:szCs w:val="28"/>
        </w:rPr>
      </w:pPr>
      <w:r w:rsidRPr="0082459E">
        <w:rPr>
          <w:color w:val="000000"/>
          <w:szCs w:val="28"/>
        </w:rPr>
        <w:t xml:space="preserve">В </w:t>
      </w:r>
      <w:r w:rsidR="00D32292" w:rsidRPr="0082459E">
        <w:rPr>
          <w:color w:val="000000"/>
          <w:szCs w:val="28"/>
        </w:rPr>
        <w:t>Малоелгинском</w:t>
      </w:r>
      <w:r w:rsidRPr="0082459E">
        <w:rPr>
          <w:color w:val="000000"/>
          <w:szCs w:val="28"/>
        </w:rPr>
        <w:t xml:space="preserve"> сельском поселении имеются </w:t>
      </w:r>
      <w:r w:rsidR="00263F95" w:rsidRPr="0082459E">
        <w:rPr>
          <w:color w:val="000000"/>
          <w:szCs w:val="28"/>
        </w:rPr>
        <w:t>три</w:t>
      </w:r>
      <w:r w:rsidRPr="0082459E">
        <w:rPr>
          <w:color w:val="000000"/>
          <w:szCs w:val="28"/>
        </w:rPr>
        <w:t xml:space="preserve"> действующих кладбища</w:t>
      </w:r>
      <w:r w:rsidR="0062644F" w:rsidRPr="0082459E">
        <w:rPr>
          <w:color w:val="000000"/>
          <w:szCs w:val="28"/>
        </w:rPr>
        <w:t xml:space="preserve"> общей площадью </w:t>
      </w:r>
      <w:r w:rsidR="00D71717">
        <w:rPr>
          <w:color w:val="000000"/>
          <w:szCs w:val="28"/>
        </w:rPr>
        <w:t>6,53</w:t>
      </w:r>
      <w:r w:rsidR="007F692A" w:rsidRPr="0082459E">
        <w:rPr>
          <w:color w:val="000000"/>
          <w:szCs w:val="28"/>
        </w:rPr>
        <w:t xml:space="preserve"> </w:t>
      </w:r>
      <w:r w:rsidR="0062644F" w:rsidRPr="0082459E">
        <w:rPr>
          <w:color w:val="000000"/>
          <w:szCs w:val="28"/>
        </w:rPr>
        <w:t>га</w:t>
      </w:r>
      <w:r w:rsidRPr="0082459E">
        <w:rPr>
          <w:color w:val="000000"/>
          <w:szCs w:val="28"/>
        </w:rPr>
        <w:t>:</w:t>
      </w:r>
    </w:p>
    <w:p w:rsidR="00CD2C2C" w:rsidRPr="0082459E" w:rsidRDefault="00CD2C2C" w:rsidP="00915EEE">
      <w:pPr>
        <w:ind w:firstLine="700"/>
        <w:rPr>
          <w:color w:val="000000"/>
          <w:szCs w:val="28"/>
        </w:rPr>
      </w:pPr>
      <w:r w:rsidRPr="0082459E">
        <w:rPr>
          <w:color w:val="000000"/>
          <w:szCs w:val="28"/>
        </w:rPr>
        <w:t xml:space="preserve">- кладбище, расположенное </w:t>
      </w:r>
      <w:r w:rsidR="009E1FD7" w:rsidRPr="0082459E">
        <w:rPr>
          <w:color w:val="000000"/>
          <w:szCs w:val="28"/>
        </w:rPr>
        <w:t>в</w:t>
      </w:r>
      <w:r w:rsidR="001023FC" w:rsidRPr="0082459E">
        <w:rPr>
          <w:color w:val="000000"/>
          <w:szCs w:val="28"/>
        </w:rPr>
        <w:t>близи</w:t>
      </w:r>
      <w:r w:rsidRPr="0082459E">
        <w:rPr>
          <w:color w:val="000000"/>
          <w:szCs w:val="28"/>
        </w:rPr>
        <w:t xml:space="preserve"> </w:t>
      </w:r>
      <w:r w:rsidR="00FE4411" w:rsidRPr="0082459E">
        <w:rPr>
          <w:color w:val="000000"/>
          <w:szCs w:val="28"/>
        </w:rPr>
        <w:t>с.</w:t>
      </w:r>
      <w:r w:rsidR="001023FC" w:rsidRPr="0082459E">
        <w:rPr>
          <w:color w:val="000000"/>
          <w:szCs w:val="28"/>
        </w:rPr>
        <w:t>Шуран</w:t>
      </w:r>
      <w:r w:rsidRPr="0082459E">
        <w:rPr>
          <w:color w:val="000000"/>
          <w:szCs w:val="28"/>
        </w:rPr>
        <w:t xml:space="preserve">, площадью </w:t>
      </w:r>
      <w:r w:rsidR="00915EEE" w:rsidRPr="0082459E">
        <w:rPr>
          <w:color w:val="000000"/>
          <w:szCs w:val="28"/>
        </w:rPr>
        <w:t>0,5388</w:t>
      </w:r>
      <w:r w:rsidRPr="0082459E">
        <w:rPr>
          <w:color w:val="000000"/>
          <w:szCs w:val="28"/>
        </w:rPr>
        <w:t xml:space="preserve"> га на</w:t>
      </w:r>
      <w:r w:rsidR="00263F95" w:rsidRPr="0082459E">
        <w:rPr>
          <w:color w:val="000000"/>
          <w:szCs w:val="28"/>
        </w:rPr>
        <w:t xml:space="preserve"> </w:t>
      </w:r>
      <w:r w:rsidR="007C2019" w:rsidRPr="0082459E">
        <w:rPr>
          <w:color w:val="000000"/>
          <w:szCs w:val="28"/>
        </w:rPr>
        <w:t>земельном участке</w:t>
      </w:r>
      <w:r w:rsidR="00915EEE" w:rsidRPr="0082459E">
        <w:rPr>
          <w:color w:val="000000"/>
          <w:szCs w:val="28"/>
        </w:rPr>
        <w:t xml:space="preserve"> с кадастровым номером</w:t>
      </w:r>
      <w:r w:rsidR="003D44AF" w:rsidRPr="0082459E">
        <w:rPr>
          <w:color w:val="000000"/>
          <w:szCs w:val="28"/>
        </w:rPr>
        <w:t xml:space="preserve"> </w:t>
      </w:r>
      <w:r w:rsidR="00915EEE" w:rsidRPr="0082459E">
        <w:rPr>
          <w:color w:val="000000"/>
          <w:szCs w:val="28"/>
        </w:rPr>
        <w:t>16:24:010401:511</w:t>
      </w:r>
      <w:r w:rsidR="004A4DA6" w:rsidRPr="0082459E">
        <w:rPr>
          <w:color w:val="000000"/>
          <w:szCs w:val="28"/>
        </w:rPr>
        <w:t xml:space="preserve"> (категория земель</w:t>
      </w:r>
      <w:r w:rsidR="00915EEE" w:rsidRPr="0082459E">
        <w:rPr>
          <w:color w:val="000000"/>
          <w:szCs w:val="28"/>
        </w:rPr>
        <w:t xml:space="preserve"> </w:t>
      </w:r>
      <w:r w:rsidR="004A4DA6" w:rsidRPr="0082459E">
        <w:rPr>
          <w:color w:val="000000"/>
          <w:szCs w:val="28"/>
        </w:rPr>
        <w:t>– «</w:t>
      </w:r>
      <w:r w:rsidR="00915EEE" w:rsidRPr="0082459E">
        <w:rPr>
          <w:color w:val="000000"/>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4A4DA6" w:rsidRPr="0082459E">
        <w:rPr>
          <w:color w:val="000000"/>
          <w:szCs w:val="28"/>
        </w:rPr>
        <w:t>»)</w:t>
      </w:r>
      <w:r w:rsidR="00915EEE" w:rsidRPr="0082459E">
        <w:rPr>
          <w:color w:val="000000"/>
          <w:szCs w:val="28"/>
        </w:rPr>
        <w:t xml:space="preserve">. </w:t>
      </w:r>
      <w:r w:rsidRPr="0082459E">
        <w:rPr>
          <w:color w:val="000000"/>
          <w:szCs w:val="28"/>
        </w:rPr>
        <w:t xml:space="preserve">Заполненность кладбища – </w:t>
      </w:r>
      <w:r w:rsidR="004507C3" w:rsidRPr="0082459E">
        <w:rPr>
          <w:color w:val="000000"/>
          <w:szCs w:val="28"/>
        </w:rPr>
        <w:t>80</w:t>
      </w:r>
      <w:r w:rsidRPr="0082459E">
        <w:rPr>
          <w:color w:val="000000"/>
          <w:szCs w:val="28"/>
        </w:rPr>
        <w:t xml:space="preserve">%. Свободные территории кладбища составляют </w:t>
      </w:r>
      <w:r w:rsidR="004507C3" w:rsidRPr="0082459E">
        <w:rPr>
          <w:color w:val="000000"/>
          <w:szCs w:val="28"/>
        </w:rPr>
        <w:t>0,1078</w:t>
      </w:r>
      <w:r w:rsidRPr="0082459E">
        <w:rPr>
          <w:color w:val="000000"/>
          <w:szCs w:val="28"/>
        </w:rPr>
        <w:t xml:space="preserve"> га</w:t>
      </w:r>
      <w:r w:rsidR="00BB17A1" w:rsidRPr="0082459E">
        <w:rPr>
          <w:color w:val="000000"/>
          <w:szCs w:val="28"/>
        </w:rPr>
        <w:t>;</w:t>
      </w:r>
    </w:p>
    <w:p w:rsidR="00030FC2" w:rsidRPr="0082459E" w:rsidRDefault="00C57105" w:rsidP="00F601E4">
      <w:pPr>
        <w:ind w:firstLine="700"/>
        <w:rPr>
          <w:color w:val="000000"/>
          <w:szCs w:val="28"/>
        </w:rPr>
      </w:pPr>
      <w:r w:rsidRPr="0082459E">
        <w:rPr>
          <w:color w:val="000000"/>
          <w:szCs w:val="28"/>
        </w:rPr>
        <w:t xml:space="preserve">- </w:t>
      </w:r>
      <w:r w:rsidR="00D029A2" w:rsidRPr="0082459E">
        <w:rPr>
          <w:color w:val="000000"/>
          <w:szCs w:val="28"/>
        </w:rPr>
        <w:t>кладбище, расположенное вблизи д.Полянка, площадью 0,1780 га на земельном участке с кадастровым номером 16:24:010401:512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Заполненность кладбища – 70%. Свободные территории кладбища составляют 0,0534 га</w:t>
      </w:r>
      <w:r w:rsidR="00030FC2" w:rsidRPr="0082459E">
        <w:rPr>
          <w:color w:val="000000"/>
          <w:szCs w:val="28"/>
        </w:rPr>
        <w:t>;</w:t>
      </w:r>
    </w:p>
    <w:p w:rsidR="00030FC2" w:rsidRPr="0082459E" w:rsidRDefault="005E3B02" w:rsidP="00880B59">
      <w:pPr>
        <w:ind w:firstLine="700"/>
        <w:rPr>
          <w:color w:val="000000"/>
          <w:szCs w:val="28"/>
        </w:rPr>
      </w:pPr>
      <w:r w:rsidRPr="0082459E">
        <w:rPr>
          <w:color w:val="000000"/>
          <w:szCs w:val="28"/>
        </w:rPr>
        <w:t xml:space="preserve">- </w:t>
      </w:r>
      <w:r w:rsidR="00D029A2" w:rsidRPr="0082459E">
        <w:rPr>
          <w:color w:val="000000"/>
          <w:szCs w:val="28"/>
        </w:rPr>
        <w:t>кладбище, расположенное вблизи с.Малая Елга,</w:t>
      </w:r>
      <w:r w:rsidR="00880B59" w:rsidRPr="0082459E">
        <w:rPr>
          <w:color w:val="000000"/>
          <w:szCs w:val="28"/>
        </w:rPr>
        <w:t xml:space="preserve"> площадью </w:t>
      </w:r>
      <w:r w:rsidR="009657CF" w:rsidRPr="0082459E">
        <w:rPr>
          <w:color w:val="000000"/>
          <w:szCs w:val="28"/>
        </w:rPr>
        <w:t>5,8170</w:t>
      </w:r>
      <w:r w:rsidR="00880B59" w:rsidRPr="0082459E">
        <w:rPr>
          <w:color w:val="000000"/>
          <w:szCs w:val="28"/>
        </w:rPr>
        <w:t xml:space="preserve"> га на земельных участках</w:t>
      </w:r>
      <w:r w:rsidR="00D029A2" w:rsidRPr="0082459E">
        <w:rPr>
          <w:color w:val="000000"/>
          <w:szCs w:val="28"/>
        </w:rPr>
        <w:t xml:space="preserve"> с кадастровым</w:t>
      </w:r>
      <w:r w:rsidR="00880B59" w:rsidRPr="0082459E">
        <w:rPr>
          <w:color w:val="000000"/>
          <w:szCs w:val="28"/>
        </w:rPr>
        <w:t>и</w:t>
      </w:r>
      <w:r w:rsidR="00D029A2" w:rsidRPr="0082459E">
        <w:rPr>
          <w:color w:val="000000"/>
          <w:szCs w:val="28"/>
        </w:rPr>
        <w:t xml:space="preserve"> номер</w:t>
      </w:r>
      <w:r w:rsidR="00880B59" w:rsidRPr="0082459E">
        <w:rPr>
          <w:color w:val="000000"/>
          <w:szCs w:val="28"/>
        </w:rPr>
        <w:t>ами</w:t>
      </w:r>
      <w:r w:rsidR="00D029A2" w:rsidRPr="0082459E">
        <w:rPr>
          <w:color w:val="000000"/>
          <w:szCs w:val="28"/>
        </w:rPr>
        <w:t xml:space="preserve"> </w:t>
      </w:r>
      <w:r w:rsidR="00880B59" w:rsidRPr="0082459E">
        <w:rPr>
          <w:color w:val="000000"/>
          <w:szCs w:val="28"/>
        </w:rPr>
        <w:t>16:24:010101:388</w:t>
      </w:r>
      <w:r w:rsidR="00D029A2" w:rsidRPr="0082459E">
        <w:rPr>
          <w:color w:val="000000"/>
          <w:szCs w:val="28"/>
        </w:rPr>
        <w:t xml:space="preserve"> (категория земель – «земли </w:t>
      </w:r>
      <w:r w:rsidR="009657CF" w:rsidRPr="0082459E">
        <w:rPr>
          <w:color w:val="000000"/>
          <w:szCs w:val="28"/>
        </w:rPr>
        <w:t>населенных пунктов</w:t>
      </w:r>
      <w:r w:rsidR="00D029A2" w:rsidRPr="0082459E">
        <w:rPr>
          <w:color w:val="000000"/>
          <w:szCs w:val="28"/>
        </w:rPr>
        <w:t>»)</w:t>
      </w:r>
      <w:r w:rsidR="009657CF" w:rsidRPr="0082459E">
        <w:rPr>
          <w:color w:val="000000"/>
          <w:szCs w:val="28"/>
        </w:rPr>
        <w:t>, 16:24:010101:974 (категория земель – «земли населенных пунктов»)</w:t>
      </w:r>
      <w:r w:rsidR="00D53808" w:rsidRPr="0082459E">
        <w:rPr>
          <w:color w:val="000000"/>
          <w:szCs w:val="28"/>
        </w:rPr>
        <w:t>. Заполненность кладбища – 83%</w:t>
      </w:r>
      <w:r w:rsidR="00D029A2" w:rsidRPr="0082459E">
        <w:rPr>
          <w:color w:val="000000"/>
          <w:szCs w:val="28"/>
        </w:rPr>
        <w:t>. Свободные территори</w:t>
      </w:r>
      <w:r w:rsidR="00880B59" w:rsidRPr="0082459E">
        <w:rPr>
          <w:color w:val="000000"/>
          <w:szCs w:val="28"/>
        </w:rPr>
        <w:t xml:space="preserve">и кладбища составляют </w:t>
      </w:r>
      <w:r w:rsidR="00D53808" w:rsidRPr="0082459E">
        <w:rPr>
          <w:color w:val="000000"/>
          <w:szCs w:val="28"/>
        </w:rPr>
        <w:t>0,9889</w:t>
      </w:r>
      <w:r w:rsidR="00880B59" w:rsidRPr="0082459E">
        <w:rPr>
          <w:color w:val="000000"/>
          <w:szCs w:val="28"/>
        </w:rPr>
        <w:t xml:space="preserve"> га</w:t>
      </w:r>
      <w:r w:rsidR="00D53808" w:rsidRPr="0082459E">
        <w:rPr>
          <w:color w:val="000000"/>
          <w:szCs w:val="28"/>
        </w:rPr>
        <w:t>.</w:t>
      </w:r>
    </w:p>
    <w:p w:rsidR="00CD2C2C" w:rsidRPr="0082459E" w:rsidRDefault="00CD2C2C" w:rsidP="00F601E4">
      <w:pPr>
        <w:ind w:firstLine="700"/>
        <w:rPr>
          <w:color w:val="000000"/>
          <w:szCs w:val="28"/>
        </w:rPr>
      </w:pPr>
      <w:r w:rsidRPr="0082459E">
        <w:rPr>
          <w:color w:val="000000"/>
          <w:szCs w:val="28"/>
        </w:rPr>
        <w:t xml:space="preserve">Общая площадь незаполненных территорий всех действующих кладбищ сельского поселения составляет </w:t>
      </w:r>
      <w:r w:rsidR="00D53808" w:rsidRPr="0082459E">
        <w:rPr>
          <w:color w:val="000000"/>
          <w:szCs w:val="28"/>
        </w:rPr>
        <w:t>1,1501</w:t>
      </w:r>
      <w:r w:rsidR="007F692A" w:rsidRPr="0082459E">
        <w:rPr>
          <w:color w:val="000000"/>
          <w:szCs w:val="28"/>
        </w:rPr>
        <w:t xml:space="preserve"> </w:t>
      </w:r>
      <w:r w:rsidRPr="0082459E">
        <w:rPr>
          <w:color w:val="000000"/>
          <w:szCs w:val="28"/>
        </w:rPr>
        <w:t>га.</w:t>
      </w:r>
    </w:p>
    <w:p w:rsidR="00810E3F" w:rsidRPr="0082459E" w:rsidRDefault="00810E3F" w:rsidP="00F601E4">
      <w:pPr>
        <w:ind w:firstLine="700"/>
        <w:rPr>
          <w:color w:val="000000"/>
          <w:szCs w:val="28"/>
        </w:rPr>
      </w:pPr>
      <w:r w:rsidRPr="0082459E">
        <w:rPr>
          <w:color w:val="000000"/>
          <w:szCs w:val="28"/>
        </w:rPr>
        <w:t>Потребность суще</w:t>
      </w:r>
      <w:r w:rsidR="00CF3488" w:rsidRPr="0082459E">
        <w:rPr>
          <w:color w:val="000000"/>
          <w:szCs w:val="28"/>
        </w:rPr>
        <w:t xml:space="preserve">ствующего населения </w:t>
      </w:r>
      <w:r w:rsidR="00D32292" w:rsidRPr="0082459E">
        <w:rPr>
          <w:color w:val="000000"/>
          <w:szCs w:val="28"/>
        </w:rPr>
        <w:t>Малоелгинского</w:t>
      </w:r>
      <w:r w:rsidRPr="0082459E">
        <w:rPr>
          <w:color w:val="000000"/>
          <w:szCs w:val="28"/>
        </w:rPr>
        <w:t xml:space="preserve"> сельского поселения в территориях кладбищ рассчитывалась в соответствии с </w:t>
      </w:r>
      <w:r w:rsidR="00775FD8" w:rsidRPr="0082459E">
        <w:rPr>
          <w:color w:val="000000"/>
          <w:szCs w:val="28"/>
        </w:rPr>
        <w:t>Р</w:t>
      </w:r>
      <w:r w:rsidR="0008418F" w:rsidRPr="0082459E">
        <w:rPr>
          <w:color w:val="000000"/>
          <w:szCs w:val="28"/>
        </w:rPr>
        <w:t>еспубликанскими нормативами градостроительного проектирования Республики Татарстан от 27.12.2013 № 1071</w:t>
      </w:r>
      <w:r w:rsidRPr="0082459E">
        <w:rPr>
          <w:color w:val="000000"/>
          <w:szCs w:val="28"/>
        </w:rPr>
        <w:t>.</w:t>
      </w:r>
    </w:p>
    <w:p w:rsidR="00810E3F" w:rsidRPr="0082459E" w:rsidRDefault="00810E3F" w:rsidP="00F601E4">
      <w:pPr>
        <w:ind w:firstLine="700"/>
        <w:rPr>
          <w:color w:val="000000"/>
          <w:szCs w:val="28"/>
        </w:rPr>
      </w:pPr>
      <w:r w:rsidRPr="0082459E">
        <w:rPr>
          <w:color w:val="000000"/>
          <w:szCs w:val="28"/>
        </w:rPr>
        <w:t>Таким образом, нормативная по</w:t>
      </w:r>
      <w:r w:rsidR="00CF3488" w:rsidRPr="0082459E">
        <w:rPr>
          <w:color w:val="000000"/>
          <w:szCs w:val="28"/>
        </w:rPr>
        <w:t xml:space="preserve">требность населения </w:t>
      </w:r>
      <w:r w:rsidRPr="0082459E">
        <w:rPr>
          <w:color w:val="000000"/>
          <w:szCs w:val="28"/>
        </w:rPr>
        <w:t>сельского поселения в кладбищах традицион</w:t>
      </w:r>
      <w:r w:rsidR="009A7CF3" w:rsidRPr="0082459E">
        <w:rPr>
          <w:color w:val="000000"/>
          <w:szCs w:val="28"/>
        </w:rPr>
        <w:t xml:space="preserve">ного захоронения составляет </w:t>
      </w:r>
      <w:r w:rsidR="00356A7B" w:rsidRPr="0082459E">
        <w:rPr>
          <w:color w:val="000000"/>
          <w:szCs w:val="28"/>
        </w:rPr>
        <w:t>0,</w:t>
      </w:r>
      <w:r w:rsidR="00D53808" w:rsidRPr="0082459E">
        <w:rPr>
          <w:color w:val="000000"/>
          <w:szCs w:val="28"/>
        </w:rPr>
        <w:t>26</w:t>
      </w:r>
      <w:r w:rsidRPr="0082459E">
        <w:rPr>
          <w:color w:val="000000"/>
          <w:szCs w:val="28"/>
        </w:rPr>
        <w:t xml:space="preserve"> га. Обеспеченность кладбищами традиционного захоронения се</w:t>
      </w:r>
      <w:r w:rsidR="00D94AC8" w:rsidRPr="0082459E">
        <w:rPr>
          <w:color w:val="000000"/>
          <w:szCs w:val="28"/>
        </w:rPr>
        <w:t>л</w:t>
      </w:r>
      <w:r w:rsidR="00A573E7" w:rsidRPr="0082459E">
        <w:rPr>
          <w:color w:val="000000"/>
          <w:szCs w:val="28"/>
        </w:rPr>
        <w:t>ьского поселения составляет</w:t>
      </w:r>
      <w:r w:rsidR="00A523A0" w:rsidRPr="0082459E">
        <w:rPr>
          <w:color w:val="000000"/>
          <w:szCs w:val="28"/>
        </w:rPr>
        <w:t xml:space="preserve"> </w:t>
      </w:r>
      <w:r w:rsidR="00D53808" w:rsidRPr="0082459E">
        <w:rPr>
          <w:color w:val="000000"/>
          <w:szCs w:val="28"/>
        </w:rPr>
        <w:t>442</w:t>
      </w:r>
      <w:r w:rsidRPr="0082459E">
        <w:rPr>
          <w:color w:val="000000"/>
          <w:szCs w:val="28"/>
        </w:rPr>
        <w:t>% от нормативной потребности населения.</w:t>
      </w:r>
    </w:p>
    <w:p w:rsidR="005509A7" w:rsidRPr="00B323C4" w:rsidRDefault="005509A7" w:rsidP="00F601E4">
      <w:pPr>
        <w:ind w:firstLine="700"/>
        <w:rPr>
          <w:color w:val="7F7F7F"/>
          <w:szCs w:val="28"/>
        </w:rPr>
      </w:pPr>
    </w:p>
    <w:p w:rsidR="001D2643" w:rsidRPr="0082459E" w:rsidRDefault="00574F5E" w:rsidP="00F601E4">
      <w:pPr>
        <w:pStyle w:val="25"/>
        <w:numPr>
          <w:ilvl w:val="1"/>
          <w:numId w:val="78"/>
        </w:numPr>
        <w:ind w:left="0"/>
        <w:rPr>
          <w:color w:val="000000"/>
        </w:rPr>
      </w:pPr>
      <w:bookmarkStart w:id="17" w:name="_Toc195521774"/>
      <w:r w:rsidRPr="0082459E">
        <w:rPr>
          <w:color w:val="000000"/>
        </w:rPr>
        <w:t>Туристско-р</w:t>
      </w:r>
      <w:r w:rsidR="001D2643" w:rsidRPr="0082459E">
        <w:rPr>
          <w:color w:val="000000"/>
        </w:rPr>
        <w:t>екреационный потенциал</w:t>
      </w:r>
      <w:bookmarkEnd w:id="14"/>
      <w:bookmarkEnd w:id="17"/>
      <w:r w:rsidR="001D2643" w:rsidRPr="0082459E">
        <w:rPr>
          <w:color w:val="000000"/>
        </w:rPr>
        <w:t xml:space="preserve"> </w:t>
      </w:r>
      <w:bookmarkEnd w:id="15"/>
      <w:bookmarkEnd w:id="16"/>
    </w:p>
    <w:p w:rsidR="009F41B9" w:rsidRPr="0082459E" w:rsidRDefault="00A32310" w:rsidP="00F601E4">
      <w:pPr>
        <w:ind w:firstLine="700"/>
        <w:rPr>
          <w:color w:val="000000"/>
          <w:szCs w:val="28"/>
        </w:rPr>
      </w:pPr>
      <w:r w:rsidRPr="0082459E">
        <w:rPr>
          <w:color w:val="000000"/>
          <w:szCs w:val="28"/>
        </w:rPr>
        <w:t>Гидрографическую</w:t>
      </w:r>
      <w:r w:rsidR="005509A7" w:rsidRPr="0082459E">
        <w:rPr>
          <w:color w:val="000000"/>
          <w:szCs w:val="28"/>
        </w:rPr>
        <w:t xml:space="preserve"> сеть </w:t>
      </w:r>
      <w:r w:rsidR="00D32292" w:rsidRPr="0082459E">
        <w:rPr>
          <w:color w:val="000000"/>
          <w:szCs w:val="28"/>
        </w:rPr>
        <w:t>Малоелгинского</w:t>
      </w:r>
      <w:r w:rsidR="005509A7" w:rsidRPr="0082459E">
        <w:rPr>
          <w:color w:val="000000"/>
          <w:szCs w:val="28"/>
        </w:rPr>
        <w:t xml:space="preserve"> сельского</w:t>
      </w:r>
      <w:r w:rsidR="00127F35" w:rsidRPr="0082459E">
        <w:rPr>
          <w:color w:val="000000"/>
          <w:szCs w:val="28"/>
        </w:rPr>
        <w:t xml:space="preserve"> поселения </w:t>
      </w:r>
      <w:r w:rsidRPr="0082459E">
        <w:rPr>
          <w:color w:val="000000"/>
          <w:szCs w:val="28"/>
        </w:rPr>
        <w:t>образу</w:t>
      </w:r>
      <w:r w:rsidR="000179CC" w:rsidRPr="0082459E">
        <w:rPr>
          <w:color w:val="000000"/>
          <w:szCs w:val="28"/>
        </w:rPr>
        <w:t>е</w:t>
      </w:r>
      <w:r w:rsidRPr="0082459E">
        <w:rPr>
          <w:color w:val="000000"/>
          <w:szCs w:val="28"/>
        </w:rPr>
        <w:t xml:space="preserve">т </w:t>
      </w:r>
      <w:r w:rsidR="00B917B7" w:rsidRPr="0082459E">
        <w:rPr>
          <w:color w:val="000000"/>
          <w:szCs w:val="28"/>
        </w:rPr>
        <w:t>р</w:t>
      </w:r>
      <w:r w:rsidR="000179CC" w:rsidRPr="0082459E">
        <w:rPr>
          <w:color w:val="000000"/>
          <w:szCs w:val="28"/>
        </w:rPr>
        <w:t>ека</w:t>
      </w:r>
      <w:r w:rsidR="006D2483" w:rsidRPr="0082459E">
        <w:rPr>
          <w:color w:val="000000"/>
          <w:szCs w:val="28"/>
        </w:rPr>
        <w:t xml:space="preserve"> </w:t>
      </w:r>
      <w:r w:rsidR="00D53808" w:rsidRPr="0082459E">
        <w:rPr>
          <w:color w:val="000000"/>
          <w:szCs w:val="28"/>
        </w:rPr>
        <w:t>Шуранка</w:t>
      </w:r>
      <w:r w:rsidR="00CE69B1" w:rsidRPr="0082459E">
        <w:rPr>
          <w:color w:val="000000"/>
          <w:szCs w:val="28"/>
        </w:rPr>
        <w:t>, кото</w:t>
      </w:r>
      <w:r w:rsidR="008A7D69" w:rsidRPr="0082459E">
        <w:rPr>
          <w:color w:val="000000"/>
          <w:szCs w:val="28"/>
        </w:rPr>
        <w:t>р</w:t>
      </w:r>
      <w:r w:rsidR="000179CC" w:rsidRPr="0082459E">
        <w:rPr>
          <w:color w:val="000000"/>
          <w:szCs w:val="28"/>
        </w:rPr>
        <w:t>ая</w:t>
      </w:r>
      <w:r w:rsidR="008A7D69" w:rsidRPr="0082459E">
        <w:rPr>
          <w:color w:val="000000"/>
          <w:szCs w:val="28"/>
        </w:rPr>
        <w:t xml:space="preserve"> протека</w:t>
      </w:r>
      <w:r w:rsidR="000179CC" w:rsidRPr="0082459E">
        <w:rPr>
          <w:color w:val="000000"/>
          <w:szCs w:val="28"/>
        </w:rPr>
        <w:t>е</w:t>
      </w:r>
      <w:r w:rsidR="008A7D69" w:rsidRPr="0082459E">
        <w:rPr>
          <w:color w:val="000000"/>
          <w:szCs w:val="28"/>
        </w:rPr>
        <w:t>т по территории пос</w:t>
      </w:r>
      <w:r w:rsidR="00CE69B1" w:rsidRPr="0082459E">
        <w:rPr>
          <w:color w:val="000000"/>
          <w:szCs w:val="28"/>
        </w:rPr>
        <w:t xml:space="preserve">еления, а также </w:t>
      </w:r>
      <w:r w:rsidR="00A663CA" w:rsidRPr="0082459E">
        <w:rPr>
          <w:color w:val="000000"/>
          <w:szCs w:val="28"/>
        </w:rPr>
        <w:t>ее</w:t>
      </w:r>
      <w:r w:rsidR="00924B10" w:rsidRPr="0082459E">
        <w:rPr>
          <w:color w:val="000000"/>
          <w:szCs w:val="28"/>
        </w:rPr>
        <w:t xml:space="preserve"> притоки и </w:t>
      </w:r>
      <w:r w:rsidR="00871E46" w:rsidRPr="0082459E">
        <w:rPr>
          <w:color w:val="000000"/>
          <w:szCs w:val="28"/>
        </w:rPr>
        <w:t>ручьи. Гидрографическую сеть дополняют озе</w:t>
      </w:r>
      <w:r w:rsidR="00A710A3" w:rsidRPr="0082459E">
        <w:rPr>
          <w:color w:val="000000"/>
          <w:szCs w:val="28"/>
        </w:rPr>
        <w:t>ра</w:t>
      </w:r>
      <w:r w:rsidR="00871E46" w:rsidRPr="0082459E">
        <w:rPr>
          <w:color w:val="000000"/>
          <w:szCs w:val="28"/>
        </w:rPr>
        <w:t xml:space="preserve"> и пруды</w:t>
      </w:r>
      <w:r w:rsidR="00924B10" w:rsidRPr="0082459E">
        <w:rPr>
          <w:color w:val="000000"/>
          <w:szCs w:val="28"/>
        </w:rPr>
        <w:t>.</w:t>
      </w:r>
      <w:r w:rsidR="00564188" w:rsidRPr="0082459E">
        <w:rPr>
          <w:color w:val="000000"/>
          <w:szCs w:val="28"/>
        </w:rPr>
        <w:t xml:space="preserve"> Помимо этого, сельское поселение расположено на берегу Куйбышевского водохранилища.</w:t>
      </w:r>
    </w:p>
    <w:p w:rsidR="00A663CA" w:rsidRPr="0082459E" w:rsidRDefault="00B63AEF" w:rsidP="004671B5">
      <w:pPr>
        <w:tabs>
          <w:tab w:val="left" w:pos="6325"/>
          <w:tab w:val="left" w:pos="7436"/>
          <w:tab w:val="left" w:pos="7949"/>
          <w:tab w:val="left" w:pos="8462"/>
          <w:tab w:val="left" w:pos="8926"/>
          <w:tab w:val="left" w:pos="9390"/>
        </w:tabs>
        <w:ind w:firstLine="700"/>
        <w:rPr>
          <w:color w:val="000000"/>
          <w:szCs w:val="28"/>
        </w:rPr>
      </w:pPr>
      <w:r w:rsidRPr="0082459E">
        <w:rPr>
          <w:color w:val="000000"/>
          <w:szCs w:val="28"/>
        </w:rPr>
        <w:t xml:space="preserve">На территории </w:t>
      </w:r>
      <w:r w:rsidR="00D32292" w:rsidRPr="0082459E">
        <w:rPr>
          <w:color w:val="000000"/>
          <w:szCs w:val="28"/>
        </w:rPr>
        <w:t>Малоелгинского</w:t>
      </w:r>
      <w:r w:rsidRPr="0082459E">
        <w:rPr>
          <w:color w:val="000000"/>
          <w:szCs w:val="28"/>
        </w:rPr>
        <w:t xml:space="preserve"> сельского поселения и</w:t>
      </w:r>
      <w:r w:rsidR="00A91F5D" w:rsidRPr="0082459E">
        <w:rPr>
          <w:color w:val="000000"/>
          <w:szCs w:val="28"/>
        </w:rPr>
        <w:t xml:space="preserve">меются </w:t>
      </w:r>
      <w:r w:rsidR="002E61AE" w:rsidRPr="0082459E">
        <w:rPr>
          <w:color w:val="000000"/>
          <w:szCs w:val="28"/>
        </w:rPr>
        <w:t>земли</w:t>
      </w:r>
      <w:r w:rsidR="00A91F5D" w:rsidRPr="0082459E">
        <w:rPr>
          <w:color w:val="000000"/>
          <w:szCs w:val="28"/>
        </w:rPr>
        <w:t xml:space="preserve"> сель</w:t>
      </w:r>
      <w:r w:rsidR="00A34E72" w:rsidRPr="0082459E">
        <w:rPr>
          <w:color w:val="000000"/>
          <w:szCs w:val="28"/>
        </w:rPr>
        <w:t>ско</w:t>
      </w:r>
      <w:r w:rsidR="00A91F5D" w:rsidRPr="0082459E">
        <w:rPr>
          <w:color w:val="000000"/>
          <w:szCs w:val="28"/>
        </w:rPr>
        <w:t>хоз</w:t>
      </w:r>
      <w:r w:rsidR="00A34E72" w:rsidRPr="0082459E">
        <w:rPr>
          <w:color w:val="000000"/>
          <w:szCs w:val="28"/>
        </w:rPr>
        <w:t xml:space="preserve">яйственного </w:t>
      </w:r>
      <w:r w:rsidR="00A91F5D" w:rsidRPr="0082459E">
        <w:rPr>
          <w:color w:val="000000"/>
          <w:szCs w:val="28"/>
        </w:rPr>
        <w:t>назначения, покрытые древесно-кустарниковой растительностью, луга и пастбища, также обладающие приро</w:t>
      </w:r>
      <w:r w:rsidR="00C81762">
        <w:rPr>
          <w:color w:val="000000"/>
          <w:szCs w:val="28"/>
        </w:rPr>
        <w:t>дно-рекреационными свойствами.</w:t>
      </w:r>
    </w:p>
    <w:p w:rsidR="000139DB" w:rsidRPr="00B323C4" w:rsidRDefault="000139DB" w:rsidP="00F601E4">
      <w:pPr>
        <w:tabs>
          <w:tab w:val="left" w:pos="6325"/>
          <w:tab w:val="left" w:pos="7436"/>
          <w:tab w:val="left" w:pos="7949"/>
          <w:tab w:val="left" w:pos="8462"/>
          <w:tab w:val="left" w:pos="8926"/>
          <w:tab w:val="left" w:pos="9390"/>
        </w:tabs>
        <w:ind w:firstLine="700"/>
        <w:rPr>
          <w:color w:val="7F7F7F"/>
          <w:szCs w:val="28"/>
        </w:rPr>
      </w:pPr>
    </w:p>
    <w:bookmarkStart w:id="18" w:name="_GoBack"/>
    <w:bookmarkEnd w:id="18"/>
    <w:p w:rsidR="003061BD" w:rsidRPr="0082459E" w:rsidRDefault="00655071" w:rsidP="00F601E4">
      <w:pPr>
        <w:pStyle w:val="25"/>
        <w:numPr>
          <w:ilvl w:val="1"/>
          <w:numId w:val="78"/>
        </w:numPr>
        <w:ind w:left="0"/>
        <w:rPr>
          <w:color w:val="000000"/>
        </w:rPr>
      </w:pPr>
      <w:r>
        <w:lastRenderedPageBreak/>
        <w:fldChar w:fldCharType="begin"/>
      </w:r>
      <w:r>
        <w:instrText xml:space="preserve"> HYPERLINK \l "_Toc260476335" </w:instrText>
      </w:r>
      <w:r>
        <w:fldChar w:fldCharType="separate"/>
      </w:r>
      <w:bookmarkStart w:id="19" w:name="_Toc195521775"/>
      <w:r w:rsidR="003061BD" w:rsidRPr="0082459E">
        <w:rPr>
          <w:color w:val="000000"/>
        </w:rPr>
        <w:t>Историко-к</w:t>
      </w:r>
      <w:r w:rsidR="00B817E1" w:rsidRPr="0082459E">
        <w:rPr>
          <w:color w:val="000000"/>
        </w:rPr>
        <w:t>ул</w:t>
      </w:r>
      <w:r w:rsidR="003061BD" w:rsidRPr="0082459E">
        <w:rPr>
          <w:color w:val="000000"/>
        </w:rPr>
        <w:t>ьтурное наследие</w:t>
      </w:r>
      <w:bookmarkEnd w:id="19"/>
      <w:r>
        <w:rPr>
          <w:color w:val="000000"/>
        </w:rPr>
        <w:fldChar w:fldCharType="end"/>
      </w:r>
    </w:p>
    <w:p w:rsidR="00901D25" w:rsidRPr="0082459E" w:rsidRDefault="004B062F" w:rsidP="00F601E4">
      <w:pPr>
        <w:ind w:firstLine="720"/>
        <w:rPr>
          <w:color w:val="000000"/>
          <w:szCs w:val="28"/>
        </w:rPr>
      </w:pPr>
      <w:r w:rsidRPr="009F17CF">
        <w:rPr>
          <w:szCs w:val="28"/>
        </w:rPr>
        <w:t>Согласно Федеральному закону от 25 июня 2002 года № 73-ФЗ «Об объектах культурного наследия (памятниках истории и культуры) народов Российской Федерации» к объектам культурного наследия (памятникам истории и культуры) народов Российской Федерации»</w:t>
      </w:r>
      <w:r w:rsidR="002D0E06" w:rsidRPr="0082459E">
        <w:rPr>
          <w:color w:val="000000"/>
          <w:szCs w:val="28"/>
        </w:rPr>
        <w:t xml:space="preserve">, к </w:t>
      </w:r>
      <w:r w:rsidR="00901D25" w:rsidRPr="0082459E">
        <w:rPr>
          <w:color w:val="000000"/>
          <w:szCs w:val="28"/>
        </w:rPr>
        <w:t xml:space="preserve">объектам культурного наследия (памятникам истории и культуры) народов Российской Федерации (далее </w:t>
      </w:r>
      <w:r w:rsidR="002B4BC7" w:rsidRPr="0082459E">
        <w:rPr>
          <w:color w:val="000000"/>
          <w:szCs w:val="28"/>
        </w:rPr>
        <w:t>–</w:t>
      </w:r>
      <w:r w:rsidR="00901D25" w:rsidRPr="0082459E">
        <w:rPr>
          <w:color w:val="000000"/>
          <w:szCs w:val="28"/>
        </w:rPr>
        <w:t xml:space="preserve">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F5D3B" w:rsidRPr="0082459E" w:rsidRDefault="00C5118F" w:rsidP="00F601E4">
      <w:pPr>
        <w:ind w:firstLine="720"/>
        <w:rPr>
          <w:color w:val="000000"/>
        </w:rPr>
      </w:pPr>
      <w:r w:rsidRPr="0082459E">
        <w:rPr>
          <w:color w:val="000000"/>
        </w:rPr>
        <w:t xml:space="preserve">На территории </w:t>
      </w:r>
      <w:r w:rsidR="00D32292" w:rsidRPr="0082459E">
        <w:rPr>
          <w:color w:val="000000"/>
        </w:rPr>
        <w:t>Малоелгинского</w:t>
      </w:r>
      <w:r w:rsidRPr="0082459E">
        <w:rPr>
          <w:color w:val="000000"/>
        </w:rPr>
        <w:t xml:space="preserve"> сельского</w:t>
      </w:r>
      <w:r w:rsidR="000F3C24" w:rsidRPr="0082459E">
        <w:rPr>
          <w:color w:val="000000"/>
        </w:rPr>
        <w:t xml:space="preserve"> поселения </w:t>
      </w:r>
      <w:r w:rsidR="00FF5D3B" w:rsidRPr="0082459E">
        <w:rPr>
          <w:color w:val="000000"/>
        </w:rPr>
        <w:t>расположены следующие</w:t>
      </w:r>
      <w:r w:rsidR="00840A89" w:rsidRPr="0082459E">
        <w:rPr>
          <w:color w:val="000000"/>
        </w:rPr>
        <w:t xml:space="preserve"> объекты культурного наследия</w:t>
      </w:r>
      <w:r w:rsidR="00FF5D3B" w:rsidRPr="0082459E">
        <w:rPr>
          <w:color w:val="000000"/>
        </w:rPr>
        <w:t>:</w:t>
      </w:r>
    </w:p>
    <w:p w:rsidR="00E20530" w:rsidRDefault="00E20530" w:rsidP="00E20530">
      <w:pPr>
        <w:pStyle w:val="ac"/>
        <w:numPr>
          <w:ilvl w:val="0"/>
          <w:numId w:val="0"/>
        </w:numPr>
        <w:ind w:firstLine="709"/>
      </w:pPr>
      <w:r>
        <w:t xml:space="preserve">1. </w:t>
      </w:r>
      <w:r w:rsidR="00FF5D3B" w:rsidRPr="0082459E">
        <w:t>Памятник градостроительства и архитектуры регионального значения «</w:t>
      </w:r>
      <w:r w:rsidRPr="00E20530">
        <w:t>Церковь Святой Троицы, 1722 г. Колокольня, 1850 г.</w:t>
      </w:r>
      <w:r w:rsidR="00FF5D3B" w:rsidRPr="0082459E">
        <w:t>»</w:t>
      </w:r>
      <w:r>
        <w:t>:</w:t>
      </w:r>
    </w:p>
    <w:p w:rsidR="00FF5D3B" w:rsidRDefault="00E20530" w:rsidP="00E20530">
      <w:pPr>
        <w:pStyle w:val="ac"/>
        <w:numPr>
          <w:ilvl w:val="0"/>
          <w:numId w:val="0"/>
        </w:numPr>
        <w:ind w:firstLine="709"/>
      </w:pPr>
      <w:r>
        <w:t xml:space="preserve">- </w:t>
      </w:r>
      <w:r w:rsidR="00FF5D3B" w:rsidRPr="0082459E">
        <w:t>д</w:t>
      </w:r>
      <w:r w:rsidR="004B062F">
        <w:t>окумент о постановке на охрану п</w:t>
      </w:r>
      <w:r w:rsidR="00FF5D3B" w:rsidRPr="0082459E">
        <w:t>остановление Кабинета Министров Республики Татарстан "О включении в Список памятников истории и культуры республиканского (Республика Татарстан) значения памятников истории и архитектурных сооружений г.Казани и районов Республики Татарстан, исключении из списка памятников истории и культуры памятников, утративших историческое значение, передаче на баланс Министерства культуры Республики Татарстан памятников истории и культуры" от 28.01.1993 №</w:t>
      </w:r>
      <w:r w:rsidR="00C83601">
        <w:t xml:space="preserve"> </w:t>
      </w:r>
      <w:r w:rsidR="00FF5D3B" w:rsidRPr="0082459E">
        <w:t>39;</w:t>
      </w:r>
    </w:p>
    <w:p w:rsidR="00E20530" w:rsidRPr="0082459E" w:rsidRDefault="00E20530" w:rsidP="00E20530">
      <w:pPr>
        <w:pStyle w:val="ac"/>
        <w:numPr>
          <w:ilvl w:val="0"/>
          <w:numId w:val="0"/>
        </w:numPr>
        <w:ind w:firstLine="709"/>
      </w:pPr>
      <w:r>
        <w:t xml:space="preserve">- документ об установлении границ территории </w:t>
      </w:r>
      <w:r w:rsidRPr="00E20530">
        <w:t>Приказ Комитета Р</w:t>
      </w:r>
      <w:r>
        <w:t>еспублики Татарстан</w:t>
      </w:r>
      <w:r w:rsidRPr="00E20530">
        <w:t xml:space="preserve"> по охране </w:t>
      </w:r>
      <w:r>
        <w:t>объектов культурного наследия</w:t>
      </w:r>
      <w:r w:rsidRPr="00E20530">
        <w:t xml:space="preserve"> от 17.11.2023 № 785-П</w:t>
      </w:r>
      <w:r>
        <w:t>.</w:t>
      </w:r>
    </w:p>
    <w:p w:rsidR="00E20530" w:rsidRDefault="00E20530" w:rsidP="00E20530">
      <w:pPr>
        <w:pStyle w:val="ac"/>
        <w:numPr>
          <w:ilvl w:val="0"/>
          <w:numId w:val="0"/>
        </w:numPr>
        <w:ind w:firstLine="709"/>
      </w:pPr>
      <w:r>
        <w:t xml:space="preserve">2. </w:t>
      </w:r>
      <w:r w:rsidR="00A3635F" w:rsidRPr="0082459E">
        <w:t xml:space="preserve">Памятник градостроительства и архитектуры регионального </w:t>
      </w:r>
      <w:r>
        <w:t>значения «</w:t>
      </w:r>
      <w:r w:rsidRPr="00E20530">
        <w:t>Усадьба Нормацкого, сер. XVIII в.</w:t>
      </w:r>
      <w:r>
        <w:t>»:</w:t>
      </w:r>
    </w:p>
    <w:p w:rsidR="007342F7" w:rsidRDefault="00E20530" w:rsidP="00E20530">
      <w:pPr>
        <w:pStyle w:val="ac"/>
        <w:numPr>
          <w:ilvl w:val="0"/>
          <w:numId w:val="0"/>
        </w:numPr>
        <w:ind w:firstLine="709"/>
      </w:pPr>
      <w:r>
        <w:t xml:space="preserve">- </w:t>
      </w:r>
      <w:r w:rsidR="00A3635F" w:rsidRPr="0082459E">
        <w:t>д</w:t>
      </w:r>
      <w:r w:rsidR="00C83601">
        <w:t>окумент о постановке на охрану п</w:t>
      </w:r>
      <w:r w:rsidR="00A3635F" w:rsidRPr="0082459E">
        <w:t>остановление Кабинета Министров Республики Татарстан "О включении в Список памятников истории и культуры республиканского (Республика Татарстан) значения памятников истории и архитектурных сооружений г.Казани и районов Республики Татарстан, исключении из списка памятников истории и культуры памятников, утративших историческое значение, передаче на баланс Министерства культуры Республики Татарстан памятников истории и культуры" от 28.01.1993 №</w:t>
      </w:r>
      <w:r w:rsidR="00C83601">
        <w:t xml:space="preserve"> </w:t>
      </w:r>
      <w:r w:rsidR="00A3635F" w:rsidRPr="0082459E">
        <w:t>39</w:t>
      </w:r>
      <w:r>
        <w:t>;</w:t>
      </w:r>
    </w:p>
    <w:p w:rsidR="00E20530" w:rsidRPr="0082459E" w:rsidRDefault="00E20530" w:rsidP="00E20530">
      <w:pPr>
        <w:pStyle w:val="ac"/>
        <w:numPr>
          <w:ilvl w:val="0"/>
          <w:numId w:val="0"/>
        </w:numPr>
        <w:ind w:firstLine="709"/>
      </w:pPr>
      <w:r>
        <w:t xml:space="preserve">- документ об установлении границ территории </w:t>
      </w:r>
      <w:r w:rsidRPr="00E20530">
        <w:t>Приказ Комитета Р</w:t>
      </w:r>
      <w:r>
        <w:t>еспублики Татарстан</w:t>
      </w:r>
      <w:r w:rsidRPr="00E20530">
        <w:t xml:space="preserve"> по охране </w:t>
      </w:r>
      <w:r>
        <w:t>объектов культурного наследия от 17.11.2023 № 786</w:t>
      </w:r>
      <w:r w:rsidRPr="00E20530">
        <w:t>-П</w:t>
      </w:r>
      <w:r>
        <w:t>.</w:t>
      </w:r>
    </w:p>
    <w:p w:rsidR="00A3635F" w:rsidRPr="0082459E" w:rsidRDefault="00A3635F" w:rsidP="006C16B7">
      <w:pPr>
        <w:pStyle w:val="ac"/>
        <w:numPr>
          <w:ilvl w:val="0"/>
          <w:numId w:val="0"/>
        </w:numPr>
        <w:ind w:firstLine="708"/>
      </w:pPr>
      <w:r w:rsidRPr="0082459E">
        <w:t xml:space="preserve">Также на территории сельского поселения </w:t>
      </w:r>
      <w:r w:rsidR="006C16B7" w:rsidRPr="0082459E">
        <w:t>расположен выявленный памятник градостроительства и архитектуры «Христово-Рождественская церковь, 1735г.».</w:t>
      </w:r>
    </w:p>
    <w:bookmarkStart w:id="20" w:name="_Toc368059098"/>
    <w:p w:rsidR="005F6143" w:rsidRPr="00E116C3" w:rsidRDefault="005F6143" w:rsidP="00F601E4">
      <w:pPr>
        <w:pStyle w:val="25"/>
        <w:numPr>
          <w:ilvl w:val="1"/>
          <w:numId w:val="78"/>
        </w:numPr>
        <w:ind w:left="0"/>
        <w:rPr>
          <w:color w:val="000000"/>
        </w:rPr>
      </w:pPr>
      <w:r w:rsidRPr="00E116C3">
        <w:rPr>
          <w:color w:val="000000"/>
        </w:rPr>
        <w:lastRenderedPageBreak/>
        <w:fldChar w:fldCharType="begin"/>
      </w:r>
      <w:r w:rsidRPr="00E116C3">
        <w:rPr>
          <w:color w:val="000000"/>
        </w:rPr>
        <w:instrText xml:space="preserve"> HYPERLINK \l "_Toc260476335" </w:instrText>
      </w:r>
      <w:r w:rsidRPr="00E116C3">
        <w:rPr>
          <w:color w:val="000000"/>
        </w:rPr>
        <w:fldChar w:fldCharType="separate"/>
      </w:r>
      <w:bookmarkStart w:id="21" w:name="_Toc296601093"/>
      <w:bookmarkStart w:id="22" w:name="_Toc360537219"/>
      <w:bookmarkStart w:id="23" w:name="_Toc195521776"/>
      <w:r w:rsidRPr="00E116C3">
        <w:rPr>
          <w:color w:val="000000"/>
        </w:rPr>
        <w:t>Транспортно</w:t>
      </w:r>
      <w:r w:rsidRPr="00E116C3">
        <w:rPr>
          <w:color w:val="000000"/>
        </w:rPr>
        <w:fldChar w:fldCharType="end"/>
      </w:r>
      <w:r w:rsidRPr="00E116C3">
        <w:rPr>
          <w:color w:val="000000"/>
        </w:rPr>
        <w:t>-коммуникационная инфраструктура</w:t>
      </w:r>
      <w:bookmarkEnd w:id="20"/>
      <w:bookmarkEnd w:id="21"/>
      <w:bookmarkEnd w:id="22"/>
      <w:bookmarkEnd w:id="23"/>
    </w:p>
    <w:p w:rsidR="005F6143" w:rsidRPr="00E116C3" w:rsidRDefault="005F6143" w:rsidP="00F601E4">
      <w:pPr>
        <w:pStyle w:val="afffffc"/>
        <w:spacing w:after="0"/>
        <w:ind w:firstLine="709"/>
        <w:rPr>
          <w:color w:val="000000"/>
          <w:szCs w:val="28"/>
        </w:rPr>
      </w:pPr>
      <w:r w:rsidRPr="00E116C3">
        <w:rPr>
          <w:color w:val="000000"/>
          <w:szCs w:val="28"/>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5F6143" w:rsidRPr="00E116C3" w:rsidRDefault="005F6143" w:rsidP="00F601E4">
      <w:pPr>
        <w:pStyle w:val="afffffa"/>
        <w:ind w:firstLine="709"/>
        <w:jc w:val="both"/>
        <w:rPr>
          <w:rStyle w:val="afffffe"/>
          <w:rFonts w:ascii="Times New Roman" w:hAnsi="Times New Roman"/>
          <w:color w:val="000000"/>
          <w:sz w:val="28"/>
          <w:szCs w:val="28"/>
        </w:rPr>
      </w:pPr>
      <w:r w:rsidRPr="00E116C3">
        <w:rPr>
          <w:rStyle w:val="afffffe"/>
          <w:rFonts w:ascii="Times New Roman" w:hAnsi="Times New Roman"/>
          <w:color w:val="000000"/>
          <w:sz w:val="28"/>
          <w:szCs w:val="28"/>
        </w:rPr>
        <w:t xml:space="preserve">Транспортная структура </w:t>
      </w:r>
      <w:r w:rsidR="00D32292" w:rsidRPr="00E116C3">
        <w:rPr>
          <w:rFonts w:ascii="Times New Roman" w:hAnsi="Times New Roman"/>
          <w:color w:val="000000"/>
          <w:sz w:val="28"/>
          <w:szCs w:val="28"/>
        </w:rPr>
        <w:t>Малоелгинского</w:t>
      </w:r>
      <w:r w:rsidRPr="00E116C3">
        <w:rPr>
          <w:rStyle w:val="afffffe"/>
          <w:rFonts w:ascii="Times New Roman" w:hAnsi="Times New Roman"/>
          <w:color w:val="000000"/>
          <w:sz w:val="28"/>
          <w:szCs w:val="28"/>
        </w:rPr>
        <w:t xml:space="preserve"> сельского поселения является частью транспортной структуры</w:t>
      </w:r>
      <w:r w:rsidR="00533F7E" w:rsidRPr="00E116C3">
        <w:rPr>
          <w:rStyle w:val="afffffe"/>
          <w:rFonts w:ascii="Times New Roman" w:hAnsi="Times New Roman"/>
          <w:color w:val="000000"/>
          <w:sz w:val="28"/>
          <w:szCs w:val="28"/>
        </w:rPr>
        <w:t xml:space="preserve"> </w:t>
      </w:r>
      <w:r w:rsidR="00D32292" w:rsidRPr="00E116C3">
        <w:rPr>
          <w:rStyle w:val="afffffe"/>
          <w:rFonts w:ascii="Times New Roman" w:hAnsi="Times New Roman"/>
          <w:color w:val="000000"/>
          <w:sz w:val="28"/>
          <w:szCs w:val="28"/>
        </w:rPr>
        <w:t>Лаишевского</w:t>
      </w:r>
      <w:r w:rsidR="00177C52" w:rsidRPr="00E116C3">
        <w:rPr>
          <w:rStyle w:val="afffffe"/>
          <w:rFonts w:ascii="Times New Roman" w:hAnsi="Times New Roman"/>
          <w:color w:val="000000"/>
          <w:sz w:val="28"/>
          <w:szCs w:val="28"/>
        </w:rPr>
        <w:t xml:space="preserve"> муниципального района, </w:t>
      </w:r>
      <w:r w:rsidRPr="00E116C3">
        <w:rPr>
          <w:rStyle w:val="afffffe"/>
          <w:rFonts w:ascii="Times New Roman" w:hAnsi="Times New Roman"/>
          <w:color w:val="000000"/>
          <w:sz w:val="28"/>
          <w:szCs w:val="28"/>
        </w:rPr>
        <w:t>которая в свою очередь интегрирована в транспортную сеть Республики Татарстан и представлена автомобильным транспортом.</w:t>
      </w:r>
    </w:p>
    <w:p w:rsidR="006704F2" w:rsidRPr="00E116C3" w:rsidRDefault="006704F2" w:rsidP="00F601E4">
      <w:pPr>
        <w:pStyle w:val="afffffa"/>
        <w:jc w:val="both"/>
        <w:rPr>
          <w:rStyle w:val="afffffe"/>
          <w:rFonts w:ascii="Times New Roman" w:hAnsi="Times New Roman"/>
          <w:color w:val="000000"/>
          <w:sz w:val="28"/>
          <w:szCs w:val="28"/>
        </w:rPr>
      </w:pPr>
    </w:p>
    <w:p w:rsidR="005C2B76" w:rsidRPr="00E116C3" w:rsidRDefault="005C2B76" w:rsidP="00F601E4">
      <w:pPr>
        <w:pStyle w:val="afffffa"/>
        <w:jc w:val="center"/>
        <w:rPr>
          <w:rStyle w:val="afffffe"/>
          <w:rFonts w:ascii="Times New Roman" w:hAnsi="Times New Roman"/>
          <w:b/>
          <w:color w:val="000000"/>
          <w:sz w:val="28"/>
          <w:szCs w:val="28"/>
        </w:rPr>
      </w:pPr>
      <w:r w:rsidRPr="00E116C3">
        <w:rPr>
          <w:rStyle w:val="afffffe"/>
          <w:rFonts w:ascii="Times New Roman" w:hAnsi="Times New Roman"/>
          <w:b/>
          <w:color w:val="000000"/>
          <w:sz w:val="28"/>
          <w:szCs w:val="28"/>
        </w:rPr>
        <w:t xml:space="preserve">Автомобильные дороги </w:t>
      </w:r>
      <w:r w:rsidR="00D25B77" w:rsidRPr="00E116C3">
        <w:rPr>
          <w:rStyle w:val="afffffe"/>
          <w:rFonts w:ascii="Times New Roman" w:hAnsi="Times New Roman"/>
          <w:b/>
          <w:color w:val="000000"/>
          <w:sz w:val="28"/>
          <w:szCs w:val="28"/>
        </w:rPr>
        <w:t xml:space="preserve">общего пользования </w:t>
      </w:r>
    </w:p>
    <w:p w:rsidR="005C2B76" w:rsidRPr="00E116C3" w:rsidRDefault="005C2B76" w:rsidP="00F601E4">
      <w:pPr>
        <w:pStyle w:val="afffffa"/>
        <w:ind w:firstLine="567"/>
        <w:jc w:val="both"/>
        <w:rPr>
          <w:rStyle w:val="afffffe"/>
          <w:rFonts w:ascii="Times New Roman" w:hAnsi="Times New Roman"/>
          <w:color w:val="000000"/>
          <w:sz w:val="28"/>
          <w:szCs w:val="28"/>
        </w:rPr>
      </w:pPr>
      <w:r w:rsidRPr="00E116C3">
        <w:rPr>
          <w:rStyle w:val="afffffe"/>
          <w:rFonts w:ascii="Times New Roman" w:hAnsi="Times New Roman"/>
          <w:color w:val="000000"/>
          <w:sz w:val="28"/>
          <w:szCs w:val="28"/>
        </w:rPr>
        <w:t xml:space="preserve">По форме собственности существующие автомобильные дороги </w:t>
      </w:r>
      <w:r w:rsidR="00D25B77" w:rsidRPr="00E116C3">
        <w:rPr>
          <w:rStyle w:val="afffffe"/>
          <w:rFonts w:ascii="Times New Roman" w:hAnsi="Times New Roman"/>
          <w:color w:val="000000"/>
          <w:sz w:val="28"/>
          <w:szCs w:val="28"/>
        </w:rPr>
        <w:t xml:space="preserve">общего пользования </w:t>
      </w:r>
      <w:r w:rsidR="00D32292" w:rsidRPr="00E116C3">
        <w:rPr>
          <w:rFonts w:ascii="Times New Roman" w:hAnsi="Times New Roman"/>
          <w:color w:val="000000"/>
          <w:sz w:val="28"/>
          <w:szCs w:val="28"/>
        </w:rPr>
        <w:t>Малоелгинского</w:t>
      </w:r>
      <w:r w:rsidRPr="00E116C3">
        <w:rPr>
          <w:rStyle w:val="afffffe"/>
          <w:rFonts w:ascii="Times New Roman" w:hAnsi="Times New Roman"/>
          <w:color w:val="000000"/>
          <w:sz w:val="28"/>
          <w:szCs w:val="28"/>
        </w:rPr>
        <w:t xml:space="preserve"> сельского поселения представлены дорогами </w:t>
      </w:r>
      <w:r w:rsidR="00574918" w:rsidRPr="00E116C3">
        <w:rPr>
          <w:rStyle w:val="afffffe"/>
          <w:rFonts w:ascii="Times New Roman" w:hAnsi="Times New Roman"/>
          <w:color w:val="000000"/>
          <w:sz w:val="28"/>
          <w:szCs w:val="28"/>
        </w:rPr>
        <w:t xml:space="preserve">федерального, </w:t>
      </w:r>
      <w:r w:rsidRPr="00E116C3">
        <w:rPr>
          <w:rStyle w:val="afffffe"/>
          <w:rFonts w:ascii="Times New Roman" w:hAnsi="Times New Roman"/>
          <w:color w:val="000000"/>
          <w:sz w:val="28"/>
          <w:szCs w:val="28"/>
        </w:rPr>
        <w:t xml:space="preserve">регионального </w:t>
      </w:r>
      <w:r w:rsidR="00D25B77" w:rsidRPr="00E116C3">
        <w:rPr>
          <w:rStyle w:val="afffffe"/>
          <w:rFonts w:ascii="Times New Roman" w:hAnsi="Times New Roman"/>
          <w:color w:val="000000"/>
          <w:sz w:val="28"/>
          <w:szCs w:val="28"/>
        </w:rPr>
        <w:t xml:space="preserve">или межмуниципального </w:t>
      </w:r>
      <w:r w:rsidRPr="00E116C3">
        <w:rPr>
          <w:rStyle w:val="afffffe"/>
          <w:rFonts w:ascii="Times New Roman" w:hAnsi="Times New Roman"/>
          <w:color w:val="000000"/>
          <w:sz w:val="28"/>
          <w:szCs w:val="28"/>
        </w:rPr>
        <w:t xml:space="preserve">и местного значения. </w:t>
      </w:r>
    </w:p>
    <w:p w:rsidR="009D4169" w:rsidRPr="00E116C3" w:rsidRDefault="006E2676" w:rsidP="00F601E4">
      <w:pPr>
        <w:pStyle w:val="aff1"/>
        <w:rPr>
          <w:rStyle w:val="afffffe"/>
          <w:rFonts w:ascii="Times New Roman" w:hAnsi="Times New Roman" w:cs="Times New Roman"/>
          <w:i w:val="0"/>
          <w:color w:val="000000"/>
          <w:sz w:val="28"/>
          <w:szCs w:val="28"/>
        </w:rPr>
      </w:pPr>
      <w:r w:rsidRPr="00E116C3">
        <w:rPr>
          <w:rStyle w:val="afffffe"/>
          <w:rFonts w:ascii="Times New Roman" w:hAnsi="Times New Roman" w:cs="Times New Roman"/>
          <w:i w:val="0"/>
          <w:color w:val="000000"/>
          <w:sz w:val="28"/>
          <w:szCs w:val="28"/>
        </w:rPr>
        <w:t>Перечень и протяженность автомобильных дорог в границах</w:t>
      </w:r>
      <w:r w:rsidRPr="00E116C3">
        <w:rPr>
          <w:color w:val="000000"/>
          <w:szCs w:val="28"/>
        </w:rPr>
        <w:t xml:space="preserve"> </w:t>
      </w:r>
      <w:r w:rsidR="00D32292" w:rsidRPr="00E116C3">
        <w:rPr>
          <w:i w:val="0"/>
          <w:color w:val="000000"/>
          <w:szCs w:val="28"/>
          <w:lang w:val="ru-RU"/>
        </w:rPr>
        <w:t>Малоелгинского</w:t>
      </w:r>
      <w:r w:rsidRPr="00E116C3">
        <w:rPr>
          <w:rStyle w:val="afffffe"/>
          <w:rFonts w:ascii="Times New Roman" w:hAnsi="Times New Roman"/>
          <w:i w:val="0"/>
          <w:color w:val="000000"/>
          <w:sz w:val="28"/>
          <w:szCs w:val="28"/>
        </w:rPr>
        <w:t xml:space="preserve"> </w:t>
      </w:r>
      <w:r w:rsidRPr="00E116C3">
        <w:rPr>
          <w:rStyle w:val="afffffe"/>
          <w:rFonts w:ascii="Times New Roman" w:hAnsi="Times New Roman" w:cs="Times New Roman"/>
          <w:i w:val="0"/>
          <w:color w:val="000000"/>
          <w:sz w:val="28"/>
          <w:szCs w:val="28"/>
        </w:rPr>
        <w:t>сельского пос</w:t>
      </w:r>
      <w:r w:rsidR="00894D71" w:rsidRPr="00E116C3">
        <w:rPr>
          <w:rStyle w:val="afffffe"/>
          <w:rFonts w:ascii="Times New Roman" w:hAnsi="Times New Roman" w:cs="Times New Roman"/>
          <w:i w:val="0"/>
          <w:color w:val="000000"/>
          <w:sz w:val="28"/>
          <w:szCs w:val="28"/>
        </w:rPr>
        <w:t>еления представлен</w:t>
      </w:r>
      <w:r w:rsidR="00574F5E" w:rsidRPr="00E116C3">
        <w:rPr>
          <w:rStyle w:val="afffffe"/>
          <w:rFonts w:ascii="Times New Roman" w:hAnsi="Times New Roman" w:cs="Times New Roman"/>
          <w:i w:val="0"/>
          <w:color w:val="000000"/>
          <w:sz w:val="28"/>
          <w:szCs w:val="28"/>
        </w:rPr>
        <w:t xml:space="preserve"> в таблице 3</w:t>
      </w:r>
      <w:r w:rsidR="00894D71" w:rsidRPr="00E116C3">
        <w:rPr>
          <w:rStyle w:val="afffffe"/>
          <w:rFonts w:ascii="Times New Roman" w:hAnsi="Times New Roman" w:cs="Times New Roman"/>
          <w:i w:val="0"/>
          <w:color w:val="000000"/>
          <w:sz w:val="28"/>
          <w:szCs w:val="28"/>
        </w:rPr>
        <w:t>.</w:t>
      </w:r>
      <w:r w:rsidR="00574F5E" w:rsidRPr="00E116C3">
        <w:rPr>
          <w:rStyle w:val="afffffe"/>
          <w:rFonts w:ascii="Times New Roman" w:hAnsi="Times New Roman" w:cs="Times New Roman"/>
          <w:i w:val="0"/>
          <w:color w:val="000000"/>
          <w:sz w:val="28"/>
          <w:szCs w:val="28"/>
          <w:lang w:val="ru-RU"/>
        </w:rPr>
        <w:t>12</w:t>
      </w:r>
      <w:r w:rsidRPr="00E116C3">
        <w:rPr>
          <w:rStyle w:val="afffffe"/>
          <w:rFonts w:ascii="Times New Roman" w:hAnsi="Times New Roman" w:cs="Times New Roman"/>
          <w:i w:val="0"/>
          <w:color w:val="000000"/>
          <w:sz w:val="28"/>
          <w:szCs w:val="28"/>
        </w:rPr>
        <w:t>.1.</w:t>
      </w:r>
    </w:p>
    <w:p w:rsidR="007E5A9B" w:rsidRPr="00E116C3" w:rsidRDefault="007E5A9B" w:rsidP="00F601E4">
      <w:pPr>
        <w:ind w:firstLine="0"/>
        <w:rPr>
          <w:color w:val="000000"/>
          <w:lang w:val="x-none" w:eastAsia="x-none"/>
        </w:rPr>
      </w:pPr>
    </w:p>
    <w:p w:rsidR="00314D18" w:rsidRPr="00E116C3" w:rsidRDefault="00574F5E" w:rsidP="00F601E4">
      <w:pPr>
        <w:pStyle w:val="afffffa"/>
        <w:ind w:firstLine="567"/>
        <w:jc w:val="right"/>
        <w:rPr>
          <w:rStyle w:val="afffffe"/>
          <w:rFonts w:ascii="Times New Roman" w:hAnsi="Times New Roman" w:cs="Times New Roman"/>
          <w:color w:val="000000"/>
          <w:sz w:val="28"/>
          <w:szCs w:val="28"/>
        </w:rPr>
      </w:pPr>
      <w:r w:rsidRPr="00E116C3">
        <w:rPr>
          <w:rStyle w:val="afffffe"/>
          <w:rFonts w:ascii="Times New Roman" w:hAnsi="Times New Roman" w:cs="Times New Roman"/>
          <w:color w:val="000000"/>
          <w:sz w:val="28"/>
          <w:szCs w:val="28"/>
        </w:rPr>
        <w:t>Таблица 3.12</w:t>
      </w:r>
      <w:r w:rsidR="00314D18" w:rsidRPr="00E116C3">
        <w:rPr>
          <w:rStyle w:val="afffffe"/>
          <w:rFonts w:ascii="Times New Roman" w:hAnsi="Times New Roman" w:cs="Times New Roman"/>
          <w:color w:val="000000"/>
          <w:sz w:val="28"/>
          <w:szCs w:val="28"/>
        </w:rPr>
        <w:t>.1</w:t>
      </w:r>
    </w:p>
    <w:p w:rsidR="00574F5E" w:rsidRPr="00E116C3" w:rsidRDefault="00574F5E" w:rsidP="00F601E4">
      <w:pPr>
        <w:pStyle w:val="afffffa"/>
        <w:jc w:val="center"/>
        <w:rPr>
          <w:rStyle w:val="afffffe"/>
          <w:rFonts w:ascii="Times New Roman" w:hAnsi="Times New Roman" w:cs="Times New Roman"/>
          <w:color w:val="000000"/>
          <w:sz w:val="28"/>
          <w:szCs w:val="28"/>
        </w:rPr>
      </w:pPr>
      <w:r w:rsidRPr="00E116C3">
        <w:rPr>
          <w:rStyle w:val="afffffe"/>
          <w:rFonts w:ascii="Times New Roman" w:hAnsi="Times New Roman" w:cs="Times New Roman"/>
          <w:color w:val="000000"/>
          <w:sz w:val="28"/>
          <w:szCs w:val="28"/>
        </w:rPr>
        <w:t xml:space="preserve">Перечень автомобильных дорог в границах </w:t>
      </w:r>
      <w:r w:rsidR="00D32292" w:rsidRPr="00E116C3">
        <w:rPr>
          <w:rStyle w:val="afffffe"/>
          <w:rFonts w:ascii="Times New Roman" w:hAnsi="Times New Roman" w:cs="Times New Roman"/>
          <w:color w:val="000000"/>
          <w:sz w:val="28"/>
          <w:szCs w:val="28"/>
        </w:rPr>
        <w:t>Малоелгинского</w:t>
      </w:r>
      <w:r w:rsidRPr="00E116C3">
        <w:rPr>
          <w:rStyle w:val="afffffe"/>
          <w:rFonts w:ascii="Times New Roman" w:hAnsi="Times New Roman" w:cs="Times New Roman"/>
          <w:color w:val="000000"/>
          <w:sz w:val="28"/>
          <w:szCs w:val="28"/>
        </w:rPr>
        <w:t xml:space="preserve"> сельского поселения </w:t>
      </w:r>
      <w:r w:rsidR="00D32292" w:rsidRPr="00E116C3">
        <w:rPr>
          <w:rStyle w:val="afffffe"/>
          <w:rFonts w:ascii="Times New Roman" w:hAnsi="Times New Roman" w:cs="Times New Roman"/>
          <w:color w:val="000000"/>
          <w:sz w:val="28"/>
          <w:szCs w:val="28"/>
        </w:rPr>
        <w:t>Лаишевского</w:t>
      </w:r>
      <w:r w:rsidRPr="00E116C3">
        <w:rPr>
          <w:rStyle w:val="afffffe"/>
          <w:rFonts w:ascii="Times New Roman" w:hAnsi="Times New Roman" w:cs="Times New Roman"/>
          <w:color w:val="000000"/>
          <w:sz w:val="28"/>
          <w:szCs w:val="28"/>
        </w:rPr>
        <w:t xml:space="preserve"> муниципального района Республики Татарстан </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67"/>
        <w:gridCol w:w="1820"/>
        <w:gridCol w:w="1559"/>
        <w:gridCol w:w="1521"/>
        <w:gridCol w:w="1263"/>
        <w:gridCol w:w="1263"/>
      </w:tblGrid>
      <w:tr w:rsidR="00DE0905" w:rsidRPr="00E116C3" w:rsidTr="009D668E">
        <w:trPr>
          <w:tblHeader/>
          <w:jc w:val="center"/>
        </w:trPr>
        <w:tc>
          <w:tcPr>
            <w:tcW w:w="567" w:type="dxa"/>
            <w:vMerge w:val="restart"/>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 п/п</w:t>
            </w:r>
          </w:p>
        </w:tc>
        <w:tc>
          <w:tcPr>
            <w:tcW w:w="2667" w:type="dxa"/>
            <w:vMerge w:val="restart"/>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Наименование дорог</w:t>
            </w:r>
          </w:p>
        </w:tc>
        <w:tc>
          <w:tcPr>
            <w:tcW w:w="1820" w:type="dxa"/>
            <w:vMerge w:val="restart"/>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Протяженность</w:t>
            </w:r>
          </w:p>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(в границах поселения), км</w:t>
            </w:r>
          </w:p>
        </w:tc>
        <w:tc>
          <w:tcPr>
            <w:tcW w:w="5606" w:type="dxa"/>
            <w:gridSpan w:val="4"/>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в том числе</w:t>
            </w:r>
          </w:p>
        </w:tc>
      </w:tr>
      <w:tr w:rsidR="00DE0905" w:rsidRPr="00E116C3" w:rsidTr="00E96542">
        <w:trPr>
          <w:tblHeader/>
          <w:jc w:val="center"/>
        </w:trPr>
        <w:tc>
          <w:tcPr>
            <w:tcW w:w="567" w:type="dxa"/>
            <w:vMerge/>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p>
        </w:tc>
        <w:tc>
          <w:tcPr>
            <w:tcW w:w="2667" w:type="dxa"/>
            <w:vMerge/>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p>
        </w:tc>
        <w:tc>
          <w:tcPr>
            <w:tcW w:w="1820" w:type="dxa"/>
            <w:vMerge/>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p>
        </w:tc>
        <w:tc>
          <w:tcPr>
            <w:tcW w:w="1559" w:type="dxa"/>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асфальто-бетонное</w:t>
            </w:r>
          </w:p>
        </w:tc>
        <w:tc>
          <w:tcPr>
            <w:tcW w:w="1521" w:type="dxa"/>
            <w:vAlign w:val="center"/>
          </w:tcPr>
          <w:p w:rsidR="00E96542" w:rsidRPr="00E116C3" w:rsidRDefault="00E9654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переходное</w:t>
            </w:r>
          </w:p>
        </w:tc>
        <w:tc>
          <w:tcPr>
            <w:tcW w:w="1263" w:type="dxa"/>
          </w:tcPr>
          <w:p w:rsidR="00E96542" w:rsidRPr="00E116C3" w:rsidRDefault="00C313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грунтовое</w:t>
            </w:r>
          </w:p>
        </w:tc>
        <w:tc>
          <w:tcPr>
            <w:tcW w:w="1263" w:type="dxa"/>
            <w:vAlign w:val="center"/>
          </w:tcPr>
          <w:p w:rsidR="00E96542" w:rsidRPr="00E116C3" w:rsidRDefault="00C313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без покрытия</w:t>
            </w:r>
          </w:p>
        </w:tc>
      </w:tr>
      <w:tr w:rsidR="00DE0905" w:rsidRPr="00E116C3" w:rsidTr="009D668E">
        <w:trPr>
          <w:jc w:val="center"/>
        </w:trPr>
        <w:tc>
          <w:tcPr>
            <w:tcW w:w="10660" w:type="dxa"/>
            <w:gridSpan w:val="7"/>
            <w:vAlign w:val="center"/>
          </w:tcPr>
          <w:p w:rsidR="00E96542" w:rsidRPr="00E116C3" w:rsidRDefault="0057491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Автомобильные дороги федерального значения</w:t>
            </w:r>
          </w:p>
        </w:tc>
      </w:tr>
      <w:tr w:rsidR="00DE0905" w:rsidRPr="00E116C3" w:rsidTr="009D668E">
        <w:trPr>
          <w:jc w:val="center"/>
        </w:trPr>
        <w:tc>
          <w:tcPr>
            <w:tcW w:w="567" w:type="dxa"/>
            <w:vAlign w:val="center"/>
          </w:tcPr>
          <w:p w:rsidR="00574918" w:rsidRPr="00E116C3" w:rsidRDefault="00CB1A53"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w:t>
            </w:r>
          </w:p>
        </w:tc>
        <w:tc>
          <w:tcPr>
            <w:tcW w:w="2667" w:type="dxa"/>
          </w:tcPr>
          <w:p w:rsidR="00574918" w:rsidRPr="00E116C3" w:rsidRDefault="00CB1A53" w:rsidP="00CB1A53">
            <w:pPr>
              <w:pStyle w:val="TableParagraph"/>
              <w:rPr>
                <w:color w:val="000000"/>
                <w:sz w:val="20"/>
                <w:szCs w:val="20"/>
              </w:rPr>
            </w:pPr>
            <w:r w:rsidRPr="00E116C3">
              <w:rPr>
                <w:color w:val="000000"/>
                <w:sz w:val="20"/>
                <w:szCs w:val="20"/>
              </w:rPr>
              <w:t>Р-239 «Казань - Оренбург - Акбулак - граница с Республикой Казахстан»</w:t>
            </w:r>
          </w:p>
        </w:tc>
        <w:tc>
          <w:tcPr>
            <w:tcW w:w="1820" w:type="dxa"/>
            <w:vAlign w:val="center"/>
          </w:tcPr>
          <w:p w:rsidR="00574918" w:rsidRPr="00E116C3" w:rsidRDefault="004F081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8,47</w:t>
            </w:r>
          </w:p>
        </w:tc>
        <w:tc>
          <w:tcPr>
            <w:tcW w:w="1559" w:type="dxa"/>
            <w:vAlign w:val="center"/>
          </w:tcPr>
          <w:p w:rsidR="00574918" w:rsidRPr="00E116C3" w:rsidRDefault="004F081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8,47</w:t>
            </w:r>
          </w:p>
        </w:tc>
        <w:tc>
          <w:tcPr>
            <w:tcW w:w="1521" w:type="dxa"/>
            <w:vAlign w:val="center"/>
          </w:tcPr>
          <w:p w:rsidR="00574918" w:rsidRPr="00E116C3" w:rsidRDefault="004F081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74918" w:rsidRPr="00E116C3" w:rsidRDefault="004F081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74918" w:rsidRPr="00E116C3" w:rsidRDefault="004F081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80735E">
        <w:trPr>
          <w:jc w:val="center"/>
        </w:trPr>
        <w:tc>
          <w:tcPr>
            <w:tcW w:w="10660" w:type="dxa"/>
            <w:gridSpan w:val="7"/>
            <w:vAlign w:val="center"/>
          </w:tcPr>
          <w:p w:rsidR="00574918" w:rsidRPr="00E116C3" w:rsidRDefault="0057491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Автомобильные дороги регионального или межмуниципального значения</w:t>
            </w:r>
          </w:p>
        </w:tc>
      </w:tr>
      <w:tr w:rsidR="00DE0905" w:rsidRPr="00E116C3" w:rsidTr="009D668E">
        <w:trPr>
          <w:jc w:val="center"/>
        </w:trPr>
        <w:tc>
          <w:tcPr>
            <w:tcW w:w="567"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w:t>
            </w:r>
          </w:p>
        </w:tc>
        <w:tc>
          <w:tcPr>
            <w:tcW w:w="2667" w:type="dxa"/>
          </w:tcPr>
          <w:p w:rsidR="00536878" w:rsidRPr="00E116C3" w:rsidRDefault="00536878" w:rsidP="00536878">
            <w:pPr>
              <w:pStyle w:val="TableParagraph"/>
              <w:rPr>
                <w:color w:val="000000"/>
                <w:sz w:val="20"/>
                <w:szCs w:val="20"/>
              </w:rPr>
            </w:pPr>
            <w:r w:rsidRPr="00E116C3">
              <w:rPr>
                <w:color w:val="000000"/>
                <w:sz w:val="20"/>
                <w:szCs w:val="20"/>
              </w:rPr>
              <w:t>Казань-Оренбург-Шуран</w:t>
            </w:r>
          </w:p>
        </w:tc>
        <w:tc>
          <w:tcPr>
            <w:tcW w:w="1820"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1,78</w:t>
            </w:r>
          </w:p>
        </w:tc>
        <w:tc>
          <w:tcPr>
            <w:tcW w:w="1559"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1,78</w:t>
            </w:r>
          </w:p>
        </w:tc>
        <w:tc>
          <w:tcPr>
            <w:tcW w:w="1521"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9D668E">
        <w:trPr>
          <w:jc w:val="center"/>
        </w:trPr>
        <w:tc>
          <w:tcPr>
            <w:tcW w:w="567"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w:t>
            </w:r>
          </w:p>
        </w:tc>
        <w:tc>
          <w:tcPr>
            <w:tcW w:w="2667" w:type="dxa"/>
          </w:tcPr>
          <w:p w:rsidR="00536878" w:rsidRPr="00E116C3" w:rsidRDefault="00536878" w:rsidP="00536878">
            <w:pPr>
              <w:pStyle w:val="TableParagraph"/>
              <w:rPr>
                <w:color w:val="000000"/>
                <w:sz w:val="20"/>
                <w:szCs w:val="20"/>
              </w:rPr>
            </w:pPr>
            <w:r w:rsidRPr="00E116C3">
              <w:rPr>
                <w:color w:val="000000"/>
                <w:sz w:val="20"/>
                <w:szCs w:val="20"/>
              </w:rPr>
              <w:t>Казань-Оренбург-Рыбная Слобода</w:t>
            </w:r>
          </w:p>
        </w:tc>
        <w:tc>
          <w:tcPr>
            <w:tcW w:w="1820"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4,15</w:t>
            </w:r>
          </w:p>
        </w:tc>
        <w:tc>
          <w:tcPr>
            <w:tcW w:w="1559"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4,15</w:t>
            </w:r>
          </w:p>
        </w:tc>
        <w:tc>
          <w:tcPr>
            <w:tcW w:w="1521"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9D668E">
        <w:trPr>
          <w:jc w:val="center"/>
        </w:trPr>
        <w:tc>
          <w:tcPr>
            <w:tcW w:w="567"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3</w:t>
            </w:r>
          </w:p>
        </w:tc>
        <w:tc>
          <w:tcPr>
            <w:tcW w:w="2667" w:type="dxa"/>
          </w:tcPr>
          <w:p w:rsidR="00536878" w:rsidRPr="00E116C3" w:rsidRDefault="00536878" w:rsidP="00536878">
            <w:pPr>
              <w:pStyle w:val="TableParagraph"/>
              <w:rPr>
                <w:color w:val="000000"/>
                <w:sz w:val="20"/>
                <w:szCs w:val="20"/>
              </w:rPr>
            </w:pPr>
            <w:r w:rsidRPr="00E116C3">
              <w:rPr>
                <w:color w:val="000000"/>
                <w:sz w:val="20"/>
                <w:szCs w:val="20"/>
              </w:rPr>
              <w:t>М-7 Волга Москва - Владимир - Нижний Новгород - Казань - Уфа, подъезд к автомобильной дороге Р-239</w:t>
            </w:r>
          </w:p>
        </w:tc>
        <w:tc>
          <w:tcPr>
            <w:tcW w:w="1820" w:type="dxa"/>
            <w:vAlign w:val="center"/>
          </w:tcPr>
          <w:p w:rsidR="00536878" w:rsidRPr="00E116C3" w:rsidRDefault="00536878" w:rsidP="00536878">
            <w:pPr>
              <w:pStyle w:val="afffffa"/>
              <w:tabs>
                <w:tab w:val="right" w:leader="dot" w:pos="9345"/>
              </w:tabs>
              <w:jc w:val="center"/>
              <w:rPr>
                <w:rFonts w:ascii="Times New Roman" w:hAnsi="Times New Roman"/>
                <w:color w:val="000000"/>
                <w:sz w:val="20"/>
                <w:szCs w:val="20"/>
              </w:rPr>
            </w:pPr>
            <w:r w:rsidRPr="00E116C3">
              <w:rPr>
                <w:rFonts w:ascii="Times New Roman" w:hAnsi="Times New Roman"/>
                <w:color w:val="000000"/>
                <w:sz w:val="20"/>
                <w:szCs w:val="20"/>
              </w:rPr>
              <w:t>2,58</w:t>
            </w:r>
          </w:p>
        </w:tc>
        <w:tc>
          <w:tcPr>
            <w:tcW w:w="1559" w:type="dxa"/>
            <w:vAlign w:val="center"/>
          </w:tcPr>
          <w:p w:rsidR="00536878" w:rsidRPr="00E116C3" w:rsidRDefault="00536878" w:rsidP="00536878">
            <w:pPr>
              <w:pStyle w:val="afffffa"/>
              <w:tabs>
                <w:tab w:val="right" w:leader="dot" w:pos="9345"/>
              </w:tabs>
              <w:jc w:val="center"/>
              <w:rPr>
                <w:rFonts w:ascii="Times New Roman" w:hAnsi="Times New Roman"/>
                <w:color w:val="000000"/>
                <w:sz w:val="20"/>
                <w:szCs w:val="20"/>
              </w:rPr>
            </w:pPr>
            <w:r w:rsidRPr="00E116C3">
              <w:rPr>
                <w:rFonts w:ascii="Times New Roman" w:hAnsi="Times New Roman"/>
                <w:color w:val="000000"/>
                <w:sz w:val="20"/>
                <w:szCs w:val="20"/>
              </w:rPr>
              <w:t>2,58</w:t>
            </w:r>
          </w:p>
        </w:tc>
        <w:tc>
          <w:tcPr>
            <w:tcW w:w="1521"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9D668E">
        <w:trPr>
          <w:jc w:val="center"/>
        </w:trPr>
        <w:tc>
          <w:tcPr>
            <w:tcW w:w="567"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4</w:t>
            </w:r>
          </w:p>
        </w:tc>
        <w:tc>
          <w:tcPr>
            <w:tcW w:w="2667" w:type="dxa"/>
          </w:tcPr>
          <w:p w:rsidR="00536878" w:rsidRPr="00E116C3" w:rsidRDefault="00536878" w:rsidP="00536878">
            <w:pPr>
              <w:pStyle w:val="TableParagraph"/>
              <w:rPr>
                <w:color w:val="000000"/>
                <w:sz w:val="20"/>
                <w:szCs w:val="20"/>
              </w:rPr>
            </w:pPr>
            <w:r w:rsidRPr="00E116C3">
              <w:rPr>
                <w:color w:val="000000"/>
                <w:sz w:val="20"/>
                <w:szCs w:val="20"/>
              </w:rPr>
              <w:t>Именьково-Меретяки</w:t>
            </w:r>
          </w:p>
        </w:tc>
        <w:tc>
          <w:tcPr>
            <w:tcW w:w="1820" w:type="dxa"/>
            <w:vAlign w:val="center"/>
          </w:tcPr>
          <w:p w:rsidR="00536878" w:rsidRPr="00E116C3" w:rsidRDefault="00536878" w:rsidP="00536878">
            <w:pPr>
              <w:pStyle w:val="afffffa"/>
              <w:tabs>
                <w:tab w:val="right" w:leader="dot" w:pos="9345"/>
              </w:tabs>
              <w:jc w:val="center"/>
              <w:rPr>
                <w:rFonts w:ascii="Times New Roman" w:hAnsi="Times New Roman"/>
                <w:color w:val="000000"/>
                <w:sz w:val="20"/>
                <w:szCs w:val="20"/>
              </w:rPr>
            </w:pPr>
            <w:r w:rsidRPr="00E116C3">
              <w:rPr>
                <w:rFonts w:ascii="Times New Roman" w:hAnsi="Times New Roman"/>
                <w:color w:val="000000"/>
                <w:sz w:val="20"/>
                <w:szCs w:val="20"/>
              </w:rPr>
              <w:t>0,6</w:t>
            </w:r>
          </w:p>
        </w:tc>
        <w:tc>
          <w:tcPr>
            <w:tcW w:w="1559" w:type="dxa"/>
            <w:vAlign w:val="center"/>
          </w:tcPr>
          <w:p w:rsidR="00536878" w:rsidRPr="00E116C3" w:rsidRDefault="00536878" w:rsidP="00536878">
            <w:pPr>
              <w:pStyle w:val="afffffa"/>
              <w:tabs>
                <w:tab w:val="right" w:leader="dot" w:pos="9345"/>
              </w:tabs>
              <w:jc w:val="center"/>
              <w:rPr>
                <w:rFonts w:ascii="Times New Roman" w:hAnsi="Times New Roman"/>
                <w:color w:val="000000"/>
                <w:sz w:val="20"/>
                <w:szCs w:val="20"/>
              </w:rPr>
            </w:pPr>
            <w:r w:rsidRPr="00E116C3">
              <w:rPr>
                <w:rFonts w:ascii="Times New Roman" w:hAnsi="Times New Roman"/>
                <w:color w:val="000000"/>
                <w:sz w:val="20"/>
                <w:szCs w:val="20"/>
              </w:rPr>
              <w:t>0,6</w:t>
            </w:r>
          </w:p>
        </w:tc>
        <w:tc>
          <w:tcPr>
            <w:tcW w:w="1521"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9D668E">
        <w:trPr>
          <w:jc w:val="center"/>
        </w:trPr>
        <w:tc>
          <w:tcPr>
            <w:tcW w:w="567" w:type="dxa"/>
            <w:vAlign w:val="center"/>
          </w:tcPr>
          <w:p w:rsidR="0012400A" w:rsidRPr="00E116C3" w:rsidRDefault="0012400A" w:rsidP="00F601E4">
            <w:pPr>
              <w:pStyle w:val="afffffa"/>
              <w:tabs>
                <w:tab w:val="right" w:leader="dot" w:pos="9345"/>
              </w:tabs>
              <w:jc w:val="center"/>
              <w:rPr>
                <w:rStyle w:val="afffffe"/>
                <w:rFonts w:ascii="Times New Roman" w:hAnsi="Times New Roman" w:cs="Times New Roman"/>
                <w:color w:val="000000"/>
                <w:sz w:val="20"/>
                <w:szCs w:val="20"/>
              </w:rPr>
            </w:pPr>
          </w:p>
        </w:tc>
        <w:tc>
          <w:tcPr>
            <w:tcW w:w="2667" w:type="dxa"/>
          </w:tcPr>
          <w:p w:rsidR="0012400A" w:rsidRPr="00E116C3" w:rsidRDefault="0012400A"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Всего</w:t>
            </w:r>
          </w:p>
        </w:tc>
        <w:tc>
          <w:tcPr>
            <w:tcW w:w="1820" w:type="dxa"/>
            <w:vAlign w:val="center"/>
          </w:tcPr>
          <w:p w:rsidR="0012400A" w:rsidRPr="00E116C3" w:rsidRDefault="0053687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9,11</w:t>
            </w:r>
          </w:p>
        </w:tc>
        <w:tc>
          <w:tcPr>
            <w:tcW w:w="1559" w:type="dxa"/>
            <w:vAlign w:val="center"/>
          </w:tcPr>
          <w:p w:rsidR="0012400A" w:rsidRPr="00E116C3" w:rsidRDefault="00536878" w:rsidP="00F601E4">
            <w:pPr>
              <w:pStyle w:val="afffffa"/>
              <w:tabs>
                <w:tab w:val="right" w:leader="dot" w:pos="9345"/>
              </w:tabs>
              <w:jc w:val="center"/>
              <w:rPr>
                <w:rStyle w:val="afffffe"/>
                <w:rFonts w:ascii="Times New Roman" w:hAnsi="Times New Roman" w:cs="Times New Roman"/>
                <w:color w:val="000000"/>
                <w:sz w:val="20"/>
                <w:szCs w:val="20"/>
                <w:lang w:val="en-US"/>
              </w:rPr>
            </w:pPr>
            <w:r w:rsidRPr="00E116C3">
              <w:rPr>
                <w:rStyle w:val="afffffe"/>
                <w:rFonts w:ascii="Times New Roman" w:hAnsi="Times New Roman" w:cs="Times New Roman"/>
                <w:color w:val="000000"/>
                <w:sz w:val="20"/>
                <w:szCs w:val="20"/>
              </w:rPr>
              <w:t>9,11</w:t>
            </w:r>
          </w:p>
        </w:tc>
        <w:tc>
          <w:tcPr>
            <w:tcW w:w="1521" w:type="dxa"/>
            <w:vAlign w:val="center"/>
          </w:tcPr>
          <w:p w:rsidR="0012400A" w:rsidRPr="00E116C3" w:rsidRDefault="0012400A"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12400A" w:rsidRPr="00E116C3" w:rsidRDefault="0012400A"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vAlign w:val="center"/>
          </w:tcPr>
          <w:p w:rsidR="0012400A" w:rsidRPr="00E116C3" w:rsidRDefault="0012400A"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B70143">
        <w:trPr>
          <w:jc w:val="center"/>
        </w:trPr>
        <w:tc>
          <w:tcPr>
            <w:tcW w:w="10660" w:type="dxa"/>
            <w:gridSpan w:val="7"/>
          </w:tcPr>
          <w:p w:rsidR="00C87DB4" w:rsidRPr="00E116C3" w:rsidRDefault="00C87DB4"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 xml:space="preserve">Автомобильные дороги местного значения </w:t>
            </w:r>
          </w:p>
          <w:p w:rsidR="00C87DB4" w:rsidRPr="00E116C3" w:rsidRDefault="00C87DB4"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(за исключением улично-дорожной сети населенных пунктов)</w:t>
            </w:r>
          </w:p>
        </w:tc>
      </w:tr>
      <w:tr w:rsidR="00DE0905" w:rsidRPr="00E116C3" w:rsidTr="00E96542">
        <w:trPr>
          <w:jc w:val="center"/>
        </w:trPr>
        <w:tc>
          <w:tcPr>
            <w:tcW w:w="567" w:type="dxa"/>
            <w:vAlign w:val="center"/>
          </w:tcPr>
          <w:p w:rsidR="00460210" w:rsidRPr="00E116C3" w:rsidRDefault="00460210"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w:t>
            </w:r>
          </w:p>
        </w:tc>
        <w:tc>
          <w:tcPr>
            <w:tcW w:w="2667" w:type="dxa"/>
            <w:vAlign w:val="center"/>
          </w:tcPr>
          <w:p w:rsidR="00460210" w:rsidRPr="00E116C3" w:rsidRDefault="00536878" w:rsidP="00F601E4">
            <w:pPr>
              <w:pStyle w:val="afffffa"/>
              <w:tabs>
                <w:tab w:val="right" w:leader="dot" w:pos="9345"/>
              </w:tabs>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Проезд к кладбищу</w:t>
            </w:r>
          </w:p>
        </w:tc>
        <w:tc>
          <w:tcPr>
            <w:tcW w:w="1820" w:type="dxa"/>
            <w:vAlign w:val="center"/>
          </w:tcPr>
          <w:p w:rsidR="00460210" w:rsidRPr="00E116C3" w:rsidRDefault="0053687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0,04</w:t>
            </w:r>
          </w:p>
        </w:tc>
        <w:tc>
          <w:tcPr>
            <w:tcW w:w="1559" w:type="dxa"/>
            <w:vAlign w:val="center"/>
          </w:tcPr>
          <w:p w:rsidR="00460210" w:rsidRPr="00E116C3" w:rsidRDefault="00DE0905"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0,04</w:t>
            </w:r>
          </w:p>
        </w:tc>
        <w:tc>
          <w:tcPr>
            <w:tcW w:w="1521" w:type="dxa"/>
            <w:vAlign w:val="center"/>
          </w:tcPr>
          <w:p w:rsidR="00460210" w:rsidRPr="00E116C3" w:rsidRDefault="0068120D"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tcPr>
          <w:p w:rsidR="00460210" w:rsidRPr="00E116C3" w:rsidRDefault="0068120D" w:rsidP="00F601E4">
            <w:pPr>
              <w:ind w:firstLine="0"/>
              <w:jc w:val="center"/>
              <w:rPr>
                <w:color w:val="000000"/>
              </w:rPr>
            </w:pPr>
            <w:r w:rsidRPr="00E116C3">
              <w:rPr>
                <w:color w:val="000000"/>
              </w:rPr>
              <w:t>-</w:t>
            </w:r>
          </w:p>
        </w:tc>
        <w:tc>
          <w:tcPr>
            <w:tcW w:w="1263" w:type="dxa"/>
            <w:vAlign w:val="center"/>
          </w:tcPr>
          <w:p w:rsidR="00460210" w:rsidRPr="00E116C3" w:rsidRDefault="0053687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DE0905" w:rsidRPr="00E116C3" w:rsidTr="00E96542">
        <w:trPr>
          <w:jc w:val="center"/>
        </w:trPr>
        <w:tc>
          <w:tcPr>
            <w:tcW w:w="567"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w:t>
            </w:r>
          </w:p>
        </w:tc>
        <w:tc>
          <w:tcPr>
            <w:tcW w:w="2667" w:type="dxa"/>
            <w:vAlign w:val="center"/>
          </w:tcPr>
          <w:p w:rsidR="00536878" w:rsidRPr="00E116C3" w:rsidRDefault="00536878" w:rsidP="00536878">
            <w:pPr>
              <w:pStyle w:val="afffffa"/>
              <w:tabs>
                <w:tab w:val="right" w:leader="dot" w:pos="9345"/>
              </w:tabs>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Проезд к кладбищу</w:t>
            </w:r>
          </w:p>
        </w:tc>
        <w:tc>
          <w:tcPr>
            <w:tcW w:w="1820"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0,5</w:t>
            </w:r>
          </w:p>
        </w:tc>
        <w:tc>
          <w:tcPr>
            <w:tcW w:w="1559"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521" w:type="dxa"/>
            <w:vAlign w:val="center"/>
          </w:tcPr>
          <w:p w:rsidR="00536878" w:rsidRPr="00E116C3" w:rsidRDefault="005368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tcPr>
          <w:p w:rsidR="00536878" w:rsidRPr="00E116C3" w:rsidRDefault="00536878" w:rsidP="00536878">
            <w:pPr>
              <w:ind w:firstLine="0"/>
              <w:jc w:val="center"/>
              <w:rPr>
                <w:color w:val="000000"/>
              </w:rPr>
            </w:pPr>
            <w:r w:rsidRPr="00E116C3">
              <w:rPr>
                <w:color w:val="000000"/>
              </w:rPr>
              <w:t>-</w:t>
            </w:r>
          </w:p>
        </w:tc>
        <w:tc>
          <w:tcPr>
            <w:tcW w:w="1263" w:type="dxa"/>
            <w:vAlign w:val="center"/>
          </w:tcPr>
          <w:p w:rsidR="00536878" w:rsidRPr="00E116C3" w:rsidRDefault="005A6E78" w:rsidP="00536878">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0,5</w:t>
            </w:r>
          </w:p>
        </w:tc>
      </w:tr>
      <w:tr w:rsidR="00DE0905" w:rsidRPr="00E116C3" w:rsidTr="00E96542">
        <w:trPr>
          <w:jc w:val="center"/>
        </w:trPr>
        <w:tc>
          <w:tcPr>
            <w:tcW w:w="567" w:type="dxa"/>
            <w:vAlign w:val="center"/>
          </w:tcPr>
          <w:p w:rsidR="00460210" w:rsidRPr="00E116C3" w:rsidRDefault="00460210" w:rsidP="00F601E4">
            <w:pPr>
              <w:pStyle w:val="afffffa"/>
              <w:tabs>
                <w:tab w:val="right" w:leader="dot" w:pos="9345"/>
              </w:tabs>
              <w:jc w:val="center"/>
              <w:rPr>
                <w:rStyle w:val="afffffe"/>
                <w:rFonts w:ascii="Times New Roman" w:hAnsi="Times New Roman" w:cs="Times New Roman"/>
                <w:color w:val="000000"/>
                <w:sz w:val="20"/>
                <w:szCs w:val="20"/>
              </w:rPr>
            </w:pPr>
          </w:p>
        </w:tc>
        <w:tc>
          <w:tcPr>
            <w:tcW w:w="2667" w:type="dxa"/>
            <w:vAlign w:val="center"/>
          </w:tcPr>
          <w:p w:rsidR="00460210" w:rsidRPr="00E116C3" w:rsidRDefault="00460210" w:rsidP="00F601E4">
            <w:pPr>
              <w:pStyle w:val="afffffa"/>
              <w:tabs>
                <w:tab w:val="right" w:leader="dot" w:pos="9345"/>
              </w:tabs>
              <w:jc w:val="center"/>
              <w:rPr>
                <w:rFonts w:ascii="Times New Roman" w:hAnsi="Times New Roman"/>
                <w:color w:val="000000"/>
                <w:sz w:val="20"/>
                <w:szCs w:val="20"/>
              </w:rPr>
            </w:pPr>
            <w:r w:rsidRPr="00E116C3">
              <w:rPr>
                <w:rFonts w:ascii="Times New Roman" w:hAnsi="Times New Roman"/>
                <w:color w:val="000000"/>
                <w:sz w:val="20"/>
                <w:szCs w:val="20"/>
              </w:rPr>
              <w:t>Всего:</w:t>
            </w:r>
          </w:p>
        </w:tc>
        <w:tc>
          <w:tcPr>
            <w:tcW w:w="1820" w:type="dxa"/>
            <w:vAlign w:val="center"/>
          </w:tcPr>
          <w:p w:rsidR="00460210" w:rsidRPr="00E116C3" w:rsidRDefault="0053687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0,54</w:t>
            </w:r>
          </w:p>
        </w:tc>
        <w:tc>
          <w:tcPr>
            <w:tcW w:w="1559" w:type="dxa"/>
            <w:vAlign w:val="center"/>
          </w:tcPr>
          <w:p w:rsidR="00460210" w:rsidRPr="00E116C3" w:rsidRDefault="00DE0905"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0,04</w:t>
            </w:r>
          </w:p>
        </w:tc>
        <w:tc>
          <w:tcPr>
            <w:tcW w:w="1521" w:type="dxa"/>
            <w:vAlign w:val="center"/>
          </w:tcPr>
          <w:p w:rsidR="00460210" w:rsidRPr="00E116C3" w:rsidRDefault="0068120D"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tcPr>
          <w:p w:rsidR="00460210" w:rsidRPr="00E116C3" w:rsidRDefault="0068120D" w:rsidP="00F601E4">
            <w:pPr>
              <w:ind w:firstLine="0"/>
              <w:jc w:val="center"/>
              <w:rPr>
                <w:color w:val="000000"/>
              </w:rPr>
            </w:pPr>
            <w:r w:rsidRPr="00E116C3">
              <w:rPr>
                <w:color w:val="000000"/>
              </w:rPr>
              <w:t>-</w:t>
            </w:r>
          </w:p>
        </w:tc>
        <w:tc>
          <w:tcPr>
            <w:tcW w:w="1263" w:type="dxa"/>
            <w:vAlign w:val="center"/>
          </w:tcPr>
          <w:p w:rsidR="00460210" w:rsidRPr="00E116C3" w:rsidRDefault="00DE0905"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0,5</w:t>
            </w:r>
          </w:p>
        </w:tc>
      </w:tr>
      <w:tr w:rsidR="00DE0905" w:rsidRPr="00E116C3" w:rsidTr="00E96542">
        <w:trPr>
          <w:jc w:val="center"/>
        </w:trPr>
        <w:tc>
          <w:tcPr>
            <w:tcW w:w="567" w:type="dxa"/>
          </w:tcPr>
          <w:p w:rsidR="00460210" w:rsidRPr="00E116C3" w:rsidRDefault="00460210" w:rsidP="00F601E4">
            <w:pPr>
              <w:pStyle w:val="afffffa"/>
              <w:tabs>
                <w:tab w:val="right" w:leader="dot" w:pos="9345"/>
              </w:tabs>
              <w:jc w:val="center"/>
              <w:rPr>
                <w:rStyle w:val="afffffe"/>
                <w:rFonts w:ascii="Times New Roman" w:hAnsi="Times New Roman" w:cs="Times New Roman"/>
                <w:color w:val="000000"/>
                <w:sz w:val="20"/>
                <w:szCs w:val="20"/>
              </w:rPr>
            </w:pPr>
          </w:p>
        </w:tc>
        <w:tc>
          <w:tcPr>
            <w:tcW w:w="2667" w:type="dxa"/>
          </w:tcPr>
          <w:p w:rsidR="00460210" w:rsidRPr="00E116C3" w:rsidRDefault="00460210"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ИТОГО</w:t>
            </w:r>
          </w:p>
        </w:tc>
        <w:tc>
          <w:tcPr>
            <w:tcW w:w="1820" w:type="dxa"/>
            <w:vAlign w:val="center"/>
          </w:tcPr>
          <w:p w:rsidR="00460210" w:rsidRPr="00E116C3" w:rsidRDefault="00D71717" w:rsidP="00F601E4">
            <w:pPr>
              <w:pStyle w:val="afffffa"/>
              <w:tabs>
                <w:tab w:val="right" w:leader="dot" w:pos="9345"/>
              </w:tabs>
              <w:jc w:val="center"/>
              <w:rPr>
                <w:rStyle w:val="afffffe"/>
                <w:rFonts w:ascii="Times New Roman" w:hAnsi="Times New Roman" w:cs="Times New Roman"/>
                <w:color w:val="000000"/>
                <w:sz w:val="20"/>
                <w:szCs w:val="20"/>
              </w:rPr>
            </w:pPr>
            <w:r>
              <w:rPr>
                <w:rStyle w:val="afffffe"/>
                <w:rFonts w:ascii="Times New Roman" w:hAnsi="Times New Roman" w:cs="Times New Roman"/>
                <w:color w:val="000000"/>
                <w:sz w:val="20"/>
                <w:szCs w:val="20"/>
              </w:rPr>
              <w:t>18,12</w:t>
            </w:r>
          </w:p>
        </w:tc>
        <w:tc>
          <w:tcPr>
            <w:tcW w:w="1559" w:type="dxa"/>
            <w:vAlign w:val="center"/>
          </w:tcPr>
          <w:p w:rsidR="00460210" w:rsidRPr="00E116C3" w:rsidRDefault="00D71717" w:rsidP="00F601E4">
            <w:pPr>
              <w:pStyle w:val="afffffa"/>
              <w:tabs>
                <w:tab w:val="right" w:leader="dot" w:pos="9345"/>
              </w:tabs>
              <w:jc w:val="center"/>
              <w:rPr>
                <w:rStyle w:val="afffffe"/>
                <w:rFonts w:ascii="Times New Roman" w:hAnsi="Times New Roman" w:cs="Times New Roman"/>
                <w:color w:val="000000"/>
                <w:sz w:val="20"/>
                <w:szCs w:val="20"/>
              </w:rPr>
            </w:pPr>
            <w:r>
              <w:rPr>
                <w:rStyle w:val="afffffe"/>
                <w:rFonts w:ascii="Times New Roman" w:hAnsi="Times New Roman" w:cs="Times New Roman"/>
                <w:color w:val="000000"/>
                <w:sz w:val="20"/>
                <w:szCs w:val="20"/>
              </w:rPr>
              <w:t>17,62</w:t>
            </w:r>
          </w:p>
        </w:tc>
        <w:tc>
          <w:tcPr>
            <w:tcW w:w="1521" w:type="dxa"/>
            <w:vAlign w:val="center"/>
          </w:tcPr>
          <w:p w:rsidR="00460210" w:rsidRPr="00E116C3" w:rsidRDefault="0068120D"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263" w:type="dxa"/>
          </w:tcPr>
          <w:p w:rsidR="00460210" w:rsidRPr="00E116C3" w:rsidRDefault="0068120D" w:rsidP="00F601E4">
            <w:pPr>
              <w:ind w:firstLine="0"/>
              <w:jc w:val="center"/>
              <w:rPr>
                <w:color w:val="000000"/>
              </w:rPr>
            </w:pPr>
            <w:r w:rsidRPr="00E116C3">
              <w:rPr>
                <w:color w:val="000000"/>
              </w:rPr>
              <w:t>-</w:t>
            </w:r>
          </w:p>
        </w:tc>
        <w:tc>
          <w:tcPr>
            <w:tcW w:w="1263" w:type="dxa"/>
            <w:vAlign w:val="center"/>
          </w:tcPr>
          <w:p w:rsidR="00460210" w:rsidRPr="00E116C3" w:rsidRDefault="00DE0905"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0,5</w:t>
            </w:r>
          </w:p>
        </w:tc>
      </w:tr>
    </w:tbl>
    <w:p w:rsidR="00692559" w:rsidRPr="00B323C4" w:rsidRDefault="00692559" w:rsidP="00F601E4">
      <w:pPr>
        <w:pStyle w:val="a6"/>
        <w:numPr>
          <w:ilvl w:val="0"/>
          <w:numId w:val="0"/>
        </w:numPr>
        <w:tabs>
          <w:tab w:val="left" w:pos="980"/>
        </w:tabs>
        <w:ind w:firstLine="709"/>
        <w:rPr>
          <w:color w:val="7F7F7F"/>
          <w:sz w:val="20"/>
          <w:szCs w:val="20"/>
          <w:lang w:val="ru-RU"/>
        </w:rPr>
      </w:pPr>
    </w:p>
    <w:p w:rsidR="003F7FC8" w:rsidRPr="00E116C3" w:rsidRDefault="003F7FC8" w:rsidP="00F601E4">
      <w:pPr>
        <w:pStyle w:val="afffffa"/>
        <w:jc w:val="center"/>
        <w:rPr>
          <w:rStyle w:val="afffffe"/>
          <w:rFonts w:ascii="Times New Roman" w:hAnsi="Times New Roman"/>
          <w:b/>
          <w:color w:val="000000"/>
          <w:sz w:val="28"/>
          <w:szCs w:val="28"/>
        </w:rPr>
      </w:pPr>
      <w:r w:rsidRPr="00E116C3">
        <w:rPr>
          <w:rStyle w:val="afffffe"/>
          <w:rFonts w:ascii="Times New Roman" w:hAnsi="Times New Roman"/>
          <w:b/>
          <w:color w:val="000000"/>
          <w:sz w:val="28"/>
          <w:szCs w:val="28"/>
        </w:rPr>
        <w:t>Искусственные сооружения</w:t>
      </w:r>
    </w:p>
    <w:p w:rsidR="00192C4B" w:rsidRPr="00E116C3" w:rsidRDefault="00BA0CB6" w:rsidP="00F601E4">
      <w:pPr>
        <w:pStyle w:val="afffffa"/>
        <w:ind w:firstLine="700"/>
        <w:jc w:val="both"/>
        <w:rPr>
          <w:rStyle w:val="afffffe"/>
          <w:rFonts w:ascii="Times New Roman" w:hAnsi="Times New Roman"/>
          <w:color w:val="000000"/>
          <w:sz w:val="28"/>
          <w:szCs w:val="28"/>
        </w:rPr>
      </w:pPr>
      <w:r w:rsidRPr="00E116C3">
        <w:rPr>
          <w:rStyle w:val="afffffe"/>
          <w:rFonts w:ascii="Times New Roman" w:hAnsi="Times New Roman"/>
          <w:color w:val="000000"/>
          <w:sz w:val="28"/>
          <w:szCs w:val="28"/>
        </w:rPr>
        <w:t xml:space="preserve">На территории </w:t>
      </w:r>
      <w:r w:rsidR="00D32292" w:rsidRPr="00E116C3">
        <w:rPr>
          <w:rStyle w:val="afffffe"/>
          <w:rFonts w:ascii="Times New Roman" w:hAnsi="Times New Roman"/>
          <w:color w:val="000000"/>
          <w:sz w:val="28"/>
          <w:szCs w:val="28"/>
        </w:rPr>
        <w:t>Малоелгинского</w:t>
      </w:r>
      <w:r w:rsidRPr="00E116C3">
        <w:rPr>
          <w:rStyle w:val="afffffe"/>
          <w:rFonts w:ascii="Times New Roman" w:hAnsi="Times New Roman"/>
          <w:color w:val="000000"/>
          <w:sz w:val="28"/>
          <w:szCs w:val="28"/>
        </w:rPr>
        <w:t xml:space="preserve"> сельского поселения </w:t>
      </w:r>
      <w:r w:rsidR="00D83FA0" w:rsidRPr="00E116C3">
        <w:rPr>
          <w:rStyle w:val="afffffe"/>
          <w:rFonts w:ascii="Times New Roman" w:hAnsi="Times New Roman"/>
          <w:color w:val="000000"/>
          <w:sz w:val="28"/>
          <w:szCs w:val="28"/>
        </w:rPr>
        <w:t>имее</w:t>
      </w:r>
      <w:r w:rsidR="00755BAC" w:rsidRPr="00E116C3">
        <w:rPr>
          <w:rStyle w:val="afffffe"/>
          <w:rFonts w:ascii="Times New Roman" w:hAnsi="Times New Roman"/>
          <w:color w:val="000000"/>
          <w:sz w:val="28"/>
          <w:szCs w:val="28"/>
        </w:rPr>
        <w:t xml:space="preserve">тся </w:t>
      </w:r>
      <w:r w:rsidR="00E04E40" w:rsidRPr="00E116C3">
        <w:rPr>
          <w:rStyle w:val="afffffe"/>
          <w:rFonts w:ascii="Times New Roman" w:hAnsi="Times New Roman"/>
          <w:color w:val="000000"/>
          <w:sz w:val="28"/>
          <w:szCs w:val="28"/>
        </w:rPr>
        <w:t>автодорожный мост в д.Полянка.</w:t>
      </w:r>
    </w:p>
    <w:p w:rsidR="00B4539B" w:rsidRPr="00B323C4" w:rsidRDefault="00B4539B" w:rsidP="00F601E4">
      <w:pPr>
        <w:pStyle w:val="afffffa"/>
        <w:ind w:firstLine="700"/>
        <w:jc w:val="both"/>
        <w:rPr>
          <w:rStyle w:val="afffffe"/>
          <w:rFonts w:ascii="Times New Roman" w:hAnsi="Times New Roman"/>
          <w:color w:val="7F7F7F"/>
          <w:sz w:val="28"/>
          <w:szCs w:val="28"/>
        </w:rPr>
      </w:pPr>
    </w:p>
    <w:p w:rsidR="00B4539B" w:rsidRPr="00E116C3" w:rsidRDefault="00B4539B" w:rsidP="00F601E4">
      <w:pPr>
        <w:pStyle w:val="afffffa"/>
        <w:ind w:firstLine="700"/>
        <w:jc w:val="center"/>
        <w:rPr>
          <w:rStyle w:val="afffffe"/>
          <w:rFonts w:ascii="Times New Roman" w:hAnsi="Times New Roman"/>
          <w:b/>
          <w:color w:val="000000"/>
          <w:sz w:val="28"/>
          <w:szCs w:val="28"/>
        </w:rPr>
      </w:pPr>
      <w:r w:rsidRPr="00E116C3">
        <w:rPr>
          <w:rStyle w:val="afffffe"/>
          <w:rFonts w:ascii="Times New Roman" w:hAnsi="Times New Roman"/>
          <w:b/>
          <w:color w:val="000000"/>
          <w:sz w:val="28"/>
          <w:szCs w:val="28"/>
        </w:rPr>
        <w:t>Объекты обслуживания и хранения автомобильного транспорта</w:t>
      </w:r>
    </w:p>
    <w:p w:rsidR="00B4539B" w:rsidRPr="00E116C3" w:rsidRDefault="00B4539B" w:rsidP="00F601E4">
      <w:pPr>
        <w:pStyle w:val="afffffa"/>
        <w:ind w:firstLine="700"/>
        <w:jc w:val="both"/>
        <w:rPr>
          <w:rStyle w:val="afffffe"/>
          <w:rFonts w:ascii="Times New Roman" w:hAnsi="Times New Roman"/>
          <w:color w:val="000000"/>
          <w:sz w:val="28"/>
          <w:szCs w:val="28"/>
        </w:rPr>
      </w:pPr>
      <w:r w:rsidRPr="00E116C3">
        <w:rPr>
          <w:rStyle w:val="afffffe"/>
          <w:rFonts w:ascii="Times New Roman" w:hAnsi="Times New Roman"/>
          <w:color w:val="000000"/>
          <w:sz w:val="28"/>
          <w:szCs w:val="28"/>
        </w:rPr>
        <w:t xml:space="preserve">На территории </w:t>
      </w:r>
      <w:r w:rsidR="00D32292" w:rsidRPr="00E116C3">
        <w:rPr>
          <w:rStyle w:val="afffffe"/>
          <w:rFonts w:ascii="Times New Roman" w:hAnsi="Times New Roman"/>
          <w:color w:val="000000"/>
          <w:sz w:val="28"/>
          <w:szCs w:val="28"/>
        </w:rPr>
        <w:t>Малоелгинского</w:t>
      </w:r>
      <w:r w:rsidRPr="00E116C3">
        <w:rPr>
          <w:rStyle w:val="afffffe"/>
          <w:rFonts w:ascii="Times New Roman" w:hAnsi="Times New Roman"/>
          <w:color w:val="000000"/>
          <w:sz w:val="28"/>
          <w:szCs w:val="28"/>
        </w:rPr>
        <w:t xml:space="preserve"> сельского поселения расположены </w:t>
      </w:r>
      <w:r w:rsidR="00AD3195" w:rsidRPr="00E116C3">
        <w:rPr>
          <w:rStyle w:val="afffffe"/>
          <w:rFonts w:ascii="Times New Roman" w:hAnsi="Times New Roman"/>
          <w:color w:val="000000"/>
          <w:sz w:val="28"/>
          <w:szCs w:val="28"/>
        </w:rPr>
        <w:t xml:space="preserve">две </w:t>
      </w:r>
      <w:r w:rsidRPr="00E116C3">
        <w:rPr>
          <w:rStyle w:val="afffffe"/>
          <w:rFonts w:ascii="Times New Roman" w:hAnsi="Times New Roman"/>
          <w:color w:val="000000"/>
          <w:sz w:val="28"/>
          <w:szCs w:val="28"/>
        </w:rPr>
        <w:t>автозаправочн</w:t>
      </w:r>
      <w:r w:rsidR="00AD3195" w:rsidRPr="00E116C3">
        <w:rPr>
          <w:rStyle w:val="afffffe"/>
          <w:rFonts w:ascii="Times New Roman" w:hAnsi="Times New Roman"/>
          <w:color w:val="000000"/>
          <w:sz w:val="28"/>
          <w:szCs w:val="28"/>
        </w:rPr>
        <w:t>ые станции.</w:t>
      </w:r>
    </w:p>
    <w:p w:rsidR="001922E7" w:rsidRPr="00B323C4" w:rsidRDefault="001922E7" w:rsidP="00F601E4">
      <w:pPr>
        <w:pStyle w:val="afffffa"/>
        <w:ind w:firstLine="700"/>
        <w:jc w:val="both"/>
        <w:rPr>
          <w:rStyle w:val="afffffe"/>
          <w:rFonts w:ascii="Times New Roman" w:hAnsi="Times New Roman"/>
          <w:color w:val="7F7F7F"/>
          <w:sz w:val="28"/>
          <w:szCs w:val="28"/>
        </w:rPr>
      </w:pPr>
    </w:p>
    <w:p w:rsidR="001922E7" w:rsidRPr="004354C5" w:rsidRDefault="001922E7" w:rsidP="00F601E4">
      <w:pPr>
        <w:pStyle w:val="afffffa"/>
        <w:ind w:firstLine="700"/>
        <w:jc w:val="center"/>
        <w:rPr>
          <w:rStyle w:val="afffffe"/>
          <w:rFonts w:ascii="Times New Roman" w:hAnsi="Times New Roman"/>
          <w:b/>
          <w:color w:val="000000"/>
          <w:sz w:val="28"/>
          <w:szCs w:val="28"/>
        </w:rPr>
      </w:pPr>
      <w:r w:rsidRPr="004354C5">
        <w:rPr>
          <w:rStyle w:val="afffffe"/>
          <w:rFonts w:ascii="Times New Roman" w:hAnsi="Times New Roman"/>
          <w:b/>
          <w:color w:val="000000"/>
          <w:sz w:val="28"/>
          <w:szCs w:val="28"/>
        </w:rPr>
        <w:t xml:space="preserve">Объекты </w:t>
      </w:r>
      <w:r w:rsidR="0013255E" w:rsidRPr="004354C5">
        <w:rPr>
          <w:rStyle w:val="afffffe"/>
          <w:rFonts w:ascii="Times New Roman" w:hAnsi="Times New Roman"/>
          <w:b/>
          <w:color w:val="000000"/>
          <w:sz w:val="28"/>
          <w:szCs w:val="28"/>
        </w:rPr>
        <w:t>водного</w:t>
      </w:r>
      <w:r w:rsidRPr="004354C5">
        <w:rPr>
          <w:rStyle w:val="afffffe"/>
          <w:rFonts w:ascii="Times New Roman" w:hAnsi="Times New Roman"/>
          <w:b/>
          <w:color w:val="000000"/>
          <w:sz w:val="28"/>
          <w:szCs w:val="28"/>
        </w:rPr>
        <w:t xml:space="preserve"> транспорта</w:t>
      </w:r>
    </w:p>
    <w:p w:rsidR="001922E7" w:rsidRPr="004354C5" w:rsidRDefault="00152BED" w:rsidP="00F601E4">
      <w:pPr>
        <w:pStyle w:val="afffffa"/>
        <w:ind w:firstLine="700"/>
        <w:jc w:val="both"/>
        <w:rPr>
          <w:rStyle w:val="afffffe"/>
          <w:rFonts w:ascii="Times New Roman" w:hAnsi="Times New Roman"/>
          <w:color w:val="000000"/>
          <w:sz w:val="28"/>
          <w:szCs w:val="28"/>
        </w:rPr>
      </w:pPr>
      <w:r w:rsidRPr="004354C5">
        <w:rPr>
          <w:rStyle w:val="afffffe"/>
          <w:rFonts w:ascii="Times New Roman" w:hAnsi="Times New Roman"/>
          <w:color w:val="000000"/>
          <w:sz w:val="28"/>
          <w:szCs w:val="28"/>
        </w:rPr>
        <w:t xml:space="preserve">На территории </w:t>
      </w:r>
      <w:r w:rsidR="00D32292" w:rsidRPr="004354C5">
        <w:rPr>
          <w:rStyle w:val="afffffe"/>
          <w:rFonts w:ascii="Times New Roman" w:hAnsi="Times New Roman"/>
          <w:color w:val="000000"/>
          <w:sz w:val="28"/>
          <w:szCs w:val="28"/>
        </w:rPr>
        <w:t>Малоелгинского</w:t>
      </w:r>
      <w:r w:rsidRPr="004354C5">
        <w:rPr>
          <w:rStyle w:val="afffffe"/>
          <w:rFonts w:ascii="Times New Roman" w:hAnsi="Times New Roman"/>
          <w:color w:val="000000"/>
          <w:sz w:val="28"/>
          <w:szCs w:val="28"/>
        </w:rPr>
        <w:t xml:space="preserve"> </w:t>
      </w:r>
      <w:r w:rsidR="00E6367D" w:rsidRPr="004354C5">
        <w:rPr>
          <w:rStyle w:val="afffffe"/>
          <w:rFonts w:ascii="Times New Roman" w:hAnsi="Times New Roman"/>
          <w:color w:val="000000"/>
          <w:sz w:val="28"/>
          <w:szCs w:val="28"/>
        </w:rPr>
        <w:t>сельского поселения расположено</w:t>
      </w:r>
      <w:r w:rsidRPr="004354C5">
        <w:rPr>
          <w:rStyle w:val="afffffe"/>
          <w:rFonts w:ascii="Times New Roman" w:hAnsi="Times New Roman"/>
          <w:color w:val="000000"/>
          <w:sz w:val="28"/>
          <w:szCs w:val="28"/>
        </w:rPr>
        <w:t xml:space="preserve"> </w:t>
      </w:r>
      <w:r w:rsidR="00E6367D" w:rsidRPr="004354C5">
        <w:rPr>
          <w:rStyle w:val="afffffe"/>
          <w:rFonts w:ascii="Times New Roman" w:hAnsi="Times New Roman"/>
          <w:color w:val="000000"/>
          <w:sz w:val="28"/>
          <w:szCs w:val="28"/>
        </w:rPr>
        <w:t>место стоянки маломерных, спортивных парусных и прогулочных судов</w:t>
      </w:r>
      <w:r w:rsidRPr="004354C5">
        <w:rPr>
          <w:rStyle w:val="afffffe"/>
          <w:rFonts w:ascii="Times New Roman" w:hAnsi="Times New Roman"/>
          <w:color w:val="000000"/>
          <w:sz w:val="28"/>
          <w:szCs w:val="28"/>
        </w:rPr>
        <w:t xml:space="preserve">. </w:t>
      </w:r>
    </w:p>
    <w:p w:rsidR="00152BED" w:rsidRPr="00B323C4" w:rsidRDefault="00152BED" w:rsidP="00F601E4">
      <w:pPr>
        <w:pStyle w:val="afffffa"/>
        <w:ind w:firstLine="700"/>
        <w:jc w:val="both"/>
        <w:rPr>
          <w:rStyle w:val="afffffe"/>
          <w:rFonts w:ascii="Times New Roman" w:hAnsi="Times New Roman"/>
          <w:color w:val="7F7F7F"/>
          <w:sz w:val="28"/>
          <w:szCs w:val="28"/>
        </w:rPr>
      </w:pPr>
    </w:p>
    <w:p w:rsidR="00192A06" w:rsidRPr="00E116C3" w:rsidRDefault="00192A06" w:rsidP="00F601E4">
      <w:pPr>
        <w:pStyle w:val="afffffa"/>
        <w:jc w:val="center"/>
        <w:rPr>
          <w:rStyle w:val="afffffe"/>
          <w:rFonts w:ascii="Times New Roman" w:hAnsi="Times New Roman"/>
          <w:b/>
          <w:color w:val="000000"/>
          <w:sz w:val="28"/>
          <w:szCs w:val="28"/>
        </w:rPr>
      </w:pPr>
      <w:r w:rsidRPr="00E116C3">
        <w:rPr>
          <w:rStyle w:val="afffffe"/>
          <w:rFonts w:ascii="Times New Roman" w:hAnsi="Times New Roman"/>
          <w:b/>
          <w:color w:val="000000"/>
          <w:sz w:val="28"/>
          <w:szCs w:val="28"/>
        </w:rPr>
        <w:t>Трубопроводный транспорт</w:t>
      </w:r>
    </w:p>
    <w:p w:rsidR="009D57CB" w:rsidRPr="00E116C3" w:rsidRDefault="00192A06" w:rsidP="00F601E4">
      <w:pPr>
        <w:pStyle w:val="afffffa"/>
        <w:ind w:firstLine="700"/>
        <w:jc w:val="both"/>
        <w:rPr>
          <w:rStyle w:val="afffffe"/>
          <w:rFonts w:ascii="Times New Roman" w:hAnsi="Times New Roman"/>
          <w:color w:val="000000"/>
          <w:sz w:val="28"/>
          <w:szCs w:val="28"/>
        </w:rPr>
      </w:pPr>
      <w:r w:rsidRPr="00E116C3">
        <w:rPr>
          <w:rStyle w:val="afffffe"/>
          <w:rFonts w:ascii="Times New Roman" w:hAnsi="Times New Roman"/>
          <w:color w:val="000000"/>
          <w:sz w:val="28"/>
          <w:szCs w:val="28"/>
        </w:rPr>
        <w:t>Трубопроводный транспорт – специфический узкоспециализированный вид транспорта, осуществляющий передачу (перекачку) по трубопроводам жидких, газообразных или твердых полупродуктов.</w:t>
      </w:r>
      <w:r w:rsidR="00A73434" w:rsidRPr="00E116C3">
        <w:rPr>
          <w:rStyle w:val="afffffe"/>
          <w:rFonts w:ascii="Times New Roman" w:hAnsi="Times New Roman"/>
          <w:color w:val="000000"/>
          <w:sz w:val="28"/>
          <w:szCs w:val="28"/>
        </w:rPr>
        <w:t xml:space="preserve"> </w:t>
      </w:r>
      <w:r w:rsidR="00E628EA" w:rsidRPr="00E116C3">
        <w:rPr>
          <w:rStyle w:val="afffffe"/>
          <w:rFonts w:ascii="Times New Roman" w:hAnsi="Times New Roman"/>
          <w:color w:val="000000"/>
          <w:sz w:val="28"/>
          <w:szCs w:val="28"/>
        </w:rPr>
        <w:t xml:space="preserve">По территории </w:t>
      </w:r>
      <w:r w:rsidR="00D32292" w:rsidRPr="00E116C3">
        <w:rPr>
          <w:rStyle w:val="afffffe"/>
          <w:rFonts w:ascii="Times New Roman" w:hAnsi="Times New Roman"/>
          <w:color w:val="000000"/>
          <w:sz w:val="28"/>
          <w:szCs w:val="28"/>
        </w:rPr>
        <w:t>Малоелгинского</w:t>
      </w:r>
      <w:r w:rsidRPr="00E116C3">
        <w:rPr>
          <w:rStyle w:val="afffffe"/>
          <w:rFonts w:ascii="Times New Roman" w:hAnsi="Times New Roman"/>
          <w:color w:val="000000"/>
          <w:sz w:val="28"/>
          <w:szCs w:val="28"/>
        </w:rPr>
        <w:t xml:space="preserve"> </w:t>
      </w:r>
      <w:r w:rsidR="00A73434" w:rsidRPr="00E116C3">
        <w:rPr>
          <w:rStyle w:val="afffffe"/>
          <w:rFonts w:ascii="Times New Roman" w:hAnsi="Times New Roman"/>
          <w:color w:val="000000"/>
          <w:sz w:val="28"/>
          <w:szCs w:val="28"/>
        </w:rPr>
        <w:t xml:space="preserve">сельского поселения </w:t>
      </w:r>
      <w:r w:rsidR="00380D0D" w:rsidRPr="00E116C3">
        <w:rPr>
          <w:rStyle w:val="afffffe"/>
          <w:rFonts w:ascii="Times New Roman" w:hAnsi="Times New Roman"/>
          <w:color w:val="000000"/>
          <w:sz w:val="28"/>
          <w:szCs w:val="28"/>
        </w:rPr>
        <w:t xml:space="preserve">проходят </w:t>
      </w:r>
      <w:r w:rsidR="00901D25" w:rsidRPr="00E116C3">
        <w:rPr>
          <w:rStyle w:val="afffffe"/>
          <w:rFonts w:ascii="Times New Roman" w:hAnsi="Times New Roman"/>
          <w:color w:val="000000"/>
          <w:sz w:val="28"/>
          <w:szCs w:val="28"/>
        </w:rPr>
        <w:t>ветки магистральных газопроводов</w:t>
      </w:r>
      <w:r w:rsidR="00AD3195" w:rsidRPr="00E116C3">
        <w:rPr>
          <w:rStyle w:val="afffffe"/>
          <w:rFonts w:ascii="Times New Roman" w:hAnsi="Times New Roman"/>
          <w:color w:val="000000"/>
          <w:sz w:val="28"/>
          <w:szCs w:val="28"/>
        </w:rPr>
        <w:t>, нефтепроводов, продуктопроводов</w:t>
      </w:r>
      <w:r w:rsidR="00CA0F7A" w:rsidRPr="00E116C3">
        <w:rPr>
          <w:rStyle w:val="afffffe"/>
          <w:rFonts w:ascii="Times New Roman" w:hAnsi="Times New Roman"/>
          <w:color w:val="000000"/>
          <w:sz w:val="28"/>
          <w:szCs w:val="28"/>
        </w:rPr>
        <w:t>.</w:t>
      </w:r>
      <w:r w:rsidRPr="00E116C3">
        <w:rPr>
          <w:rStyle w:val="afffffe"/>
          <w:rFonts w:ascii="Times New Roman" w:hAnsi="Times New Roman"/>
          <w:color w:val="000000"/>
          <w:sz w:val="28"/>
          <w:szCs w:val="28"/>
        </w:rPr>
        <w:t xml:space="preserve"> </w:t>
      </w:r>
    </w:p>
    <w:p w:rsidR="00327BD8" w:rsidRPr="00B323C4" w:rsidRDefault="00327BD8" w:rsidP="00F601E4">
      <w:pPr>
        <w:pStyle w:val="afffffa"/>
        <w:ind w:firstLine="700"/>
        <w:jc w:val="both"/>
        <w:rPr>
          <w:rStyle w:val="afffffe"/>
          <w:rFonts w:ascii="Times New Roman" w:hAnsi="Times New Roman"/>
          <w:color w:val="7F7F7F"/>
          <w:sz w:val="28"/>
          <w:szCs w:val="28"/>
        </w:rPr>
      </w:pPr>
    </w:p>
    <w:p w:rsidR="00894D71" w:rsidRPr="00E116C3" w:rsidRDefault="00B817E1" w:rsidP="00F601E4">
      <w:pPr>
        <w:pStyle w:val="afffffa"/>
        <w:jc w:val="center"/>
        <w:rPr>
          <w:rStyle w:val="afffffe"/>
          <w:rFonts w:ascii="Times New Roman" w:hAnsi="Times New Roman"/>
          <w:b/>
          <w:color w:val="000000"/>
          <w:sz w:val="28"/>
          <w:szCs w:val="28"/>
        </w:rPr>
      </w:pPr>
      <w:r w:rsidRPr="00E116C3">
        <w:rPr>
          <w:rStyle w:val="afffffe"/>
          <w:rFonts w:ascii="Times New Roman" w:hAnsi="Times New Roman"/>
          <w:b/>
          <w:color w:val="000000"/>
          <w:sz w:val="28"/>
          <w:szCs w:val="28"/>
        </w:rPr>
        <w:t>Ул</w:t>
      </w:r>
      <w:r w:rsidR="00894D71" w:rsidRPr="00E116C3">
        <w:rPr>
          <w:rStyle w:val="afffffe"/>
          <w:rFonts w:ascii="Times New Roman" w:hAnsi="Times New Roman"/>
          <w:b/>
          <w:color w:val="000000"/>
          <w:sz w:val="28"/>
          <w:szCs w:val="28"/>
        </w:rPr>
        <w:t>ично-дорожная сеть населенных пунктов</w:t>
      </w:r>
    </w:p>
    <w:p w:rsidR="00894D71" w:rsidRPr="00E116C3" w:rsidRDefault="00894D71" w:rsidP="00F601E4">
      <w:pPr>
        <w:tabs>
          <w:tab w:val="num" w:pos="993"/>
        </w:tabs>
        <w:ind w:firstLine="720"/>
        <w:rPr>
          <w:color w:val="000000"/>
          <w:szCs w:val="28"/>
        </w:rPr>
      </w:pPr>
      <w:r w:rsidRPr="00E116C3">
        <w:rPr>
          <w:color w:val="000000"/>
          <w:szCs w:val="28"/>
        </w:rPr>
        <w:t>Автомобильные дороги, расп</w:t>
      </w:r>
      <w:r w:rsidR="00714F20" w:rsidRPr="00E116C3">
        <w:rPr>
          <w:color w:val="000000"/>
          <w:szCs w:val="28"/>
        </w:rPr>
        <w:t xml:space="preserve">оложенные в границах населенных </w:t>
      </w:r>
      <w:r w:rsidRPr="00E116C3">
        <w:rPr>
          <w:color w:val="000000"/>
          <w:szCs w:val="28"/>
        </w:rPr>
        <w:t>пунктов</w:t>
      </w:r>
      <w:r w:rsidR="00714F20" w:rsidRPr="00E116C3">
        <w:rPr>
          <w:color w:val="000000"/>
          <w:szCs w:val="28"/>
        </w:rPr>
        <w:t>,</w:t>
      </w:r>
      <w:r w:rsidRPr="00E116C3">
        <w:rPr>
          <w:color w:val="000000"/>
          <w:szCs w:val="28"/>
        </w:rPr>
        <w:t xml:space="preserve"> делятся на главную </w:t>
      </w:r>
      <w:r w:rsidR="00B817E1" w:rsidRPr="00E116C3">
        <w:rPr>
          <w:color w:val="000000"/>
          <w:szCs w:val="28"/>
        </w:rPr>
        <w:t>ул</w:t>
      </w:r>
      <w:r w:rsidRPr="00E116C3">
        <w:rPr>
          <w:color w:val="000000"/>
          <w:szCs w:val="28"/>
        </w:rPr>
        <w:t xml:space="preserve">ицу и </w:t>
      </w:r>
      <w:r w:rsidR="00B817E1" w:rsidRPr="00E116C3">
        <w:rPr>
          <w:color w:val="000000"/>
          <w:szCs w:val="28"/>
        </w:rPr>
        <w:t>ул</w:t>
      </w:r>
      <w:r w:rsidRPr="00E116C3">
        <w:rPr>
          <w:color w:val="000000"/>
          <w:szCs w:val="28"/>
        </w:rPr>
        <w:t xml:space="preserve">ицу в жилой застройке. Главная </w:t>
      </w:r>
      <w:r w:rsidR="00B817E1" w:rsidRPr="00E116C3">
        <w:rPr>
          <w:color w:val="000000"/>
          <w:szCs w:val="28"/>
        </w:rPr>
        <w:t>ул</w:t>
      </w:r>
      <w:r w:rsidRPr="00E116C3">
        <w:rPr>
          <w:color w:val="000000"/>
          <w:szCs w:val="28"/>
        </w:rPr>
        <w:t xml:space="preserve">ица осуществляет связь жилых территорий с общественным центром. </w:t>
      </w:r>
      <w:r w:rsidR="00B817E1" w:rsidRPr="00E116C3">
        <w:rPr>
          <w:color w:val="000000"/>
          <w:szCs w:val="28"/>
        </w:rPr>
        <w:t>Ул</w:t>
      </w:r>
      <w:r w:rsidRPr="00E116C3">
        <w:rPr>
          <w:color w:val="000000"/>
          <w:szCs w:val="28"/>
        </w:rPr>
        <w:t xml:space="preserve">ица в жилой застройке осуществляет связь внутри жилых территорий с главной </w:t>
      </w:r>
      <w:r w:rsidR="00B817E1" w:rsidRPr="00E116C3">
        <w:rPr>
          <w:color w:val="000000"/>
          <w:szCs w:val="28"/>
        </w:rPr>
        <w:t>ул</w:t>
      </w:r>
      <w:r w:rsidRPr="00E116C3">
        <w:rPr>
          <w:color w:val="000000"/>
          <w:szCs w:val="28"/>
        </w:rPr>
        <w:t>ицей.</w:t>
      </w:r>
    </w:p>
    <w:p w:rsidR="00894D71" w:rsidRPr="00E116C3" w:rsidRDefault="00894D71" w:rsidP="00F601E4">
      <w:pPr>
        <w:tabs>
          <w:tab w:val="num" w:pos="993"/>
        </w:tabs>
        <w:ind w:firstLine="720"/>
        <w:rPr>
          <w:color w:val="000000"/>
          <w:szCs w:val="28"/>
        </w:rPr>
      </w:pPr>
      <w:r w:rsidRPr="00E116C3">
        <w:rPr>
          <w:color w:val="000000"/>
          <w:szCs w:val="28"/>
        </w:rPr>
        <w:t xml:space="preserve">Информация об </w:t>
      </w:r>
      <w:r w:rsidR="00B817E1" w:rsidRPr="00E116C3">
        <w:rPr>
          <w:color w:val="000000"/>
          <w:szCs w:val="28"/>
        </w:rPr>
        <w:t>ул</w:t>
      </w:r>
      <w:r w:rsidRPr="00E116C3">
        <w:rPr>
          <w:color w:val="000000"/>
          <w:szCs w:val="28"/>
        </w:rPr>
        <w:t xml:space="preserve">ично-дорожной сети населенных </w:t>
      </w:r>
      <w:r w:rsidR="00574F5E" w:rsidRPr="00E116C3">
        <w:rPr>
          <w:color w:val="000000"/>
          <w:szCs w:val="28"/>
        </w:rPr>
        <w:t>пунктов представлена в таблице 3.12</w:t>
      </w:r>
      <w:r w:rsidRPr="00E116C3">
        <w:rPr>
          <w:color w:val="000000"/>
          <w:szCs w:val="28"/>
        </w:rPr>
        <w:t>.2.</w:t>
      </w:r>
    </w:p>
    <w:p w:rsidR="00894D71" w:rsidRPr="00E116C3" w:rsidRDefault="00574F5E" w:rsidP="00F601E4">
      <w:pPr>
        <w:pStyle w:val="aff4"/>
        <w:rPr>
          <w:color w:val="000000"/>
          <w:szCs w:val="28"/>
        </w:rPr>
      </w:pPr>
      <w:r w:rsidRPr="00E116C3">
        <w:rPr>
          <w:color w:val="000000"/>
          <w:szCs w:val="28"/>
        </w:rPr>
        <w:t>Таблица 3.12.</w:t>
      </w:r>
      <w:r w:rsidR="00894D71" w:rsidRPr="00E116C3">
        <w:rPr>
          <w:color w:val="000000"/>
          <w:szCs w:val="28"/>
        </w:rPr>
        <w:t>2</w:t>
      </w:r>
    </w:p>
    <w:p w:rsidR="00574F5E" w:rsidRPr="00E116C3" w:rsidRDefault="00574F5E" w:rsidP="00F601E4">
      <w:pPr>
        <w:pStyle w:val="aff"/>
        <w:ind w:firstLine="700"/>
        <w:rPr>
          <w:i w:val="0"/>
          <w:color w:val="000000"/>
        </w:rPr>
      </w:pPr>
      <w:r w:rsidRPr="00E116C3">
        <w:rPr>
          <w:i w:val="0"/>
          <w:color w:val="000000"/>
        </w:rPr>
        <w:t xml:space="preserve">Характеристика состояния </w:t>
      </w:r>
      <w:r w:rsidR="00B817E1" w:rsidRPr="00E116C3">
        <w:rPr>
          <w:i w:val="0"/>
          <w:color w:val="000000"/>
        </w:rPr>
        <w:t>ул</w:t>
      </w:r>
      <w:r w:rsidRPr="00E116C3">
        <w:rPr>
          <w:i w:val="0"/>
          <w:color w:val="000000"/>
        </w:rPr>
        <w:t xml:space="preserve">ично-дорожной сети населенных пунктов, входящих в состав </w:t>
      </w:r>
      <w:r w:rsidR="00D32292" w:rsidRPr="00E116C3">
        <w:rPr>
          <w:i w:val="0"/>
          <w:color w:val="000000"/>
        </w:rPr>
        <w:t>Малоелгинского</w:t>
      </w:r>
      <w:r w:rsidR="00CB5A5C">
        <w:rPr>
          <w:i w:val="0"/>
          <w:color w:val="000000"/>
        </w:rPr>
        <w:t xml:space="preserve"> сельского поселения</w:t>
      </w: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3686"/>
        <w:gridCol w:w="1275"/>
        <w:gridCol w:w="1418"/>
        <w:gridCol w:w="1417"/>
        <w:gridCol w:w="1293"/>
      </w:tblGrid>
      <w:tr w:rsidR="00A0727D" w:rsidRPr="00E116C3" w:rsidTr="00C83601">
        <w:trPr>
          <w:trHeight w:val="285"/>
          <w:tblHeader/>
          <w:jc w:val="center"/>
        </w:trPr>
        <w:tc>
          <w:tcPr>
            <w:tcW w:w="586" w:type="dxa"/>
            <w:vMerge w:val="restart"/>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 п/п</w:t>
            </w:r>
          </w:p>
        </w:tc>
        <w:tc>
          <w:tcPr>
            <w:tcW w:w="3686" w:type="dxa"/>
            <w:vMerge w:val="restart"/>
            <w:tcBorders>
              <w:top w:val="single" w:sz="4" w:space="0" w:color="auto"/>
              <w:left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 xml:space="preserve">Название </w:t>
            </w:r>
            <w:r w:rsidR="00B817E1" w:rsidRPr="00E116C3">
              <w:rPr>
                <w:rStyle w:val="afffffe"/>
                <w:rFonts w:ascii="Times New Roman" w:hAnsi="Times New Roman" w:cs="Times New Roman"/>
                <w:color w:val="000000"/>
                <w:sz w:val="20"/>
                <w:szCs w:val="20"/>
              </w:rPr>
              <w:t>ул</w:t>
            </w:r>
            <w:r w:rsidRPr="00E116C3">
              <w:rPr>
                <w:rStyle w:val="afffffe"/>
                <w:rFonts w:ascii="Times New Roman" w:hAnsi="Times New Roman" w:cs="Times New Roman"/>
                <w:color w:val="000000"/>
                <w:sz w:val="20"/>
                <w:szCs w:val="20"/>
              </w:rPr>
              <w:t>иц</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Протяженность,</w:t>
            </w:r>
          </w:p>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км</w:t>
            </w:r>
          </w:p>
        </w:tc>
        <w:tc>
          <w:tcPr>
            <w:tcW w:w="4128" w:type="dxa"/>
            <w:gridSpan w:val="3"/>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В том числе:</w:t>
            </w:r>
          </w:p>
        </w:tc>
      </w:tr>
      <w:tr w:rsidR="00A0727D" w:rsidRPr="00E116C3" w:rsidTr="00CB5A5C">
        <w:trPr>
          <w:trHeight w:val="183"/>
          <w:tblHeader/>
          <w:jc w:val="center"/>
        </w:trPr>
        <w:tc>
          <w:tcPr>
            <w:tcW w:w="586" w:type="dxa"/>
            <w:vMerge/>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rPr>
                <w:rStyle w:val="afffffe"/>
                <w:rFonts w:ascii="Times New Roman" w:hAnsi="Times New Roman" w:cs="Times New Roman"/>
                <w:color w:val="000000"/>
                <w:sz w:val="20"/>
                <w:szCs w:val="20"/>
              </w:rPr>
            </w:pPr>
          </w:p>
        </w:tc>
        <w:tc>
          <w:tcPr>
            <w:tcW w:w="3686" w:type="dxa"/>
            <w:vMerge/>
            <w:tcBorders>
              <w:left w:val="single" w:sz="4" w:space="0" w:color="auto"/>
              <w:bottom w:val="single" w:sz="4" w:space="0" w:color="auto"/>
              <w:right w:val="single" w:sz="4" w:space="0" w:color="auto"/>
            </w:tcBorders>
            <w:vAlign w:val="center"/>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rPr>
                <w:rStyle w:val="afffffe"/>
                <w:rFonts w:ascii="Times New Roman" w:hAnsi="Times New Roman" w:cs="Times New Roman"/>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асфальто</w:t>
            </w:r>
            <w:r w:rsidRPr="00E116C3">
              <w:rPr>
                <w:rStyle w:val="afffffe"/>
                <w:rFonts w:ascii="Times New Roman" w:hAnsi="Times New Roman" w:cs="Times New Roman"/>
                <w:color w:val="000000"/>
                <w:sz w:val="20"/>
                <w:szCs w:val="20"/>
                <w:lang w:val="en-US"/>
              </w:rPr>
              <w:t xml:space="preserve">- </w:t>
            </w:r>
            <w:r w:rsidRPr="00E116C3">
              <w:rPr>
                <w:rStyle w:val="afffffe"/>
                <w:rFonts w:ascii="Times New Roman" w:hAnsi="Times New Roman" w:cs="Times New Roman"/>
                <w:color w:val="000000"/>
                <w:sz w:val="20"/>
                <w:szCs w:val="20"/>
              </w:rPr>
              <w:t>бетонное покрытие, км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переходное</w:t>
            </w:r>
          </w:p>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покрытие, км</w:t>
            </w:r>
          </w:p>
        </w:tc>
        <w:tc>
          <w:tcPr>
            <w:tcW w:w="1293" w:type="dxa"/>
            <w:tcBorders>
              <w:top w:val="single" w:sz="4" w:space="0" w:color="auto"/>
              <w:left w:val="single" w:sz="4" w:space="0" w:color="auto"/>
              <w:bottom w:val="single" w:sz="4" w:space="0" w:color="auto"/>
              <w:right w:val="single" w:sz="4" w:space="0" w:color="auto"/>
            </w:tcBorders>
            <w:vAlign w:val="center"/>
            <w:hideMark/>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грунтовое покрытие, км</w:t>
            </w:r>
          </w:p>
        </w:tc>
      </w:tr>
      <w:tr w:rsidR="00A0727D" w:rsidRPr="00E116C3" w:rsidTr="00F83B77">
        <w:trPr>
          <w:trHeight w:val="285"/>
          <w:jc w:val="center"/>
        </w:trPr>
        <w:tc>
          <w:tcPr>
            <w:tcW w:w="586" w:type="dxa"/>
            <w:tcBorders>
              <w:top w:val="single" w:sz="4" w:space="0" w:color="auto"/>
              <w:left w:val="single" w:sz="4" w:space="0" w:color="auto"/>
              <w:right w:val="single" w:sz="4" w:space="0" w:color="auto"/>
            </w:tcBorders>
            <w:vAlign w:val="center"/>
          </w:tcPr>
          <w:p w:rsidR="00574F5E" w:rsidRPr="00E116C3" w:rsidRDefault="00574F5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w:t>
            </w:r>
          </w:p>
        </w:tc>
        <w:tc>
          <w:tcPr>
            <w:tcW w:w="9089" w:type="dxa"/>
            <w:gridSpan w:val="5"/>
            <w:tcBorders>
              <w:top w:val="single" w:sz="4" w:space="0" w:color="auto"/>
              <w:left w:val="single" w:sz="4" w:space="0" w:color="auto"/>
              <w:bottom w:val="single" w:sz="4" w:space="0" w:color="auto"/>
              <w:right w:val="single" w:sz="4" w:space="0" w:color="auto"/>
            </w:tcBorders>
            <w:vAlign w:val="center"/>
          </w:tcPr>
          <w:p w:rsidR="00574F5E" w:rsidRPr="00E116C3" w:rsidRDefault="00AD3195"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с.Малая Елга</w:t>
            </w:r>
          </w:p>
        </w:tc>
      </w:tr>
      <w:tr w:rsidR="00A0727D" w:rsidRPr="00E116C3" w:rsidTr="00CB5A5C">
        <w:trPr>
          <w:trHeight w:val="826"/>
          <w:jc w:val="center"/>
        </w:trPr>
        <w:tc>
          <w:tcPr>
            <w:tcW w:w="586" w:type="dxa"/>
            <w:tcBorders>
              <w:left w:val="single" w:sz="4" w:space="0" w:color="auto"/>
              <w:right w:val="single" w:sz="4" w:space="0" w:color="auto"/>
            </w:tcBorders>
            <w:vAlign w:val="center"/>
          </w:tcPr>
          <w:p w:rsidR="002E64C7" w:rsidRPr="00E116C3" w:rsidRDefault="002E64C7"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1.1</w:t>
            </w:r>
          </w:p>
        </w:tc>
        <w:tc>
          <w:tcPr>
            <w:tcW w:w="3686" w:type="dxa"/>
          </w:tcPr>
          <w:p w:rsidR="00D55D74" w:rsidRPr="00E116C3" w:rsidRDefault="00D55D74" w:rsidP="003455D4">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Тукая, ул. Школьная, ул. Мира, ул. Атау, ул. Березовая</w:t>
            </w:r>
          </w:p>
          <w:p w:rsidR="00D55D74" w:rsidRPr="00E116C3" w:rsidRDefault="00D55D74" w:rsidP="003455D4">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Озерная</w:t>
            </w:r>
          </w:p>
          <w:p w:rsidR="00D55D74" w:rsidRPr="00E116C3" w:rsidRDefault="00D55D74" w:rsidP="003455D4">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Советская</w:t>
            </w:r>
          </w:p>
          <w:p w:rsidR="00D55D74" w:rsidRPr="00E116C3" w:rsidRDefault="00D55D74" w:rsidP="003455D4">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Чулпан</w:t>
            </w:r>
          </w:p>
          <w:p w:rsidR="002E64C7" w:rsidRPr="00E116C3" w:rsidRDefault="00D55D74" w:rsidP="003455D4">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Молодежная</w:t>
            </w:r>
            <w:r w:rsidR="004833CE" w:rsidRPr="00E116C3">
              <w:rPr>
                <w:color w:val="000000"/>
                <w:spacing w:val="-4"/>
                <w:sz w:val="20"/>
                <w:szCs w:val="20"/>
                <w:lang w:eastAsia="en-US"/>
              </w:rPr>
              <w:t>, переулки</w:t>
            </w:r>
          </w:p>
        </w:tc>
        <w:tc>
          <w:tcPr>
            <w:tcW w:w="1275" w:type="dxa"/>
            <w:tcBorders>
              <w:top w:val="single" w:sz="4" w:space="0" w:color="auto"/>
              <w:left w:val="single" w:sz="4" w:space="0" w:color="auto"/>
              <w:right w:val="single" w:sz="4" w:space="0" w:color="auto"/>
            </w:tcBorders>
            <w:vAlign w:val="center"/>
          </w:tcPr>
          <w:p w:rsidR="002E64C7" w:rsidRPr="00E116C3" w:rsidRDefault="00832D21"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14,58</w:t>
            </w:r>
          </w:p>
        </w:tc>
        <w:tc>
          <w:tcPr>
            <w:tcW w:w="1418" w:type="dxa"/>
            <w:tcBorders>
              <w:top w:val="single" w:sz="4" w:space="0" w:color="auto"/>
              <w:left w:val="single" w:sz="4" w:space="0" w:color="auto"/>
              <w:right w:val="single" w:sz="4" w:space="0" w:color="auto"/>
            </w:tcBorders>
            <w:vAlign w:val="center"/>
          </w:tcPr>
          <w:p w:rsidR="002E64C7" w:rsidRPr="00E116C3" w:rsidRDefault="00832D21"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1,12</w:t>
            </w:r>
          </w:p>
        </w:tc>
        <w:tc>
          <w:tcPr>
            <w:tcW w:w="1417" w:type="dxa"/>
            <w:tcBorders>
              <w:top w:val="single" w:sz="4" w:space="0" w:color="auto"/>
              <w:left w:val="single" w:sz="4" w:space="0" w:color="auto"/>
              <w:right w:val="single" w:sz="4" w:space="0" w:color="auto"/>
            </w:tcBorders>
            <w:vAlign w:val="center"/>
          </w:tcPr>
          <w:p w:rsidR="002E64C7" w:rsidRPr="00E116C3" w:rsidRDefault="00823783"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7,70</w:t>
            </w:r>
          </w:p>
        </w:tc>
        <w:tc>
          <w:tcPr>
            <w:tcW w:w="1293" w:type="dxa"/>
            <w:tcBorders>
              <w:top w:val="single" w:sz="4" w:space="0" w:color="auto"/>
              <w:left w:val="single" w:sz="4" w:space="0" w:color="auto"/>
              <w:right w:val="single" w:sz="4" w:space="0" w:color="auto"/>
            </w:tcBorders>
            <w:vAlign w:val="center"/>
          </w:tcPr>
          <w:p w:rsidR="002E64C7" w:rsidRPr="00E116C3" w:rsidRDefault="00823783"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5,76</w:t>
            </w:r>
          </w:p>
        </w:tc>
      </w:tr>
      <w:tr w:rsidR="00A0727D" w:rsidRPr="00E116C3" w:rsidTr="00F83B77">
        <w:trPr>
          <w:trHeight w:val="285"/>
          <w:jc w:val="center"/>
        </w:trPr>
        <w:tc>
          <w:tcPr>
            <w:tcW w:w="586" w:type="dxa"/>
            <w:tcBorders>
              <w:top w:val="single" w:sz="4" w:space="0" w:color="auto"/>
              <w:left w:val="single" w:sz="4" w:space="0" w:color="auto"/>
              <w:right w:val="single" w:sz="4" w:space="0" w:color="auto"/>
            </w:tcBorders>
            <w:vAlign w:val="center"/>
          </w:tcPr>
          <w:p w:rsidR="00FA76EF" w:rsidRPr="00E116C3" w:rsidRDefault="00FA76EF"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w:t>
            </w:r>
          </w:p>
        </w:tc>
        <w:tc>
          <w:tcPr>
            <w:tcW w:w="9089" w:type="dxa"/>
            <w:gridSpan w:val="5"/>
            <w:tcBorders>
              <w:top w:val="single" w:sz="4" w:space="0" w:color="auto"/>
              <w:left w:val="single" w:sz="4" w:space="0" w:color="auto"/>
              <w:bottom w:val="single" w:sz="4" w:space="0" w:color="auto"/>
              <w:right w:val="single" w:sz="4" w:space="0" w:color="auto"/>
            </w:tcBorders>
            <w:vAlign w:val="center"/>
          </w:tcPr>
          <w:p w:rsidR="00FA76EF" w:rsidRPr="00E116C3" w:rsidRDefault="00D3717E" w:rsidP="00AD3195">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с.</w:t>
            </w:r>
            <w:r w:rsidR="00AD3195" w:rsidRPr="00E116C3">
              <w:rPr>
                <w:rStyle w:val="afffffe"/>
                <w:rFonts w:ascii="Times New Roman" w:hAnsi="Times New Roman" w:cs="Times New Roman"/>
                <w:color w:val="000000"/>
                <w:sz w:val="20"/>
                <w:szCs w:val="20"/>
              </w:rPr>
              <w:t>Шуран</w:t>
            </w:r>
          </w:p>
        </w:tc>
      </w:tr>
      <w:tr w:rsidR="00A0727D" w:rsidRPr="00E116C3" w:rsidTr="00CB5A5C">
        <w:trPr>
          <w:trHeight w:val="285"/>
          <w:jc w:val="center"/>
        </w:trPr>
        <w:tc>
          <w:tcPr>
            <w:tcW w:w="586" w:type="dxa"/>
            <w:tcBorders>
              <w:left w:val="single" w:sz="4" w:space="0" w:color="auto"/>
              <w:right w:val="single" w:sz="4" w:space="0" w:color="auto"/>
            </w:tcBorders>
            <w:vAlign w:val="center"/>
          </w:tcPr>
          <w:p w:rsidR="002E64C7" w:rsidRPr="00E116C3" w:rsidRDefault="002E64C7"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2.1</w:t>
            </w:r>
          </w:p>
        </w:tc>
        <w:tc>
          <w:tcPr>
            <w:tcW w:w="3686" w:type="dxa"/>
          </w:tcPr>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Кооперативная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 xml:space="preserve"> ул. Новостройка</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 xml:space="preserve"> ул. Зеленая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Садовая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 xml:space="preserve"> ул. Набережная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Заречная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Новая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2-я ул. Новостройка</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Полевая</w:t>
            </w:r>
          </w:p>
          <w:p w:rsidR="00A0727D"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Светлая</w:t>
            </w:r>
          </w:p>
          <w:p w:rsidR="002E64C7" w:rsidRPr="00E116C3" w:rsidRDefault="00A0727D" w:rsidP="00A0727D">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 Радужная</w:t>
            </w:r>
            <w:r w:rsidR="004833CE" w:rsidRPr="00E116C3">
              <w:rPr>
                <w:color w:val="000000"/>
                <w:spacing w:val="-4"/>
                <w:sz w:val="20"/>
                <w:szCs w:val="20"/>
                <w:lang w:eastAsia="en-US"/>
              </w:rPr>
              <w:t>, переулки</w:t>
            </w:r>
          </w:p>
        </w:tc>
        <w:tc>
          <w:tcPr>
            <w:tcW w:w="1275" w:type="dxa"/>
            <w:tcBorders>
              <w:top w:val="single" w:sz="4" w:space="0" w:color="auto"/>
              <w:left w:val="single" w:sz="4" w:space="0" w:color="auto"/>
              <w:bottom w:val="single" w:sz="4" w:space="0" w:color="auto"/>
              <w:right w:val="single" w:sz="4" w:space="0" w:color="auto"/>
            </w:tcBorders>
            <w:vAlign w:val="center"/>
          </w:tcPr>
          <w:p w:rsidR="002E64C7"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9,61</w:t>
            </w:r>
          </w:p>
        </w:tc>
        <w:tc>
          <w:tcPr>
            <w:tcW w:w="1418" w:type="dxa"/>
            <w:tcBorders>
              <w:top w:val="single" w:sz="4" w:space="0" w:color="auto"/>
              <w:left w:val="single" w:sz="4" w:space="0" w:color="auto"/>
              <w:bottom w:val="single" w:sz="4" w:space="0" w:color="auto"/>
              <w:right w:val="single" w:sz="4" w:space="0" w:color="auto"/>
            </w:tcBorders>
            <w:vAlign w:val="center"/>
          </w:tcPr>
          <w:p w:rsidR="002E64C7" w:rsidRPr="00E116C3" w:rsidRDefault="00970828"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tcPr>
          <w:p w:rsidR="002E64C7"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2,46</w:t>
            </w:r>
          </w:p>
        </w:tc>
        <w:tc>
          <w:tcPr>
            <w:tcW w:w="1293" w:type="dxa"/>
            <w:tcBorders>
              <w:top w:val="single" w:sz="4" w:space="0" w:color="auto"/>
              <w:left w:val="single" w:sz="4" w:space="0" w:color="auto"/>
              <w:bottom w:val="single" w:sz="4" w:space="0" w:color="auto"/>
              <w:right w:val="single" w:sz="4" w:space="0" w:color="auto"/>
            </w:tcBorders>
            <w:vAlign w:val="center"/>
          </w:tcPr>
          <w:p w:rsidR="002E64C7"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7,15</w:t>
            </w:r>
          </w:p>
        </w:tc>
      </w:tr>
      <w:tr w:rsidR="00A0727D" w:rsidRPr="00E116C3" w:rsidTr="00F83B77">
        <w:trPr>
          <w:trHeight w:val="329"/>
          <w:jc w:val="center"/>
        </w:trPr>
        <w:tc>
          <w:tcPr>
            <w:tcW w:w="586" w:type="dxa"/>
            <w:tcBorders>
              <w:left w:val="single" w:sz="4" w:space="0" w:color="auto"/>
              <w:right w:val="single" w:sz="4" w:space="0" w:color="auto"/>
            </w:tcBorders>
            <w:vAlign w:val="center"/>
          </w:tcPr>
          <w:p w:rsidR="00FA76EF" w:rsidRPr="00E116C3" w:rsidRDefault="00FA76EF"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3</w:t>
            </w:r>
          </w:p>
        </w:tc>
        <w:tc>
          <w:tcPr>
            <w:tcW w:w="9089" w:type="dxa"/>
            <w:gridSpan w:val="5"/>
            <w:tcBorders>
              <w:left w:val="single" w:sz="4" w:space="0" w:color="auto"/>
              <w:right w:val="single" w:sz="4" w:space="0" w:color="auto"/>
            </w:tcBorders>
            <w:vAlign w:val="center"/>
          </w:tcPr>
          <w:p w:rsidR="00FA76EF" w:rsidRPr="00E116C3" w:rsidRDefault="00AD3195"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д.Полянка</w:t>
            </w:r>
          </w:p>
        </w:tc>
      </w:tr>
      <w:tr w:rsidR="00A0727D" w:rsidRPr="00E116C3" w:rsidTr="00CB5A5C">
        <w:trPr>
          <w:trHeight w:val="329"/>
          <w:jc w:val="center"/>
        </w:trPr>
        <w:tc>
          <w:tcPr>
            <w:tcW w:w="586" w:type="dxa"/>
            <w:tcBorders>
              <w:left w:val="single" w:sz="4" w:space="0" w:color="auto"/>
              <w:right w:val="single" w:sz="4" w:space="0" w:color="auto"/>
            </w:tcBorders>
            <w:vAlign w:val="center"/>
          </w:tcPr>
          <w:p w:rsidR="007F279F" w:rsidRPr="00E116C3" w:rsidRDefault="007F279F"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3.1</w:t>
            </w:r>
          </w:p>
        </w:tc>
        <w:tc>
          <w:tcPr>
            <w:tcW w:w="3686" w:type="dxa"/>
            <w:vAlign w:val="center"/>
          </w:tcPr>
          <w:p w:rsidR="007F279F" w:rsidRPr="00E116C3" w:rsidRDefault="00A0727D" w:rsidP="00F601E4">
            <w:pPr>
              <w:tabs>
                <w:tab w:val="right" w:leader="dot" w:pos="9345"/>
              </w:tabs>
              <w:ind w:firstLine="0"/>
              <w:jc w:val="center"/>
              <w:rPr>
                <w:color w:val="000000"/>
                <w:spacing w:val="-4"/>
                <w:sz w:val="20"/>
                <w:szCs w:val="20"/>
                <w:lang w:eastAsia="en-US"/>
              </w:rPr>
            </w:pPr>
            <w:r w:rsidRPr="00E116C3">
              <w:rPr>
                <w:color w:val="000000"/>
                <w:spacing w:val="-4"/>
                <w:sz w:val="20"/>
                <w:szCs w:val="20"/>
                <w:lang w:eastAsia="en-US"/>
              </w:rPr>
              <w:t>ул.Заречная, ул.Набережная, ул.Сеерная</w:t>
            </w:r>
            <w:r w:rsidR="004833CE" w:rsidRPr="00E116C3">
              <w:rPr>
                <w:color w:val="000000"/>
                <w:spacing w:val="-4"/>
                <w:sz w:val="20"/>
                <w:szCs w:val="20"/>
                <w:lang w:eastAsia="en-US"/>
              </w:rPr>
              <w:t>, переулки</w:t>
            </w:r>
          </w:p>
        </w:tc>
        <w:tc>
          <w:tcPr>
            <w:tcW w:w="1275" w:type="dxa"/>
            <w:tcBorders>
              <w:top w:val="single" w:sz="4" w:space="0" w:color="auto"/>
              <w:left w:val="single" w:sz="4" w:space="0" w:color="auto"/>
              <w:right w:val="single" w:sz="4" w:space="0" w:color="auto"/>
            </w:tcBorders>
            <w:vAlign w:val="center"/>
          </w:tcPr>
          <w:p w:rsidR="007F279F"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2,95</w:t>
            </w:r>
          </w:p>
        </w:tc>
        <w:tc>
          <w:tcPr>
            <w:tcW w:w="1418" w:type="dxa"/>
            <w:tcBorders>
              <w:top w:val="single" w:sz="4" w:space="0" w:color="auto"/>
              <w:left w:val="single" w:sz="4" w:space="0" w:color="auto"/>
              <w:right w:val="single" w:sz="4" w:space="0" w:color="auto"/>
            </w:tcBorders>
            <w:vAlign w:val="center"/>
          </w:tcPr>
          <w:p w:rsidR="007F279F"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2,29</w:t>
            </w:r>
          </w:p>
        </w:tc>
        <w:tc>
          <w:tcPr>
            <w:tcW w:w="1417" w:type="dxa"/>
            <w:tcBorders>
              <w:top w:val="single" w:sz="4" w:space="0" w:color="auto"/>
              <w:left w:val="single" w:sz="4" w:space="0" w:color="auto"/>
              <w:right w:val="single" w:sz="4" w:space="0" w:color="auto"/>
            </w:tcBorders>
            <w:vAlign w:val="center"/>
          </w:tcPr>
          <w:p w:rsidR="007F279F"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0,66</w:t>
            </w:r>
          </w:p>
        </w:tc>
        <w:tc>
          <w:tcPr>
            <w:tcW w:w="1293" w:type="dxa"/>
            <w:tcBorders>
              <w:top w:val="single" w:sz="4" w:space="0" w:color="auto"/>
              <w:left w:val="single" w:sz="4" w:space="0" w:color="auto"/>
              <w:right w:val="single" w:sz="4" w:space="0" w:color="auto"/>
            </w:tcBorders>
            <w:vAlign w:val="center"/>
          </w:tcPr>
          <w:p w:rsidR="007F279F"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w:t>
            </w:r>
          </w:p>
        </w:tc>
      </w:tr>
      <w:tr w:rsidR="00A0727D" w:rsidRPr="00E116C3" w:rsidTr="00CB5A5C">
        <w:trPr>
          <w:trHeight w:val="329"/>
          <w:jc w:val="center"/>
        </w:trPr>
        <w:tc>
          <w:tcPr>
            <w:tcW w:w="4272" w:type="dxa"/>
            <w:gridSpan w:val="2"/>
            <w:tcBorders>
              <w:left w:val="single" w:sz="4" w:space="0" w:color="auto"/>
              <w:right w:val="single" w:sz="4" w:space="0" w:color="auto"/>
            </w:tcBorders>
            <w:vAlign w:val="center"/>
          </w:tcPr>
          <w:p w:rsidR="00F62E6E" w:rsidRPr="00E116C3" w:rsidRDefault="00F62E6E"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Всего по поселению:</w:t>
            </w:r>
          </w:p>
        </w:tc>
        <w:tc>
          <w:tcPr>
            <w:tcW w:w="1275" w:type="dxa"/>
            <w:tcBorders>
              <w:top w:val="single" w:sz="4" w:space="0" w:color="auto"/>
              <w:left w:val="single" w:sz="4" w:space="0" w:color="auto"/>
              <w:right w:val="single" w:sz="4" w:space="0" w:color="auto"/>
            </w:tcBorders>
            <w:vAlign w:val="center"/>
          </w:tcPr>
          <w:p w:rsidR="00F62E6E"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27,14</w:t>
            </w:r>
          </w:p>
        </w:tc>
        <w:tc>
          <w:tcPr>
            <w:tcW w:w="1418" w:type="dxa"/>
            <w:tcBorders>
              <w:top w:val="single" w:sz="4" w:space="0" w:color="auto"/>
              <w:left w:val="single" w:sz="4" w:space="0" w:color="auto"/>
              <w:right w:val="single" w:sz="4" w:space="0" w:color="auto"/>
            </w:tcBorders>
            <w:vAlign w:val="center"/>
          </w:tcPr>
          <w:p w:rsidR="00F62E6E"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3,41</w:t>
            </w:r>
          </w:p>
        </w:tc>
        <w:tc>
          <w:tcPr>
            <w:tcW w:w="1417" w:type="dxa"/>
            <w:tcBorders>
              <w:top w:val="single" w:sz="4" w:space="0" w:color="auto"/>
              <w:left w:val="single" w:sz="4" w:space="0" w:color="auto"/>
              <w:right w:val="single" w:sz="4" w:space="0" w:color="auto"/>
            </w:tcBorders>
            <w:vAlign w:val="center"/>
          </w:tcPr>
          <w:p w:rsidR="00F62E6E"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10,82</w:t>
            </w:r>
          </w:p>
        </w:tc>
        <w:tc>
          <w:tcPr>
            <w:tcW w:w="1293" w:type="dxa"/>
            <w:tcBorders>
              <w:top w:val="single" w:sz="4" w:space="0" w:color="auto"/>
              <w:left w:val="single" w:sz="4" w:space="0" w:color="auto"/>
              <w:right w:val="single" w:sz="4" w:space="0" w:color="auto"/>
            </w:tcBorders>
            <w:vAlign w:val="center"/>
          </w:tcPr>
          <w:p w:rsidR="00F62E6E" w:rsidRPr="00E116C3" w:rsidRDefault="003710A2" w:rsidP="00F601E4">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12,91</w:t>
            </w:r>
          </w:p>
        </w:tc>
      </w:tr>
    </w:tbl>
    <w:p w:rsidR="00670485" w:rsidRPr="00E116C3" w:rsidRDefault="00894D71" w:rsidP="00F601E4">
      <w:pPr>
        <w:tabs>
          <w:tab w:val="num" w:pos="993"/>
        </w:tabs>
        <w:ind w:firstLine="720"/>
        <w:rPr>
          <w:color w:val="000000"/>
          <w:szCs w:val="28"/>
        </w:rPr>
      </w:pPr>
      <w:r w:rsidRPr="00E116C3">
        <w:rPr>
          <w:color w:val="000000"/>
          <w:szCs w:val="28"/>
        </w:rPr>
        <w:t xml:space="preserve">Недостатком </w:t>
      </w:r>
      <w:r w:rsidR="00B817E1" w:rsidRPr="00E116C3">
        <w:rPr>
          <w:color w:val="000000"/>
          <w:szCs w:val="28"/>
        </w:rPr>
        <w:t>ул</w:t>
      </w:r>
      <w:r w:rsidRPr="00E116C3">
        <w:rPr>
          <w:color w:val="000000"/>
          <w:szCs w:val="28"/>
        </w:rPr>
        <w:t xml:space="preserve">ично-дорожной сети является неудовлетворительное состояние покрытия проезжей части основных и вспомогательных </w:t>
      </w:r>
      <w:r w:rsidR="00B817E1" w:rsidRPr="00E116C3">
        <w:rPr>
          <w:color w:val="000000"/>
          <w:szCs w:val="28"/>
        </w:rPr>
        <w:t>ул</w:t>
      </w:r>
      <w:r w:rsidRPr="00E116C3">
        <w:rPr>
          <w:color w:val="000000"/>
          <w:szCs w:val="28"/>
        </w:rPr>
        <w:t>иц. Анализ существующего т</w:t>
      </w:r>
      <w:r w:rsidR="00714F20" w:rsidRPr="00E116C3">
        <w:rPr>
          <w:color w:val="000000"/>
          <w:szCs w:val="28"/>
        </w:rPr>
        <w:t xml:space="preserve">ранспортного каркаса выявил ряд </w:t>
      </w:r>
      <w:r w:rsidRPr="00E116C3">
        <w:rPr>
          <w:color w:val="000000"/>
          <w:szCs w:val="28"/>
        </w:rPr>
        <w:t>проблем</w:t>
      </w:r>
      <w:r w:rsidR="00714F20" w:rsidRPr="00E116C3">
        <w:rPr>
          <w:color w:val="000000"/>
          <w:szCs w:val="28"/>
        </w:rPr>
        <w:t>,</w:t>
      </w:r>
      <w:r w:rsidRPr="00E116C3">
        <w:rPr>
          <w:color w:val="000000"/>
          <w:szCs w:val="28"/>
        </w:rPr>
        <w:t xml:space="preserve"> требующих </w:t>
      </w:r>
      <w:r w:rsidRPr="00E116C3">
        <w:rPr>
          <w:color w:val="000000"/>
          <w:szCs w:val="28"/>
        </w:rPr>
        <w:lastRenderedPageBreak/>
        <w:t xml:space="preserve">решения. Учитывая тот </w:t>
      </w:r>
      <w:r w:rsidR="000058E4" w:rsidRPr="00E116C3">
        <w:rPr>
          <w:color w:val="000000"/>
          <w:szCs w:val="28"/>
        </w:rPr>
        <w:t xml:space="preserve">факт, что население </w:t>
      </w:r>
      <w:r w:rsidR="00D32292" w:rsidRPr="00E116C3">
        <w:rPr>
          <w:color w:val="000000"/>
          <w:szCs w:val="28"/>
        </w:rPr>
        <w:t>Малоелгинского</w:t>
      </w:r>
      <w:r w:rsidR="00714F20" w:rsidRPr="00E116C3">
        <w:rPr>
          <w:color w:val="000000"/>
          <w:szCs w:val="28"/>
        </w:rPr>
        <w:t xml:space="preserve"> сельского поселения пользуется</w:t>
      </w:r>
      <w:r w:rsidRPr="00E116C3">
        <w:rPr>
          <w:color w:val="000000"/>
          <w:szCs w:val="28"/>
        </w:rPr>
        <w:t xml:space="preserve"> услугами медицинских организаций, объектов к</w:t>
      </w:r>
      <w:r w:rsidR="00B817E1" w:rsidRPr="00E116C3">
        <w:rPr>
          <w:color w:val="000000"/>
          <w:szCs w:val="28"/>
        </w:rPr>
        <w:t>ул</w:t>
      </w:r>
      <w:r w:rsidRPr="00E116C3">
        <w:rPr>
          <w:color w:val="000000"/>
          <w:szCs w:val="28"/>
        </w:rPr>
        <w:t xml:space="preserve">ьтуры и искусства, образования, специализированными предприятиями торговли и бытового обслуживания используя личный и общественный транспорт, необходимо </w:t>
      </w:r>
      <w:r w:rsidR="00B817E1" w:rsidRPr="00E116C3">
        <w:rPr>
          <w:color w:val="000000"/>
          <w:szCs w:val="28"/>
        </w:rPr>
        <w:t>ул</w:t>
      </w:r>
      <w:r w:rsidRPr="00E116C3">
        <w:rPr>
          <w:color w:val="000000"/>
          <w:szCs w:val="28"/>
        </w:rPr>
        <w:t>учшение качества дорог за границами и в границах населенных пунктов.</w:t>
      </w:r>
    </w:p>
    <w:p w:rsidR="008850A7" w:rsidRPr="001F74C0" w:rsidRDefault="008850A7" w:rsidP="00F601E4">
      <w:pPr>
        <w:pStyle w:val="25"/>
        <w:numPr>
          <w:ilvl w:val="1"/>
          <w:numId w:val="78"/>
        </w:numPr>
        <w:ind w:left="0"/>
        <w:rPr>
          <w:color w:val="000000"/>
        </w:rPr>
      </w:pPr>
      <w:bookmarkStart w:id="24" w:name="_Toc474506145"/>
      <w:bookmarkStart w:id="25" w:name="_Toc195521777"/>
      <w:bookmarkStart w:id="26" w:name="_Toc467252897"/>
      <w:bookmarkStart w:id="27" w:name="_Toc468891185"/>
      <w:bookmarkStart w:id="28" w:name="_Toc382381906"/>
      <w:bookmarkStart w:id="29" w:name="_Toc34136765"/>
      <w:r w:rsidRPr="001F74C0">
        <w:rPr>
          <w:color w:val="000000"/>
        </w:rPr>
        <w:t>Инженерная инфраструктура</w:t>
      </w:r>
      <w:bookmarkEnd w:id="24"/>
      <w:bookmarkEnd w:id="25"/>
    </w:p>
    <w:p w:rsidR="008850A7" w:rsidRPr="001F74C0" w:rsidRDefault="008850A7" w:rsidP="00CB5A5C">
      <w:pPr>
        <w:pStyle w:val="afffffc"/>
        <w:spacing w:after="0"/>
        <w:jc w:val="center"/>
        <w:outlineLvl w:val="2"/>
        <w:rPr>
          <w:color w:val="000000"/>
          <w:szCs w:val="28"/>
        </w:rPr>
      </w:pPr>
      <w:bookmarkStart w:id="30" w:name="_Toc468977065"/>
      <w:bookmarkStart w:id="31" w:name="_Toc474506146"/>
      <w:r w:rsidRPr="001F74C0">
        <w:rPr>
          <w:color w:val="000000"/>
          <w:szCs w:val="28"/>
        </w:rPr>
        <w:t>Водоснабжение</w:t>
      </w:r>
      <w:bookmarkEnd w:id="30"/>
      <w:bookmarkEnd w:id="31"/>
    </w:p>
    <w:p w:rsidR="008850A7" w:rsidRPr="001F74C0" w:rsidRDefault="008850A7" w:rsidP="00F601E4">
      <w:pPr>
        <w:pStyle w:val="afffffc"/>
        <w:spacing w:after="0"/>
        <w:ind w:firstLine="709"/>
        <w:rPr>
          <w:color w:val="000000"/>
          <w:szCs w:val="28"/>
        </w:rPr>
      </w:pPr>
      <w:r w:rsidRPr="001F74C0">
        <w:rPr>
          <w:color w:val="000000"/>
          <w:szCs w:val="28"/>
        </w:rPr>
        <w:t xml:space="preserve">Основным источником хозяйственно-питьевого водоснабжения </w:t>
      </w:r>
      <w:r w:rsidR="00D32292" w:rsidRPr="001F74C0">
        <w:rPr>
          <w:color w:val="000000"/>
          <w:szCs w:val="28"/>
        </w:rPr>
        <w:t>Малоелгинского</w:t>
      </w:r>
      <w:r w:rsidRPr="001F74C0">
        <w:rPr>
          <w:color w:val="000000"/>
          <w:szCs w:val="28"/>
        </w:rPr>
        <w:t xml:space="preserve"> сельского поселения являются подземные воды. Население пользуется водой как из артезианских скважин, так и из родников.</w:t>
      </w:r>
    </w:p>
    <w:p w:rsidR="008850A7" w:rsidRPr="001F74C0" w:rsidRDefault="008850A7" w:rsidP="00F601E4">
      <w:pPr>
        <w:pStyle w:val="afffffc"/>
        <w:spacing w:after="0"/>
        <w:ind w:firstLine="709"/>
        <w:rPr>
          <w:color w:val="000000"/>
          <w:szCs w:val="28"/>
        </w:rPr>
      </w:pPr>
      <w:r w:rsidRPr="001F74C0">
        <w:rPr>
          <w:color w:val="000000"/>
          <w:szCs w:val="28"/>
        </w:rPr>
        <w:t xml:space="preserve">Общие данные о сооружениях системы водоснабжения </w:t>
      </w:r>
      <w:r w:rsidR="00D32292" w:rsidRPr="001F74C0">
        <w:rPr>
          <w:color w:val="000000"/>
          <w:szCs w:val="28"/>
        </w:rPr>
        <w:t>Малоелгинского</w:t>
      </w:r>
      <w:r w:rsidRPr="001F74C0">
        <w:rPr>
          <w:color w:val="000000"/>
          <w:szCs w:val="28"/>
        </w:rPr>
        <w:t xml:space="preserve"> сельского поселения представлены в таблице 3.13.1.</w:t>
      </w:r>
    </w:p>
    <w:p w:rsidR="008850A7" w:rsidRPr="001F74C0" w:rsidRDefault="008850A7" w:rsidP="00F601E4">
      <w:pPr>
        <w:pStyle w:val="afffffc"/>
        <w:spacing w:after="0"/>
        <w:ind w:firstLine="709"/>
        <w:jc w:val="right"/>
        <w:rPr>
          <w:color w:val="000000"/>
          <w:szCs w:val="28"/>
        </w:rPr>
      </w:pPr>
      <w:r w:rsidRPr="001F74C0">
        <w:rPr>
          <w:color w:val="000000"/>
          <w:szCs w:val="28"/>
        </w:rPr>
        <w:t>Таблица 3.13.1</w:t>
      </w:r>
    </w:p>
    <w:p w:rsidR="008850A7" w:rsidRPr="001F74C0" w:rsidRDefault="008850A7" w:rsidP="00F601E4">
      <w:pPr>
        <w:ind w:firstLine="851"/>
        <w:jc w:val="center"/>
        <w:rPr>
          <w:rFonts w:eastAsia="Calibri"/>
          <w:color w:val="000000"/>
          <w:szCs w:val="28"/>
        </w:rPr>
      </w:pPr>
      <w:r w:rsidRPr="001F74C0">
        <w:rPr>
          <w:rFonts w:eastAsia="Calibri"/>
          <w:color w:val="000000"/>
          <w:szCs w:val="28"/>
        </w:rPr>
        <w:t xml:space="preserve">Характеристика сооружений системы водоснабжения </w:t>
      </w:r>
      <w:r w:rsidR="00D32292" w:rsidRPr="001F74C0">
        <w:rPr>
          <w:rFonts w:eastAsia="Calibri"/>
          <w:color w:val="000000"/>
          <w:szCs w:val="28"/>
        </w:rPr>
        <w:t>Малоелгинского</w:t>
      </w:r>
      <w:r w:rsidR="00CB5A5C">
        <w:rPr>
          <w:rFonts w:eastAsia="Calibri"/>
          <w:color w:val="000000"/>
          <w:szCs w:val="28"/>
        </w:rPr>
        <w:t xml:space="preserve"> сельского поселения</w:t>
      </w:r>
    </w:p>
    <w:tbl>
      <w:tblPr>
        <w:tblW w:w="87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518"/>
        <w:gridCol w:w="1276"/>
        <w:gridCol w:w="1276"/>
        <w:gridCol w:w="1275"/>
        <w:gridCol w:w="1701"/>
      </w:tblGrid>
      <w:tr w:rsidR="00956221" w:rsidRPr="001F74C0" w:rsidTr="002F5AB3">
        <w:trPr>
          <w:trHeight w:val="421"/>
          <w:tblHeader/>
          <w:jc w:val="center"/>
        </w:trPr>
        <w:tc>
          <w:tcPr>
            <w:tcW w:w="675" w:type="dxa"/>
            <w:vAlign w:val="center"/>
          </w:tcPr>
          <w:p w:rsidR="002F5AB3" w:rsidRPr="001F74C0" w:rsidRDefault="002F5AB3" w:rsidP="00F601E4">
            <w:pPr>
              <w:ind w:firstLine="0"/>
              <w:jc w:val="center"/>
              <w:rPr>
                <w:color w:val="000000"/>
                <w:sz w:val="20"/>
                <w:szCs w:val="20"/>
              </w:rPr>
            </w:pPr>
            <w:r w:rsidRPr="001F74C0">
              <w:rPr>
                <w:color w:val="000000"/>
                <w:sz w:val="20"/>
                <w:szCs w:val="20"/>
              </w:rPr>
              <w:t>№ п/п</w:t>
            </w:r>
          </w:p>
        </w:tc>
        <w:tc>
          <w:tcPr>
            <w:tcW w:w="2518" w:type="dxa"/>
            <w:vAlign w:val="center"/>
          </w:tcPr>
          <w:p w:rsidR="002F5AB3" w:rsidRPr="001F74C0" w:rsidRDefault="002F5AB3" w:rsidP="00F601E4">
            <w:pPr>
              <w:ind w:firstLine="0"/>
              <w:jc w:val="center"/>
              <w:rPr>
                <w:color w:val="000000"/>
                <w:sz w:val="20"/>
                <w:szCs w:val="20"/>
              </w:rPr>
            </w:pPr>
            <w:r w:rsidRPr="001F74C0">
              <w:rPr>
                <w:color w:val="000000"/>
                <w:sz w:val="20"/>
                <w:szCs w:val="20"/>
              </w:rPr>
              <w:t xml:space="preserve">Наименования населенных пунктов, входящих в состав поселения </w:t>
            </w:r>
          </w:p>
        </w:tc>
        <w:tc>
          <w:tcPr>
            <w:tcW w:w="1276" w:type="dxa"/>
            <w:vAlign w:val="center"/>
          </w:tcPr>
          <w:p w:rsidR="002F5AB3" w:rsidRPr="001F74C0" w:rsidRDefault="002F5AB3" w:rsidP="00F601E4">
            <w:pPr>
              <w:ind w:firstLine="0"/>
              <w:jc w:val="center"/>
              <w:rPr>
                <w:color w:val="000000"/>
                <w:sz w:val="20"/>
                <w:szCs w:val="20"/>
              </w:rPr>
            </w:pPr>
            <w:r w:rsidRPr="001F74C0">
              <w:rPr>
                <w:color w:val="000000"/>
                <w:sz w:val="20"/>
                <w:szCs w:val="20"/>
              </w:rPr>
              <w:t>Источник водоснабжения, единиц</w:t>
            </w:r>
          </w:p>
        </w:tc>
        <w:tc>
          <w:tcPr>
            <w:tcW w:w="1276" w:type="dxa"/>
            <w:vAlign w:val="center"/>
          </w:tcPr>
          <w:p w:rsidR="002F5AB3" w:rsidRPr="001F74C0" w:rsidRDefault="002F5AB3" w:rsidP="00F601E4">
            <w:pPr>
              <w:ind w:firstLine="0"/>
              <w:jc w:val="center"/>
              <w:rPr>
                <w:color w:val="000000"/>
                <w:sz w:val="20"/>
                <w:szCs w:val="20"/>
              </w:rPr>
            </w:pPr>
            <w:r w:rsidRPr="001F74C0">
              <w:rPr>
                <w:color w:val="000000"/>
                <w:sz w:val="20"/>
                <w:szCs w:val="20"/>
              </w:rPr>
              <w:t>Количество башен,</w:t>
            </w:r>
          </w:p>
          <w:p w:rsidR="002F5AB3" w:rsidRPr="001F74C0" w:rsidRDefault="002F5AB3" w:rsidP="00F601E4">
            <w:pPr>
              <w:ind w:firstLine="0"/>
              <w:jc w:val="center"/>
              <w:rPr>
                <w:color w:val="000000"/>
                <w:sz w:val="20"/>
                <w:szCs w:val="20"/>
              </w:rPr>
            </w:pPr>
            <w:r w:rsidRPr="001F74C0">
              <w:rPr>
                <w:color w:val="000000"/>
                <w:sz w:val="20"/>
                <w:szCs w:val="20"/>
              </w:rPr>
              <w:t>единиц</w:t>
            </w:r>
          </w:p>
        </w:tc>
        <w:tc>
          <w:tcPr>
            <w:tcW w:w="1275" w:type="dxa"/>
            <w:vAlign w:val="center"/>
          </w:tcPr>
          <w:p w:rsidR="002F5AB3" w:rsidRPr="001F74C0" w:rsidRDefault="002F5AB3" w:rsidP="00F601E4">
            <w:pPr>
              <w:ind w:firstLine="0"/>
              <w:jc w:val="center"/>
              <w:rPr>
                <w:color w:val="000000"/>
                <w:sz w:val="20"/>
                <w:szCs w:val="20"/>
              </w:rPr>
            </w:pPr>
            <w:r w:rsidRPr="001F74C0">
              <w:rPr>
                <w:color w:val="000000"/>
                <w:sz w:val="20"/>
                <w:szCs w:val="20"/>
              </w:rPr>
              <w:t>Мощность водозабора м³/сут</w:t>
            </w:r>
          </w:p>
        </w:tc>
        <w:tc>
          <w:tcPr>
            <w:tcW w:w="1701" w:type="dxa"/>
            <w:vAlign w:val="center"/>
          </w:tcPr>
          <w:p w:rsidR="002F5AB3" w:rsidRPr="001F74C0" w:rsidRDefault="002F5AB3" w:rsidP="00F601E4">
            <w:pPr>
              <w:ind w:firstLine="0"/>
              <w:jc w:val="center"/>
              <w:rPr>
                <w:color w:val="000000"/>
                <w:sz w:val="20"/>
                <w:szCs w:val="20"/>
              </w:rPr>
            </w:pPr>
            <w:r w:rsidRPr="001F74C0">
              <w:rPr>
                <w:color w:val="000000"/>
                <w:sz w:val="20"/>
                <w:szCs w:val="20"/>
              </w:rPr>
              <w:t>Протяженность</w:t>
            </w:r>
          </w:p>
          <w:p w:rsidR="002F5AB3" w:rsidRPr="001F74C0" w:rsidRDefault="002F5AB3" w:rsidP="00F601E4">
            <w:pPr>
              <w:ind w:firstLine="0"/>
              <w:jc w:val="center"/>
              <w:rPr>
                <w:color w:val="000000"/>
                <w:sz w:val="20"/>
                <w:szCs w:val="20"/>
              </w:rPr>
            </w:pPr>
            <w:r w:rsidRPr="001F74C0">
              <w:rPr>
                <w:color w:val="000000"/>
                <w:sz w:val="20"/>
                <w:szCs w:val="20"/>
              </w:rPr>
              <w:t>водопроводных</w:t>
            </w:r>
          </w:p>
          <w:p w:rsidR="002F5AB3" w:rsidRPr="001F74C0" w:rsidRDefault="002F5AB3" w:rsidP="00F601E4">
            <w:pPr>
              <w:ind w:firstLine="0"/>
              <w:jc w:val="center"/>
              <w:rPr>
                <w:color w:val="000000"/>
                <w:sz w:val="20"/>
                <w:szCs w:val="20"/>
              </w:rPr>
            </w:pPr>
            <w:r w:rsidRPr="001F74C0">
              <w:rPr>
                <w:color w:val="000000"/>
                <w:sz w:val="20"/>
                <w:szCs w:val="20"/>
              </w:rPr>
              <w:t>сетей, км</w:t>
            </w:r>
          </w:p>
        </w:tc>
      </w:tr>
      <w:tr w:rsidR="00956221" w:rsidRPr="001F74C0" w:rsidTr="002F5AB3">
        <w:trPr>
          <w:trHeight w:val="47"/>
          <w:jc w:val="center"/>
        </w:trPr>
        <w:tc>
          <w:tcPr>
            <w:tcW w:w="675" w:type="dxa"/>
            <w:vAlign w:val="center"/>
          </w:tcPr>
          <w:p w:rsidR="002F5AB3" w:rsidRPr="001F74C0" w:rsidRDefault="002F5AB3" w:rsidP="00F601E4">
            <w:pPr>
              <w:ind w:firstLine="0"/>
              <w:jc w:val="center"/>
              <w:rPr>
                <w:rFonts w:eastAsia="Calibri"/>
                <w:bCs/>
                <w:color w:val="000000"/>
                <w:sz w:val="20"/>
                <w:szCs w:val="20"/>
              </w:rPr>
            </w:pPr>
          </w:p>
        </w:tc>
        <w:tc>
          <w:tcPr>
            <w:tcW w:w="2518" w:type="dxa"/>
            <w:vAlign w:val="center"/>
          </w:tcPr>
          <w:p w:rsidR="002F5AB3" w:rsidRPr="001F74C0" w:rsidRDefault="00D32292" w:rsidP="00F601E4">
            <w:pPr>
              <w:pStyle w:val="afff0"/>
              <w:jc w:val="left"/>
              <w:rPr>
                <w:rStyle w:val="afffffe"/>
                <w:rFonts w:ascii="Times New Roman" w:hAnsi="Times New Roman"/>
                <w:color w:val="000000"/>
                <w:sz w:val="20"/>
                <w:szCs w:val="20"/>
              </w:rPr>
            </w:pPr>
            <w:r w:rsidRPr="001F74C0">
              <w:rPr>
                <w:rStyle w:val="afffffe"/>
                <w:rFonts w:ascii="Times New Roman" w:hAnsi="Times New Roman"/>
                <w:color w:val="000000"/>
                <w:sz w:val="20"/>
                <w:szCs w:val="20"/>
              </w:rPr>
              <w:t>Малоелгинское</w:t>
            </w:r>
            <w:r w:rsidR="002F5AB3" w:rsidRPr="001F74C0">
              <w:rPr>
                <w:rStyle w:val="afffffe"/>
                <w:rFonts w:ascii="Times New Roman" w:hAnsi="Times New Roman"/>
                <w:color w:val="000000"/>
                <w:sz w:val="20"/>
                <w:szCs w:val="20"/>
              </w:rPr>
              <w:t xml:space="preserve"> СП</w:t>
            </w:r>
          </w:p>
        </w:tc>
        <w:tc>
          <w:tcPr>
            <w:tcW w:w="1276" w:type="dxa"/>
            <w:vAlign w:val="center"/>
          </w:tcPr>
          <w:p w:rsidR="002F5AB3" w:rsidRPr="001F74C0" w:rsidRDefault="002F5AB3" w:rsidP="00F601E4">
            <w:pPr>
              <w:ind w:firstLine="0"/>
              <w:jc w:val="center"/>
              <w:rPr>
                <w:rFonts w:eastAsia="Calibri"/>
                <w:color w:val="000000"/>
                <w:sz w:val="20"/>
                <w:szCs w:val="20"/>
              </w:rPr>
            </w:pPr>
          </w:p>
        </w:tc>
        <w:tc>
          <w:tcPr>
            <w:tcW w:w="1276" w:type="dxa"/>
            <w:vAlign w:val="center"/>
          </w:tcPr>
          <w:p w:rsidR="002F5AB3" w:rsidRPr="001F74C0" w:rsidRDefault="002F5AB3" w:rsidP="00F601E4">
            <w:pPr>
              <w:ind w:firstLine="0"/>
              <w:jc w:val="center"/>
              <w:rPr>
                <w:rFonts w:eastAsia="Calibri"/>
                <w:color w:val="000000"/>
                <w:sz w:val="20"/>
                <w:szCs w:val="20"/>
              </w:rPr>
            </w:pPr>
          </w:p>
        </w:tc>
        <w:tc>
          <w:tcPr>
            <w:tcW w:w="1275" w:type="dxa"/>
            <w:vAlign w:val="center"/>
          </w:tcPr>
          <w:p w:rsidR="002F5AB3" w:rsidRPr="001F74C0" w:rsidRDefault="004D2894" w:rsidP="00F601E4">
            <w:pPr>
              <w:ind w:firstLine="0"/>
              <w:jc w:val="center"/>
              <w:rPr>
                <w:rFonts w:eastAsia="Calibri"/>
                <w:color w:val="000000"/>
                <w:sz w:val="20"/>
                <w:szCs w:val="20"/>
              </w:rPr>
            </w:pPr>
            <w:r w:rsidRPr="001F74C0">
              <w:rPr>
                <w:rFonts w:eastAsia="Calibri"/>
                <w:color w:val="000000"/>
                <w:sz w:val="20"/>
                <w:szCs w:val="20"/>
              </w:rPr>
              <w:t>1008</w:t>
            </w:r>
          </w:p>
        </w:tc>
        <w:tc>
          <w:tcPr>
            <w:tcW w:w="1701" w:type="dxa"/>
            <w:vAlign w:val="center"/>
          </w:tcPr>
          <w:p w:rsidR="002F5AB3" w:rsidRPr="001F74C0" w:rsidRDefault="004D2894" w:rsidP="00F601E4">
            <w:pPr>
              <w:ind w:firstLine="0"/>
              <w:jc w:val="center"/>
              <w:rPr>
                <w:rFonts w:eastAsia="Calibri"/>
                <w:color w:val="000000"/>
                <w:sz w:val="20"/>
                <w:szCs w:val="20"/>
              </w:rPr>
            </w:pPr>
            <w:r w:rsidRPr="001F74C0">
              <w:rPr>
                <w:rFonts w:eastAsia="Calibri"/>
                <w:color w:val="000000"/>
                <w:sz w:val="20"/>
                <w:szCs w:val="20"/>
              </w:rPr>
              <w:t>13,3</w:t>
            </w:r>
          </w:p>
        </w:tc>
      </w:tr>
      <w:tr w:rsidR="00956221" w:rsidRPr="001F74C0" w:rsidTr="002F5AB3">
        <w:trPr>
          <w:trHeight w:val="47"/>
          <w:jc w:val="center"/>
        </w:trPr>
        <w:tc>
          <w:tcPr>
            <w:tcW w:w="675" w:type="dxa"/>
            <w:vAlign w:val="center"/>
          </w:tcPr>
          <w:p w:rsidR="002F5AB3" w:rsidRPr="001F74C0" w:rsidRDefault="002F5AB3" w:rsidP="00F601E4">
            <w:pPr>
              <w:ind w:firstLine="0"/>
              <w:jc w:val="center"/>
              <w:rPr>
                <w:rFonts w:eastAsia="Calibri"/>
                <w:bCs/>
                <w:color w:val="000000"/>
                <w:sz w:val="20"/>
                <w:szCs w:val="20"/>
              </w:rPr>
            </w:pPr>
            <w:r w:rsidRPr="001F74C0">
              <w:rPr>
                <w:rFonts w:eastAsia="Calibri"/>
                <w:bCs/>
                <w:color w:val="000000"/>
                <w:sz w:val="20"/>
                <w:szCs w:val="20"/>
              </w:rPr>
              <w:t>1</w:t>
            </w:r>
          </w:p>
        </w:tc>
        <w:tc>
          <w:tcPr>
            <w:tcW w:w="2518" w:type="dxa"/>
            <w:vAlign w:val="center"/>
          </w:tcPr>
          <w:p w:rsidR="002F5AB3" w:rsidRPr="001F74C0" w:rsidRDefault="003455D4" w:rsidP="00F601E4">
            <w:pPr>
              <w:pStyle w:val="afff0"/>
              <w:jc w:val="left"/>
              <w:rPr>
                <w:rFonts w:cs="Arial Black"/>
                <w:color w:val="000000"/>
                <w:spacing w:val="-4"/>
                <w:sz w:val="20"/>
                <w:szCs w:val="20"/>
              </w:rPr>
            </w:pPr>
            <w:r w:rsidRPr="001F74C0">
              <w:rPr>
                <w:rFonts w:cs="Arial Black"/>
                <w:color w:val="000000"/>
                <w:spacing w:val="-4"/>
                <w:sz w:val="20"/>
                <w:szCs w:val="20"/>
              </w:rPr>
              <w:t>с.Малая Елга</w:t>
            </w:r>
          </w:p>
        </w:tc>
        <w:tc>
          <w:tcPr>
            <w:tcW w:w="1276" w:type="dxa"/>
            <w:vAlign w:val="center"/>
          </w:tcPr>
          <w:p w:rsidR="002F5AB3" w:rsidRPr="001F74C0" w:rsidRDefault="00830225" w:rsidP="00F601E4">
            <w:pPr>
              <w:ind w:firstLine="0"/>
              <w:jc w:val="center"/>
              <w:rPr>
                <w:rFonts w:eastAsia="Calibri"/>
                <w:color w:val="000000"/>
                <w:sz w:val="20"/>
                <w:szCs w:val="20"/>
              </w:rPr>
            </w:pPr>
            <w:r w:rsidRPr="001F74C0">
              <w:rPr>
                <w:rFonts w:eastAsia="Calibri"/>
                <w:color w:val="000000"/>
                <w:sz w:val="20"/>
                <w:szCs w:val="20"/>
              </w:rPr>
              <w:t>-</w:t>
            </w:r>
          </w:p>
        </w:tc>
        <w:tc>
          <w:tcPr>
            <w:tcW w:w="1276" w:type="dxa"/>
            <w:vAlign w:val="center"/>
          </w:tcPr>
          <w:p w:rsidR="002F5AB3" w:rsidRPr="001F74C0" w:rsidRDefault="00830225" w:rsidP="00F601E4">
            <w:pPr>
              <w:ind w:firstLine="0"/>
              <w:jc w:val="center"/>
              <w:rPr>
                <w:rFonts w:eastAsia="Calibri"/>
                <w:color w:val="000000"/>
                <w:sz w:val="20"/>
                <w:szCs w:val="20"/>
              </w:rPr>
            </w:pPr>
            <w:r w:rsidRPr="001F74C0">
              <w:rPr>
                <w:rFonts w:eastAsia="Calibri"/>
                <w:color w:val="000000"/>
                <w:sz w:val="20"/>
                <w:szCs w:val="20"/>
              </w:rPr>
              <w:t>1</w:t>
            </w:r>
          </w:p>
        </w:tc>
        <w:tc>
          <w:tcPr>
            <w:tcW w:w="1275" w:type="dxa"/>
            <w:vAlign w:val="center"/>
          </w:tcPr>
          <w:p w:rsidR="002F5AB3" w:rsidRPr="001F74C0" w:rsidRDefault="004D2894" w:rsidP="00F601E4">
            <w:pPr>
              <w:ind w:firstLine="0"/>
              <w:jc w:val="center"/>
              <w:rPr>
                <w:rFonts w:eastAsia="Calibri"/>
                <w:color w:val="000000"/>
                <w:sz w:val="20"/>
                <w:szCs w:val="20"/>
              </w:rPr>
            </w:pPr>
            <w:r w:rsidRPr="001F74C0">
              <w:rPr>
                <w:rFonts w:eastAsia="Calibri"/>
                <w:color w:val="000000"/>
                <w:sz w:val="20"/>
                <w:szCs w:val="20"/>
              </w:rPr>
              <w:t>384</w:t>
            </w:r>
          </w:p>
        </w:tc>
        <w:tc>
          <w:tcPr>
            <w:tcW w:w="1701" w:type="dxa"/>
            <w:vAlign w:val="center"/>
          </w:tcPr>
          <w:p w:rsidR="002F5AB3" w:rsidRPr="001F74C0" w:rsidRDefault="004D2894" w:rsidP="00F601E4">
            <w:pPr>
              <w:ind w:firstLine="0"/>
              <w:jc w:val="center"/>
              <w:rPr>
                <w:rFonts w:eastAsia="Calibri"/>
                <w:color w:val="000000"/>
                <w:sz w:val="20"/>
                <w:szCs w:val="20"/>
              </w:rPr>
            </w:pPr>
            <w:r w:rsidRPr="001F74C0">
              <w:rPr>
                <w:rFonts w:eastAsia="Calibri"/>
                <w:color w:val="000000"/>
                <w:sz w:val="20"/>
                <w:szCs w:val="20"/>
              </w:rPr>
              <w:t>7,6</w:t>
            </w:r>
          </w:p>
        </w:tc>
      </w:tr>
      <w:tr w:rsidR="00956221" w:rsidRPr="001F74C0" w:rsidTr="002F5AB3">
        <w:trPr>
          <w:trHeight w:val="47"/>
          <w:jc w:val="center"/>
        </w:trPr>
        <w:tc>
          <w:tcPr>
            <w:tcW w:w="675" w:type="dxa"/>
            <w:vAlign w:val="center"/>
          </w:tcPr>
          <w:p w:rsidR="002F5AB3" w:rsidRPr="001F74C0" w:rsidRDefault="002F5AB3" w:rsidP="00F601E4">
            <w:pPr>
              <w:ind w:firstLine="0"/>
              <w:jc w:val="center"/>
              <w:rPr>
                <w:rFonts w:eastAsia="Calibri"/>
                <w:bCs/>
                <w:color w:val="000000"/>
                <w:sz w:val="20"/>
                <w:szCs w:val="20"/>
              </w:rPr>
            </w:pPr>
            <w:r w:rsidRPr="001F74C0">
              <w:rPr>
                <w:rFonts w:eastAsia="Calibri"/>
                <w:bCs/>
                <w:color w:val="000000"/>
                <w:sz w:val="20"/>
                <w:szCs w:val="20"/>
              </w:rPr>
              <w:t>2</w:t>
            </w:r>
          </w:p>
        </w:tc>
        <w:tc>
          <w:tcPr>
            <w:tcW w:w="2518" w:type="dxa"/>
            <w:vAlign w:val="center"/>
          </w:tcPr>
          <w:p w:rsidR="002F5AB3" w:rsidRPr="001F74C0" w:rsidRDefault="003455D4" w:rsidP="00F601E4">
            <w:pPr>
              <w:pStyle w:val="afff0"/>
              <w:jc w:val="left"/>
              <w:rPr>
                <w:color w:val="000000"/>
                <w:sz w:val="20"/>
                <w:szCs w:val="20"/>
              </w:rPr>
            </w:pPr>
            <w:r w:rsidRPr="001F74C0">
              <w:rPr>
                <w:color w:val="000000"/>
                <w:sz w:val="20"/>
                <w:szCs w:val="20"/>
              </w:rPr>
              <w:t>с.Шуран</w:t>
            </w:r>
          </w:p>
        </w:tc>
        <w:tc>
          <w:tcPr>
            <w:tcW w:w="1276" w:type="dxa"/>
            <w:vAlign w:val="center"/>
          </w:tcPr>
          <w:p w:rsidR="002F5AB3" w:rsidRPr="001F74C0" w:rsidRDefault="002F5AB3" w:rsidP="00F601E4">
            <w:pPr>
              <w:ind w:firstLine="0"/>
              <w:jc w:val="center"/>
              <w:rPr>
                <w:rFonts w:eastAsia="Calibri"/>
                <w:color w:val="000000"/>
                <w:sz w:val="20"/>
                <w:szCs w:val="20"/>
              </w:rPr>
            </w:pPr>
            <w:r w:rsidRPr="001F74C0">
              <w:rPr>
                <w:rFonts w:eastAsia="Calibri"/>
                <w:color w:val="000000"/>
                <w:sz w:val="20"/>
                <w:szCs w:val="20"/>
              </w:rPr>
              <w:t>1</w:t>
            </w:r>
          </w:p>
        </w:tc>
        <w:tc>
          <w:tcPr>
            <w:tcW w:w="1276" w:type="dxa"/>
            <w:vAlign w:val="center"/>
          </w:tcPr>
          <w:p w:rsidR="002F5AB3" w:rsidRPr="001F74C0" w:rsidRDefault="002F5AB3" w:rsidP="00F601E4">
            <w:pPr>
              <w:ind w:firstLine="0"/>
              <w:jc w:val="center"/>
              <w:rPr>
                <w:rFonts w:eastAsia="Calibri"/>
                <w:color w:val="000000"/>
                <w:sz w:val="20"/>
                <w:szCs w:val="20"/>
              </w:rPr>
            </w:pPr>
            <w:r w:rsidRPr="001F74C0">
              <w:rPr>
                <w:rFonts w:eastAsia="Calibri"/>
                <w:color w:val="000000"/>
                <w:sz w:val="20"/>
                <w:szCs w:val="20"/>
              </w:rPr>
              <w:t>1</w:t>
            </w:r>
          </w:p>
        </w:tc>
        <w:tc>
          <w:tcPr>
            <w:tcW w:w="1275" w:type="dxa"/>
            <w:vAlign w:val="center"/>
          </w:tcPr>
          <w:p w:rsidR="002F5AB3" w:rsidRPr="001F74C0" w:rsidRDefault="004D2894" w:rsidP="00F601E4">
            <w:pPr>
              <w:ind w:firstLine="0"/>
              <w:jc w:val="center"/>
              <w:rPr>
                <w:rFonts w:eastAsia="Calibri"/>
                <w:color w:val="000000"/>
                <w:sz w:val="20"/>
                <w:szCs w:val="20"/>
                <w:lang w:val="en-US"/>
              </w:rPr>
            </w:pPr>
            <w:r w:rsidRPr="001F74C0">
              <w:rPr>
                <w:rFonts w:eastAsia="Calibri"/>
                <w:color w:val="000000"/>
                <w:sz w:val="20"/>
                <w:szCs w:val="20"/>
              </w:rPr>
              <w:t>384</w:t>
            </w:r>
          </w:p>
        </w:tc>
        <w:tc>
          <w:tcPr>
            <w:tcW w:w="1701" w:type="dxa"/>
            <w:vAlign w:val="center"/>
          </w:tcPr>
          <w:p w:rsidR="002F5AB3" w:rsidRPr="001F74C0" w:rsidRDefault="004D2894" w:rsidP="00F601E4">
            <w:pPr>
              <w:ind w:firstLine="0"/>
              <w:jc w:val="center"/>
              <w:rPr>
                <w:rFonts w:eastAsia="Calibri"/>
                <w:color w:val="000000"/>
                <w:sz w:val="20"/>
                <w:szCs w:val="20"/>
                <w:highlight w:val="yellow"/>
              </w:rPr>
            </w:pPr>
            <w:r w:rsidRPr="001F74C0">
              <w:rPr>
                <w:rFonts w:eastAsia="Calibri"/>
                <w:color w:val="000000"/>
                <w:sz w:val="20"/>
                <w:szCs w:val="20"/>
              </w:rPr>
              <w:t>4,7</w:t>
            </w:r>
          </w:p>
        </w:tc>
      </w:tr>
      <w:tr w:rsidR="00956221" w:rsidRPr="001F74C0" w:rsidTr="002F5AB3">
        <w:trPr>
          <w:trHeight w:val="47"/>
          <w:jc w:val="center"/>
        </w:trPr>
        <w:tc>
          <w:tcPr>
            <w:tcW w:w="675" w:type="dxa"/>
            <w:vAlign w:val="center"/>
          </w:tcPr>
          <w:p w:rsidR="002F5AB3" w:rsidRPr="001F74C0" w:rsidRDefault="002F5AB3" w:rsidP="00F601E4">
            <w:pPr>
              <w:ind w:firstLine="0"/>
              <w:jc w:val="center"/>
              <w:rPr>
                <w:rFonts w:eastAsia="Calibri"/>
                <w:bCs/>
                <w:color w:val="000000"/>
                <w:sz w:val="20"/>
                <w:szCs w:val="20"/>
              </w:rPr>
            </w:pPr>
            <w:r w:rsidRPr="001F74C0">
              <w:rPr>
                <w:rFonts w:eastAsia="Calibri"/>
                <w:bCs/>
                <w:color w:val="000000"/>
                <w:sz w:val="20"/>
                <w:szCs w:val="20"/>
              </w:rPr>
              <w:t>3</w:t>
            </w:r>
          </w:p>
        </w:tc>
        <w:tc>
          <w:tcPr>
            <w:tcW w:w="2518" w:type="dxa"/>
            <w:vAlign w:val="center"/>
          </w:tcPr>
          <w:p w:rsidR="002F5AB3" w:rsidRPr="001F74C0" w:rsidRDefault="003455D4" w:rsidP="00F601E4">
            <w:pPr>
              <w:pStyle w:val="afff0"/>
              <w:jc w:val="left"/>
              <w:rPr>
                <w:rStyle w:val="afffffe"/>
                <w:rFonts w:ascii="Times New Roman" w:hAnsi="Times New Roman"/>
                <w:color w:val="000000"/>
                <w:sz w:val="20"/>
                <w:szCs w:val="20"/>
              </w:rPr>
            </w:pPr>
            <w:r w:rsidRPr="001F74C0">
              <w:rPr>
                <w:rStyle w:val="afffffe"/>
                <w:rFonts w:ascii="Times New Roman" w:hAnsi="Times New Roman"/>
                <w:color w:val="000000"/>
                <w:sz w:val="20"/>
                <w:szCs w:val="20"/>
              </w:rPr>
              <w:t>д.Полянка</w:t>
            </w:r>
          </w:p>
        </w:tc>
        <w:tc>
          <w:tcPr>
            <w:tcW w:w="1276" w:type="dxa"/>
            <w:vAlign w:val="center"/>
          </w:tcPr>
          <w:p w:rsidR="002F5AB3" w:rsidRPr="001F74C0" w:rsidRDefault="002F5AB3" w:rsidP="00F601E4">
            <w:pPr>
              <w:ind w:firstLine="0"/>
              <w:jc w:val="center"/>
              <w:rPr>
                <w:rFonts w:eastAsia="Calibri"/>
                <w:color w:val="000000"/>
                <w:sz w:val="20"/>
                <w:szCs w:val="20"/>
              </w:rPr>
            </w:pPr>
            <w:r w:rsidRPr="001F74C0">
              <w:rPr>
                <w:rFonts w:eastAsia="Calibri"/>
                <w:color w:val="000000"/>
                <w:sz w:val="20"/>
                <w:szCs w:val="20"/>
              </w:rPr>
              <w:t>1</w:t>
            </w:r>
          </w:p>
        </w:tc>
        <w:tc>
          <w:tcPr>
            <w:tcW w:w="1276" w:type="dxa"/>
            <w:vAlign w:val="center"/>
          </w:tcPr>
          <w:p w:rsidR="002F5AB3" w:rsidRPr="001F74C0" w:rsidRDefault="002F5AB3" w:rsidP="00F601E4">
            <w:pPr>
              <w:ind w:firstLine="0"/>
              <w:jc w:val="center"/>
              <w:rPr>
                <w:rFonts w:eastAsia="Calibri"/>
                <w:color w:val="000000"/>
                <w:sz w:val="20"/>
                <w:szCs w:val="20"/>
              </w:rPr>
            </w:pPr>
            <w:r w:rsidRPr="001F74C0">
              <w:rPr>
                <w:rFonts w:eastAsia="Calibri"/>
                <w:color w:val="000000"/>
                <w:sz w:val="20"/>
                <w:szCs w:val="20"/>
              </w:rPr>
              <w:t>1</w:t>
            </w:r>
          </w:p>
        </w:tc>
        <w:tc>
          <w:tcPr>
            <w:tcW w:w="1275" w:type="dxa"/>
            <w:vAlign w:val="center"/>
          </w:tcPr>
          <w:p w:rsidR="002F5AB3" w:rsidRPr="001F74C0" w:rsidRDefault="004D2894" w:rsidP="00F601E4">
            <w:pPr>
              <w:ind w:firstLine="0"/>
              <w:jc w:val="center"/>
              <w:rPr>
                <w:rFonts w:eastAsia="Calibri"/>
                <w:color w:val="000000"/>
                <w:sz w:val="20"/>
                <w:szCs w:val="20"/>
              </w:rPr>
            </w:pPr>
            <w:r w:rsidRPr="001F74C0">
              <w:rPr>
                <w:rFonts w:eastAsia="Calibri"/>
                <w:color w:val="000000"/>
                <w:sz w:val="20"/>
                <w:szCs w:val="20"/>
              </w:rPr>
              <w:t>240</w:t>
            </w:r>
          </w:p>
        </w:tc>
        <w:tc>
          <w:tcPr>
            <w:tcW w:w="1701" w:type="dxa"/>
            <w:vAlign w:val="center"/>
          </w:tcPr>
          <w:p w:rsidR="002F5AB3" w:rsidRPr="001F74C0" w:rsidRDefault="004D2894" w:rsidP="00F601E4">
            <w:pPr>
              <w:ind w:firstLine="0"/>
              <w:jc w:val="center"/>
              <w:rPr>
                <w:rFonts w:eastAsia="Calibri"/>
                <w:color w:val="000000"/>
                <w:sz w:val="20"/>
                <w:szCs w:val="20"/>
              </w:rPr>
            </w:pPr>
            <w:r w:rsidRPr="001F74C0">
              <w:rPr>
                <w:rFonts w:eastAsia="Calibri"/>
                <w:color w:val="000000"/>
                <w:sz w:val="20"/>
                <w:szCs w:val="20"/>
              </w:rPr>
              <w:t>1,0</w:t>
            </w:r>
          </w:p>
        </w:tc>
      </w:tr>
      <w:tr w:rsidR="00956221" w:rsidRPr="001F74C0" w:rsidTr="002F5AB3">
        <w:trPr>
          <w:trHeight w:val="47"/>
          <w:jc w:val="center"/>
        </w:trPr>
        <w:tc>
          <w:tcPr>
            <w:tcW w:w="675" w:type="dxa"/>
            <w:vAlign w:val="center"/>
          </w:tcPr>
          <w:p w:rsidR="002F5AB3" w:rsidRPr="001F74C0" w:rsidRDefault="00830225" w:rsidP="00F601E4">
            <w:pPr>
              <w:ind w:firstLine="0"/>
              <w:jc w:val="center"/>
              <w:rPr>
                <w:rFonts w:eastAsia="Calibri"/>
                <w:bCs/>
                <w:color w:val="000000"/>
                <w:sz w:val="20"/>
                <w:szCs w:val="20"/>
              </w:rPr>
            </w:pPr>
            <w:r w:rsidRPr="001F74C0">
              <w:rPr>
                <w:rFonts w:eastAsia="Calibri"/>
                <w:bCs/>
                <w:color w:val="000000"/>
                <w:sz w:val="20"/>
                <w:szCs w:val="20"/>
              </w:rPr>
              <w:t>4</w:t>
            </w:r>
          </w:p>
        </w:tc>
        <w:tc>
          <w:tcPr>
            <w:tcW w:w="2518" w:type="dxa"/>
            <w:vAlign w:val="center"/>
          </w:tcPr>
          <w:p w:rsidR="002F5AB3" w:rsidRPr="001F74C0" w:rsidRDefault="002F5AB3" w:rsidP="00F601E4">
            <w:pPr>
              <w:pStyle w:val="afff0"/>
              <w:jc w:val="left"/>
              <w:rPr>
                <w:rStyle w:val="afffffe"/>
                <w:rFonts w:ascii="Times New Roman" w:hAnsi="Times New Roman"/>
                <w:color w:val="000000"/>
                <w:sz w:val="20"/>
                <w:szCs w:val="20"/>
              </w:rPr>
            </w:pPr>
            <w:r w:rsidRPr="001F74C0">
              <w:rPr>
                <w:rStyle w:val="afffffe"/>
                <w:rFonts w:ascii="Times New Roman" w:hAnsi="Times New Roman"/>
                <w:color w:val="000000"/>
                <w:sz w:val="20"/>
                <w:szCs w:val="20"/>
              </w:rPr>
              <w:t>Объекты АПК</w:t>
            </w:r>
          </w:p>
        </w:tc>
        <w:tc>
          <w:tcPr>
            <w:tcW w:w="1276" w:type="dxa"/>
            <w:vAlign w:val="center"/>
          </w:tcPr>
          <w:p w:rsidR="002F5AB3" w:rsidRPr="001F74C0" w:rsidRDefault="00830225" w:rsidP="00F601E4">
            <w:pPr>
              <w:ind w:firstLine="0"/>
              <w:jc w:val="center"/>
              <w:rPr>
                <w:rFonts w:eastAsia="Calibri"/>
                <w:color w:val="000000"/>
                <w:sz w:val="20"/>
                <w:szCs w:val="20"/>
              </w:rPr>
            </w:pPr>
            <w:r w:rsidRPr="001F74C0">
              <w:rPr>
                <w:rFonts w:eastAsia="Calibri"/>
                <w:color w:val="000000"/>
                <w:sz w:val="20"/>
                <w:szCs w:val="20"/>
              </w:rPr>
              <w:t>-</w:t>
            </w:r>
          </w:p>
        </w:tc>
        <w:tc>
          <w:tcPr>
            <w:tcW w:w="1276" w:type="dxa"/>
            <w:vAlign w:val="center"/>
          </w:tcPr>
          <w:p w:rsidR="002F5AB3" w:rsidRPr="001F74C0" w:rsidRDefault="00830225" w:rsidP="00F601E4">
            <w:pPr>
              <w:ind w:firstLine="0"/>
              <w:jc w:val="center"/>
              <w:rPr>
                <w:rFonts w:eastAsia="Calibri"/>
                <w:color w:val="000000"/>
                <w:sz w:val="20"/>
                <w:szCs w:val="20"/>
              </w:rPr>
            </w:pPr>
            <w:r w:rsidRPr="001F74C0">
              <w:rPr>
                <w:rFonts w:eastAsia="Calibri"/>
                <w:color w:val="000000"/>
                <w:sz w:val="20"/>
                <w:szCs w:val="20"/>
              </w:rPr>
              <w:t>1</w:t>
            </w:r>
          </w:p>
        </w:tc>
        <w:tc>
          <w:tcPr>
            <w:tcW w:w="1275" w:type="dxa"/>
            <w:vAlign w:val="center"/>
          </w:tcPr>
          <w:p w:rsidR="002F5AB3" w:rsidRPr="001F74C0" w:rsidRDefault="002F5AB3" w:rsidP="00F601E4">
            <w:pPr>
              <w:ind w:firstLine="0"/>
              <w:jc w:val="center"/>
              <w:rPr>
                <w:rFonts w:eastAsia="Calibri"/>
                <w:color w:val="000000"/>
                <w:sz w:val="20"/>
                <w:szCs w:val="20"/>
              </w:rPr>
            </w:pPr>
            <w:r w:rsidRPr="001F74C0">
              <w:rPr>
                <w:rFonts w:eastAsia="Calibri"/>
                <w:color w:val="000000"/>
                <w:sz w:val="20"/>
                <w:szCs w:val="20"/>
              </w:rPr>
              <w:t>-</w:t>
            </w:r>
          </w:p>
        </w:tc>
        <w:tc>
          <w:tcPr>
            <w:tcW w:w="1701" w:type="dxa"/>
            <w:vAlign w:val="center"/>
          </w:tcPr>
          <w:p w:rsidR="002F5AB3" w:rsidRPr="001F74C0" w:rsidRDefault="002F5AB3" w:rsidP="00F601E4">
            <w:pPr>
              <w:ind w:firstLine="0"/>
              <w:jc w:val="center"/>
              <w:rPr>
                <w:rFonts w:eastAsia="Calibri"/>
                <w:color w:val="000000"/>
                <w:sz w:val="20"/>
                <w:szCs w:val="20"/>
              </w:rPr>
            </w:pPr>
            <w:r w:rsidRPr="001F74C0">
              <w:rPr>
                <w:rFonts w:eastAsia="Calibri"/>
                <w:color w:val="000000"/>
                <w:sz w:val="20"/>
                <w:szCs w:val="20"/>
              </w:rPr>
              <w:t>-</w:t>
            </w:r>
          </w:p>
        </w:tc>
      </w:tr>
    </w:tbl>
    <w:p w:rsidR="004772D4" w:rsidRPr="001F74C0" w:rsidRDefault="008850A7" w:rsidP="00F601E4">
      <w:pPr>
        <w:widowControl w:val="0"/>
        <w:tabs>
          <w:tab w:val="left" w:pos="1080"/>
        </w:tabs>
        <w:overflowPunct w:val="0"/>
        <w:autoSpaceDE w:val="0"/>
        <w:autoSpaceDN w:val="0"/>
        <w:adjustRightInd w:val="0"/>
        <w:rPr>
          <w:bCs/>
          <w:color w:val="000000"/>
          <w:szCs w:val="28"/>
        </w:rPr>
      </w:pPr>
      <w:r w:rsidRPr="001F74C0">
        <w:rPr>
          <w:bCs/>
          <w:color w:val="000000"/>
          <w:szCs w:val="28"/>
        </w:rPr>
        <w:t>Действующ</w:t>
      </w:r>
      <w:r w:rsidR="00183649" w:rsidRPr="001F74C0">
        <w:rPr>
          <w:bCs/>
          <w:color w:val="000000"/>
          <w:szCs w:val="28"/>
        </w:rPr>
        <w:t>ие</w:t>
      </w:r>
      <w:r w:rsidRPr="001F74C0">
        <w:rPr>
          <w:bCs/>
          <w:color w:val="000000"/>
          <w:szCs w:val="28"/>
        </w:rPr>
        <w:t xml:space="preserve"> водонапорн</w:t>
      </w:r>
      <w:r w:rsidR="00183649" w:rsidRPr="001F74C0">
        <w:rPr>
          <w:bCs/>
          <w:color w:val="000000"/>
          <w:szCs w:val="28"/>
        </w:rPr>
        <w:t>ые</w:t>
      </w:r>
      <w:r w:rsidRPr="001F74C0">
        <w:rPr>
          <w:bCs/>
          <w:color w:val="000000"/>
          <w:szCs w:val="28"/>
        </w:rPr>
        <w:t xml:space="preserve"> башн</w:t>
      </w:r>
      <w:r w:rsidR="00183649" w:rsidRPr="001F74C0">
        <w:rPr>
          <w:bCs/>
          <w:color w:val="000000"/>
          <w:szCs w:val="28"/>
        </w:rPr>
        <w:t>и</w:t>
      </w:r>
      <w:r w:rsidRPr="001F74C0">
        <w:rPr>
          <w:bCs/>
          <w:color w:val="000000"/>
          <w:szCs w:val="28"/>
        </w:rPr>
        <w:t xml:space="preserve"> </w:t>
      </w:r>
      <w:r w:rsidR="00183649" w:rsidRPr="001F74C0">
        <w:rPr>
          <w:bCs/>
          <w:color w:val="000000"/>
          <w:szCs w:val="28"/>
        </w:rPr>
        <w:t>находя</w:t>
      </w:r>
      <w:r w:rsidR="00255AF4" w:rsidRPr="001F74C0">
        <w:rPr>
          <w:bCs/>
          <w:color w:val="000000"/>
          <w:szCs w:val="28"/>
        </w:rPr>
        <w:t xml:space="preserve">тся в </w:t>
      </w:r>
      <w:r w:rsidR="00183649" w:rsidRPr="001F74C0">
        <w:rPr>
          <w:bCs/>
          <w:color w:val="000000"/>
          <w:szCs w:val="28"/>
        </w:rPr>
        <w:t xml:space="preserve">удовлетворительном состоянии. </w:t>
      </w:r>
      <w:r w:rsidR="00F639EC">
        <w:rPr>
          <w:bCs/>
          <w:color w:val="000000"/>
          <w:szCs w:val="28"/>
        </w:rPr>
        <w:t>В</w:t>
      </w:r>
      <w:r w:rsidR="005E08D6" w:rsidRPr="001F74C0">
        <w:rPr>
          <w:rFonts w:eastAsia="Calibri"/>
          <w:color w:val="000000"/>
          <w:szCs w:val="28"/>
        </w:rPr>
        <w:t xml:space="preserve"> ветхом состоянии, </w:t>
      </w:r>
      <w:r w:rsidR="00C06EDE" w:rsidRPr="001F74C0">
        <w:rPr>
          <w:rFonts w:eastAsia="Calibri"/>
          <w:color w:val="000000"/>
          <w:szCs w:val="28"/>
        </w:rPr>
        <w:t>требующие реконструкции, находятся водонапорная башня в с.</w:t>
      </w:r>
      <w:r w:rsidR="00956221" w:rsidRPr="001F74C0">
        <w:rPr>
          <w:rFonts w:eastAsia="Calibri"/>
          <w:color w:val="000000"/>
          <w:szCs w:val="28"/>
        </w:rPr>
        <w:t>Малая Елга</w:t>
      </w:r>
      <w:r w:rsidR="00C06EDE" w:rsidRPr="001F74C0">
        <w:rPr>
          <w:rFonts w:eastAsia="Calibri"/>
          <w:color w:val="000000"/>
          <w:szCs w:val="28"/>
        </w:rPr>
        <w:t xml:space="preserve">, водонапорная башня в </w:t>
      </w:r>
      <w:r w:rsidR="00956221" w:rsidRPr="001F74C0">
        <w:rPr>
          <w:rFonts w:eastAsia="Calibri"/>
          <w:color w:val="000000"/>
          <w:szCs w:val="28"/>
        </w:rPr>
        <w:t>с.Шуран</w:t>
      </w:r>
      <w:r w:rsidR="00C06EDE" w:rsidRPr="001F74C0">
        <w:rPr>
          <w:rFonts w:eastAsia="Calibri"/>
          <w:color w:val="000000"/>
          <w:szCs w:val="28"/>
        </w:rPr>
        <w:t>.</w:t>
      </w:r>
    </w:p>
    <w:p w:rsidR="008850A7" w:rsidRPr="001F74C0" w:rsidRDefault="008850A7" w:rsidP="00F601E4">
      <w:pPr>
        <w:pStyle w:val="afffffc"/>
        <w:spacing w:after="0"/>
        <w:ind w:firstLine="709"/>
        <w:rPr>
          <w:color w:val="000000"/>
          <w:szCs w:val="28"/>
        </w:rPr>
      </w:pPr>
      <w:r w:rsidRPr="001F74C0">
        <w:rPr>
          <w:color w:val="000000"/>
          <w:szCs w:val="28"/>
        </w:rPr>
        <w:t>Забор воды осуществляется скважинами</w:t>
      </w:r>
      <w:r w:rsidRPr="001F74C0">
        <w:rPr>
          <w:color w:val="000000"/>
          <w:szCs w:val="28"/>
          <w:lang w:val="ru-RU"/>
        </w:rPr>
        <w:t xml:space="preserve"> вблизи населенных пунктов</w:t>
      </w:r>
      <w:r w:rsidRPr="001F74C0">
        <w:rPr>
          <w:color w:val="000000"/>
          <w:szCs w:val="28"/>
        </w:rPr>
        <w:t>. Насосная станция 1 подъема совмещена с водоприемными сооружениями, устье скважин закрыто павильоном. Очистные сооружения, узел учета воды отсутствуют, потребителям подается исходная (природная) вода. Первый пояс зоны санитарной охраны источников водоснабжения принят в радиусе 30</w:t>
      </w:r>
      <w:r w:rsidRPr="001F74C0">
        <w:rPr>
          <w:color w:val="000000"/>
          <w:szCs w:val="28"/>
          <w:lang w:val="ru-RU"/>
        </w:rPr>
        <w:t xml:space="preserve"> </w:t>
      </w:r>
      <w:r w:rsidRPr="001F74C0">
        <w:rPr>
          <w:color w:val="000000"/>
          <w:szCs w:val="28"/>
        </w:rPr>
        <w:t>м от водозаборных скважин.</w:t>
      </w:r>
    </w:p>
    <w:p w:rsidR="00CB5A5C" w:rsidRPr="009F17CF" w:rsidRDefault="00CB5A5C" w:rsidP="00CB5A5C">
      <w:pPr>
        <w:rPr>
          <w:bCs/>
          <w:szCs w:val="28"/>
        </w:rPr>
      </w:pPr>
      <w:r w:rsidRPr="009F17CF">
        <w:rPr>
          <w:bCs/>
          <w:szCs w:val="28"/>
        </w:rPr>
        <w:t>Вода по химическому составу гидрокарбонатная  магниево-кальциевая и удовлетворяет требованиям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28.01.2021 № 3</w:t>
      </w:r>
      <w:r>
        <w:rPr>
          <w:bCs/>
          <w:szCs w:val="28"/>
        </w:rPr>
        <w:t>.</w:t>
      </w:r>
    </w:p>
    <w:p w:rsidR="008850A7" w:rsidRPr="001F74C0" w:rsidRDefault="008850A7" w:rsidP="00F601E4">
      <w:pPr>
        <w:pStyle w:val="afffffc"/>
        <w:spacing w:after="0"/>
        <w:ind w:firstLine="709"/>
        <w:rPr>
          <w:color w:val="000000"/>
          <w:szCs w:val="28"/>
        </w:rPr>
      </w:pPr>
      <w:r w:rsidRPr="001F74C0">
        <w:rPr>
          <w:color w:val="000000"/>
          <w:szCs w:val="28"/>
        </w:rPr>
        <w:t>Система водоснабжения принята низкого давления, с учетом удовлетворения хозяйственно-питьевых и противопожарных нужд.  Водонапорные башни регулируют водопотребление населенн</w:t>
      </w:r>
      <w:r w:rsidRPr="001F74C0">
        <w:rPr>
          <w:color w:val="000000"/>
          <w:szCs w:val="28"/>
          <w:lang w:val="ru-RU"/>
        </w:rPr>
        <w:t>ых</w:t>
      </w:r>
      <w:r w:rsidRPr="001F74C0">
        <w:rPr>
          <w:color w:val="000000"/>
          <w:szCs w:val="28"/>
        </w:rPr>
        <w:t xml:space="preserve"> пункт</w:t>
      </w:r>
      <w:r w:rsidRPr="001F74C0">
        <w:rPr>
          <w:color w:val="000000"/>
          <w:szCs w:val="28"/>
          <w:lang w:val="ru-RU"/>
        </w:rPr>
        <w:t>ов</w:t>
      </w:r>
      <w:r w:rsidRPr="001F74C0">
        <w:rPr>
          <w:color w:val="000000"/>
          <w:szCs w:val="28"/>
        </w:rPr>
        <w:t>, создают необходимый напор в сети, а также хранят 10-ти минутный противопожарный запас воды.</w:t>
      </w:r>
    </w:p>
    <w:p w:rsidR="008850A7" w:rsidRPr="001F74C0" w:rsidRDefault="008850A7" w:rsidP="00F601E4">
      <w:pPr>
        <w:pStyle w:val="afffffc"/>
        <w:spacing w:after="0"/>
        <w:ind w:firstLine="709"/>
        <w:rPr>
          <w:color w:val="000000"/>
          <w:szCs w:val="28"/>
        </w:rPr>
      </w:pPr>
      <w:r w:rsidRPr="001F74C0">
        <w:rPr>
          <w:color w:val="000000"/>
          <w:szCs w:val="28"/>
        </w:rPr>
        <w:lastRenderedPageBreak/>
        <w:t xml:space="preserve">В летний период на отдаленных участках водопроводной сети </w:t>
      </w:r>
      <w:r w:rsidR="00026C7B" w:rsidRPr="001F74C0">
        <w:rPr>
          <w:color w:val="000000"/>
          <w:szCs w:val="28"/>
        </w:rPr>
        <w:t>дефицит воды</w:t>
      </w:r>
      <w:r w:rsidR="00026C7B" w:rsidRPr="001F74C0">
        <w:rPr>
          <w:color w:val="000000"/>
          <w:szCs w:val="28"/>
          <w:lang w:val="ru-RU"/>
        </w:rPr>
        <w:t xml:space="preserve"> </w:t>
      </w:r>
      <w:r w:rsidRPr="001F74C0">
        <w:rPr>
          <w:color w:val="000000"/>
          <w:szCs w:val="28"/>
          <w:lang w:val="ru-RU"/>
        </w:rPr>
        <w:t xml:space="preserve">не </w:t>
      </w:r>
      <w:r w:rsidRPr="001F74C0">
        <w:rPr>
          <w:color w:val="000000"/>
          <w:szCs w:val="28"/>
        </w:rPr>
        <w:t>наблюдается</w:t>
      </w:r>
      <w:r w:rsidRPr="001F74C0">
        <w:rPr>
          <w:color w:val="000000"/>
          <w:szCs w:val="28"/>
          <w:lang w:val="ru-RU"/>
        </w:rPr>
        <w:t>.</w:t>
      </w:r>
    </w:p>
    <w:p w:rsidR="008850A7" w:rsidRPr="00B323C4" w:rsidRDefault="008850A7" w:rsidP="00F601E4">
      <w:pPr>
        <w:pStyle w:val="afffffc"/>
        <w:spacing w:after="0"/>
        <w:ind w:firstLine="709"/>
        <w:rPr>
          <w:color w:val="7F7F7F"/>
          <w:szCs w:val="28"/>
        </w:rPr>
      </w:pPr>
    </w:p>
    <w:p w:rsidR="008850A7" w:rsidRPr="00CB5A5C" w:rsidRDefault="00CB5A5C" w:rsidP="00CB5A5C">
      <w:pPr>
        <w:pStyle w:val="afffffc"/>
        <w:spacing w:after="0"/>
        <w:ind w:firstLine="0"/>
        <w:jc w:val="center"/>
        <w:outlineLvl w:val="2"/>
        <w:rPr>
          <w:color w:val="000000"/>
          <w:szCs w:val="28"/>
          <w:lang w:val="ru-RU"/>
        </w:rPr>
      </w:pPr>
      <w:r>
        <w:rPr>
          <w:color w:val="000000"/>
          <w:szCs w:val="28"/>
          <w:lang w:val="ru-RU"/>
        </w:rPr>
        <w:t>Водоотведение</w:t>
      </w:r>
    </w:p>
    <w:p w:rsidR="008850A7" w:rsidRPr="001F74C0" w:rsidRDefault="008850A7" w:rsidP="00F601E4">
      <w:pPr>
        <w:pStyle w:val="afffffc"/>
        <w:spacing w:after="0"/>
        <w:ind w:firstLine="709"/>
        <w:rPr>
          <w:color w:val="000000"/>
          <w:szCs w:val="28"/>
        </w:rPr>
      </w:pPr>
      <w:bookmarkStart w:id="32" w:name="_Toc439173509"/>
      <w:bookmarkStart w:id="33" w:name="_Toc474506148"/>
      <w:r w:rsidRPr="001F74C0">
        <w:rPr>
          <w:color w:val="000000"/>
          <w:szCs w:val="28"/>
        </w:rPr>
        <w:t xml:space="preserve">В </w:t>
      </w:r>
      <w:r w:rsidR="00D32292" w:rsidRPr="001F74C0">
        <w:rPr>
          <w:color w:val="000000"/>
          <w:szCs w:val="28"/>
        </w:rPr>
        <w:t>Малоелгинском</w:t>
      </w:r>
      <w:r w:rsidRPr="001F74C0">
        <w:rPr>
          <w:color w:val="000000"/>
          <w:szCs w:val="28"/>
        </w:rPr>
        <w:t xml:space="preserve"> сельском поселении отсутствует централизованная система водоотведения. Население пользуется септиками или выгребными ямами, которые имеют недостаточную степень гидроизоляции, что приводит к загрязнению территории.</w:t>
      </w:r>
    </w:p>
    <w:p w:rsidR="008850A7" w:rsidRPr="001F74C0" w:rsidRDefault="008850A7" w:rsidP="00F601E4">
      <w:pPr>
        <w:pStyle w:val="afffffc"/>
        <w:spacing w:after="0"/>
        <w:ind w:firstLine="709"/>
        <w:rPr>
          <w:color w:val="000000"/>
          <w:szCs w:val="28"/>
        </w:rPr>
      </w:pPr>
      <w:r w:rsidRPr="001F74C0">
        <w:rPr>
          <w:color w:val="000000"/>
          <w:szCs w:val="28"/>
        </w:rPr>
        <w:t>На территории поселения ливневая канализация отсутствует. Отвод дождевых и талых вод не регулируется и осуществляется в пониженные места существующего рельефа.</w:t>
      </w:r>
    </w:p>
    <w:p w:rsidR="008850A7" w:rsidRPr="00B323C4" w:rsidRDefault="008850A7" w:rsidP="00F601E4">
      <w:pPr>
        <w:pStyle w:val="afffffc"/>
        <w:spacing w:after="0"/>
        <w:ind w:firstLine="709"/>
        <w:rPr>
          <w:color w:val="7F7F7F"/>
          <w:szCs w:val="28"/>
        </w:rPr>
      </w:pPr>
    </w:p>
    <w:p w:rsidR="008850A7" w:rsidRPr="004354C5" w:rsidRDefault="008850A7" w:rsidP="00CB5A5C">
      <w:pPr>
        <w:pStyle w:val="afffffc"/>
        <w:spacing w:after="0"/>
        <w:ind w:firstLine="0"/>
        <w:jc w:val="center"/>
        <w:outlineLvl w:val="2"/>
        <w:rPr>
          <w:color w:val="000000"/>
          <w:szCs w:val="28"/>
        </w:rPr>
      </w:pPr>
      <w:r w:rsidRPr="004354C5">
        <w:rPr>
          <w:color w:val="000000"/>
          <w:szCs w:val="28"/>
        </w:rPr>
        <w:t>Санитарная очистка территории</w:t>
      </w:r>
      <w:bookmarkEnd w:id="32"/>
      <w:bookmarkEnd w:id="33"/>
    </w:p>
    <w:p w:rsidR="008850A7" w:rsidRPr="004354C5" w:rsidRDefault="008850A7" w:rsidP="00F601E4">
      <w:pPr>
        <w:pStyle w:val="afffffc"/>
        <w:spacing w:after="0"/>
        <w:ind w:firstLine="709"/>
        <w:rPr>
          <w:color w:val="000000"/>
          <w:szCs w:val="28"/>
          <w:lang w:val="ru-RU"/>
        </w:rPr>
      </w:pPr>
      <w:r w:rsidRPr="004354C5">
        <w:rPr>
          <w:color w:val="000000"/>
          <w:szCs w:val="28"/>
        </w:rPr>
        <w:t>Вопросы охраны атмосферного воздуха, водных ресурсов, выявление источников вредного воздействия, удаление, обезвреживание неутилизируемых промышленных отходов рассматриваются в разделе «Охрана окружающей среды».</w:t>
      </w:r>
    </w:p>
    <w:p w:rsidR="00ED030B" w:rsidRDefault="00ED030B" w:rsidP="00F601E4">
      <w:pPr>
        <w:rPr>
          <w:color w:val="000000"/>
          <w:szCs w:val="28"/>
          <w:lang w:eastAsia="x-none"/>
        </w:rPr>
      </w:pPr>
      <w:r>
        <w:rPr>
          <w:szCs w:val="28"/>
        </w:rPr>
        <w:t xml:space="preserve">Согласно территориальной схеме в области обращения с отходами на территории Республики Татарстан выделяется 2 зоны деятельности регионального оператора: «Восточная» и «Западная». </w:t>
      </w:r>
      <w:r w:rsidR="00CB5A5C">
        <w:rPr>
          <w:color w:val="000000"/>
          <w:szCs w:val="28"/>
          <w:lang w:eastAsia="x-none"/>
        </w:rPr>
        <w:t>Лаишевский муниципальный район расположен в Западной зоне деятельности регионального оператора</w:t>
      </w:r>
      <w:r w:rsidR="000F6A97">
        <w:rPr>
          <w:color w:val="000000"/>
          <w:szCs w:val="28"/>
          <w:lang w:eastAsia="x-none"/>
        </w:rPr>
        <w:t xml:space="preserve"> ООО «Управляющая компания «Предприятие жилищно-коммунального хозяйства»</w:t>
      </w:r>
      <w:r w:rsidR="00CB5A5C">
        <w:rPr>
          <w:color w:val="000000"/>
          <w:szCs w:val="28"/>
          <w:lang w:eastAsia="x-none"/>
        </w:rPr>
        <w:t xml:space="preserve">. </w:t>
      </w:r>
    </w:p>
    <w:p w:rsidR="00ED030B" w:rsidRDefault="00613261" w:rsidP="00F601E4">
      <w:pPr>
        <w:rPr>
          <w:color w:val="000000"/>
          <w:szCs w:val="28"/>
          <w:lang w:eastAsia="x-none"/>
        </w:rPr>
      </w:pPr>
      <w:r>
        <w:rPr>
          <w:color w:val="000000"/>
          <w:szCs w:val="28"/>
          <w:lang w:eastAsia="x-none"/>
        </w:rPr>
        <w:t>Массу</w:t>
      </w:r>
      <w:r w:rsidR="00ED030B">
        <w:rPr>
          <w:color w:val="000000"/>
          <w:szCs w:val="28"/>
          <w:lang w:eastAsia="x-none"/>
        </w:rPr>
        <w:t xml:space="preserve"> </w:t>
      </w:r>
      <w:r>
        <w:rPr>
          <w:color w:val="000000"/>
          <w:szCs w:val="28"/>
          <w:lang w:eastAsia="x-none"/>
        </w:rPr>
        <w:t>образующихся твердых коммунальных отходов в год необходимо определять в соответствие с:</w:t>
      </w:r>
    </w:p>
    <w:p w:rsidR="00613261" w:rsidRDefault="00613261" w:rsidP="00613261">
      <w:pPr>
        <w:rPr>
          <w:szCs w:val="28"/>
        </w:rPr>
      </w:pPr>
      <w:r>
        <w:rPr>
          <w:szCs w:val="28"/>
        </w:rPr>
        <w:t>- постановлением Кабинета Министров Республики Татарстан от 12.12.2016 № 922 «Об утверждении нормативов накопления твердых коммунальных отходов в Республике Татарстан»;</w:t>
      </w:r>
    </w:p>
    <w:p w:rsidR="00613261" w:rsidRDefault="00613261" w:rsidP="00613261">
      <w:pPr>
        <w:rPr>
          <w:szCs w:val="28"/>
        </w:rPr>
      </w:pPr>
      <w:r>
        <w:rPr>
          <w:szCs w:val="28"/>
        </w:rPr>
        <w:t>- постановлением Кабинета Министров РТ от 01.12.2023 № 1541 «Об утверждении нормативов накопления твердых коммунальных отходов для категорий потребителей, за исключением категорий потребителей в жилых помещениях многоквартирных домов и жилых домах».</w:t>
      </w:r>
    </w:p>
    <w:p w:rsidR="008850A7" w:rsidRPr="004354C5" w:rsidRDefault="008850A7" w:rsidP="00F601E4">
      <w:pPr>
        <w:rPr>
          <w:bCs/>
          <w:color w:val="000000"/>
          <w:szCs w:val="28"/>
        </w:rPr>
      </w:pPr>
      <w:r w:rsidRPr="004354C5">
        <w:rPr>
          <w:color w:val="000000"/>
          <w:szCs w:val="28"/>
          <w:lang w:val="x-none" w:eastAsia="x-none"/>
        </w:rPr>
        <w:t xml:space="preserve">На территории </w:t>
      </w:r>
      <w:r w:rsidR="00D32292" w:rsidRPr="004354C5">
        <w:rPr>
          <w:color w:val="000000"/>
          <w:szCs w:val="28"/>
          <w:lang w:eastAsia="x-none"/>
        </w:rPr>
        <w:t>Малоелгинского</w:t>
      </w:r>
      <w:r w:rsidR="00A72780" w:rsidRPr="004354C5">
        <w:rPr>
          <w:color w:val="000000"/>
          <w:szCs w:val="28"/>
          <w:lang w:val="x-none" w:eastAsia="x-none"/>
        </w:rPr>
        <w:t xml:space="preserve"> сельского поселения</w:t>
      </w:r>
      <w:r w:rsidR="00A72780" w:rsidRPr="004354C5">
        <w:rPr>
          <w:bCs/>
          <w:color w:val="000000"/>
          <w:szCs w:val="28"/>
        </w:rPr>
        <w:t xml:space="preserve"> н</w:t>
      </w:r>
      <w:r w:rsidR="00B40A70" w:rsidRPr="004354C5">
        <w:rPr>
          <w:bCs/>
          <w:color w:val="000000"/>
          <w:szCs w:val="28"/>
        </w:rPr>
        <w:t xml:space="preserve">аселение перегружает мусор </w:t>
      </w:r>
      <w:r w:rsidR="00642DCD">
        <w:rPr>
          <w:bCs/>
          <w:color w:val="000000"/>
          <w:szCs w:val="28"/>
        </w:rPr>
        <w:t>в контейнеры. Всего на территории поселения расположено 14 контейнерных площад</w:t>
      </w:r>
      <w:r w:rsidR="00DC2774">
        <w:rPr>
          <w:bCs/>
          <w:color w:val="000000"/>
          <w:szCs w:val="28"/>
        </w:rPr>
        <w:t>ок</w:t>
      </w:r>
      <w:r w:rsidR="00642DCD">
        <w:rPr>
          <w:bCs/>
          <w:color w:val="000000"/>
          <w:szCs w:val="28"/>
        </w:rPr>
        <w:t xml:space="preserve"> для накопления ТКО.</w:t>
      </w:r>
      <w:r w:rsidR="00B40A70" w:rsidRPr="004354C5">
        <w:rPr>
          <w:bCs/>
          <w:color w:val="000000"/>
          <w:szCs w:val="28"/>
        </w:rPr>
        <w:t xml:space="preserve"> </w:t>
      </w:r>
    </w:p>
    <w:p w:rsidR="004671B5" w:rsidRPr="004354C5" w:rsidRDefault="004671B5" w:rsidP="004671B5">
      <w:pPr>
        <w:pStyle w:val="afffffc"/>
        <w:spacing w:after="0"/>
        <w:ind w:firstLine="709"/>
        <w:rPr>
          <w:color w:val="000000"/>
          <w:szCs w:val="28"/>
        </w:rPr>
      </w:pPr>
      <w:r w:rsidRPr="004354C5">
        <w:rPr>
          <w:color w:val="000000"/>
          <w:szCs w:val="28"/>
        </w:rPr>
        <w:t>Сбор и вывоз твердых коммунальных отходов осуществляет</w:t>
      </w:r>
      <w:r w:rsidR="00C32706">
        <w:rPr>
          <w:color w:val="000000"/>
          <w:szCs w:val="28"/>
          <w:lang w:val="ru-RU"/>
        </w:rPr>
        <w:t>ся на</w:t>
      </w:r>
      <w:r w:rsidRPr="004354C5">
        <w:rPr>
          <w:color w:val="000000"/>
          <w:szCs w:val="28"/>
        </w:rPr>
        <w:t xml:space="preserve"> </w:t>
      </w:r>
      <w:r w:rsidR="00C32706">
        <w:rPr>
          <w:color w:val="000000"/>
          <w:szCs w:val="28"/>
          <w:lang w:val="ru-RU"/>
        </w:rPr>
        <w:t xml:space="preserve">полигон ТБО </w:t>
      </w:r>
      <w:r w:rsidR="005B18D1">
        <w:rPr>
          <w:color w:val="000000"/>
          <w:szCs w:val="28"/>
          <w:lang w:val="ru-RU"/>
        </w:rPr>
        <w:t>ООО «Полигон»</w:t>
      </w:r>
      <w:r w:rsidRPr="004354C5">
        <w:rPr>
          <w:color w:val="000000"/>
          <w:szCs w:val="28"/>
        </w:rPr>
        <w:t xml:space="preserve"> </w:t>
      </w:r>
      <w:r w:rsidR="005B18D1">
        <w:rPr>
          <w:color w:val="000000"/>
          <w:szCs w:val="28"/>
          <w:lang w:val="ru-RU"/>
        </w:rPr>
        <w:t>в</w:t>
      </w:r>
      <w:r w:rsidRPr="004354C5">
        <w:rPr>
          <w:color w:val="000000"/>
          <w:szCs w:val="28"/>
        </w:rPr>
        <w:t xml:space="preserve"> Алексеевск</w:t>
      </w:r>
      <w:r w:rsidR="005B18D1">
        <w:rPr>
          <w:color w:val="000000"/>
          <w:szCs w:val="28"/>
          <w:lang w:val="ru-RU"/>
        </w:rPr>
        <w:t>ом</w:t>
      </w:r>
      <w:r w:rsidRPr="004354C5">
        <w:rPr>
          <w:color w:val="000000"/>
          <w:szCs w:val="28"/>
        </w:rPr>
        <w:t xml:space="preserve"> </w:t>
      </w:r>
      <w:r w:rsidR="005B18D1">
        <w:rPr>
          <w:color w:val="000000"/>
          <w:szCs w:val="28"/>
          <w:lang w:val="ru-RU"/>
        </w:rPr>
        <w:t>муниципальном районе</w:t>
      </w:r>
      <w:r w:rsidR="00C32706">
        <w:rPr>
          <w:color w:val="000000"/>
          <w:szCs w:val="28"/>
          <w:lang w:val="ru-RU"/>
        </w:rPr>
        <w:t>, вблизи пгт.Алексеевское</w:t>
      </w:r>
      <w:r w:rsidRPr="004354C5">
        <w:rPr>
          <w:color w:val="000000"/>
          <w:szCs w:val="28"/>
        </w:rPr>
        <w:t xml:space="preserve">. </w:t>
      </w:r>
    </w:p>
    <w:p w:rsidR="004671B5" w:rsidRPr="004354C5" w:rsidRDefault="004671B5" w:rsidP="004671B5">
      <w:pPr>
        <w:pStyle w:val="afffffc"/>
        <w:spacing w:after="0"/>
        <w:ind w:firstLine="709"/>
        <w:rPr>
          <w:color w:val="000000"/>
          <w:szCs w:val="28"/>
        </w:rPr>
      </w:pPr>
    </w:p>
    <w:p w:rsidR="008850A7" w:rsidRPr="001F74C0" w:rsidRDefault="008850A7" w:rsidP="00AF1AA5">
      <w:pPr>
        <w:pStyle w:val="afffffc"/>
        <w:spacing w:after="0"/>
        <w:ind w:firstLine="0"/>
        <w:jc w:val="center"/>
        <w:outlineLvl w:val="2"/>
        <w:rPr>
          <w:color w:val="000000"/>
          <w:szCs w:val="28"/>
        </w:rPr>
      </w:pPr>
      <w:r w:rsidRPr="001F74C0">
        <w:rPr>
          <w:color w:val="000000"/>
          <w:szCs w:val="28"/>
        </w:rPr>
        <w:t>Теплоснабжение</w:t>
      </w:r>
      <w:bookmarkEnd w:id="26"/>
      <w:bookmarkEnd w:id="27"/>
    </w:p>
    <w:p w:rsidR="008850A7" w:rsidRPr="001F74C0" w:rsidRDefault="008850A7" w:rsidP="00F601E4">
      <w:pPr>
        <w:pStyle w:val="afffffc"/>
        <w:spacing w:after="0"/>
        <w:ind w:firstLine="709"/>
        <w:rPr>
          <w:color w:val="000000"/>
          <w:szCs w:val="28"/>
        </w:rPr>
      </w:pPr>
      <w:r w:rsidRPr="001F74C0">
        <w:rPr>
          <w:color w:val="000000"/>
          <w:szCs w:val="28"/>
        </w:rPr>
        <w:t>В настоящее время отопление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w:t>
      </w:r>
    </w:p>
    <w:p w:rsidR="008850A7" w:rsidRPr="001F74C0" w:rsidRDefault="008850A7" w:rsidP="00F601E4">
      <w:pPr>
        <w:pStyle w:val="afffffc"/>
        <w:spacing w:after="0"/>
        <w:ind w:firstLine="709"/>
        <w:rPr>
          <w:color w:val="000000"/>
          <w:szCs w:val="28"/>
        </w:rPr>
      </w:pPr>
      <w:r w:rsidRPr="001F74C0">
        <w:rPr>
          <w:color w:val="000000"/>
          <w:szCs w:val="28"/>
        </w:rPr>
        <w:t xml:space="preserve">Общественные и административно-деловые учреждения </w:t>
      </w:r>
      <w:r w:rsidR="00D32292" w:rsidRPr="001F74C0">
        <w:rPr>
          <w:color w:val="000000"/>
          <w:szCs w:val="28"/>
          <w:lang w:val="ru-RU"/>
        </w:rPr>
        <w:t>Малоелгинского</w:t>
      </w:r>
      <w:r w:rsidR="00C01213" w:rsidRPr="001F74C0">
        <w:rPr>
          <w:color w:val="000000"/>
          <w:szCs w:val="28"/>
          <w:lang w:val="ru-RU"/>
        </w:rPr>
        <w:t xml:space="preserve"> </w:t>
      </w:r>
      <w:r w:rsidRPr="001F74C0">
        <w:rPr>
          <w:color w:val="000000"/>
          <w:szCs w:val="28"/>
        </w:rPr>
        <w:t>сельского поселения используют собственные источники тепла.</w:t>
      </w:r>
    </w:p>
    <w:p w:rsidR="008850A7" w:rsidRPr="001F74C0" w:rsidRDefault="008850A7" w:rsidP="00F601E4">
      <w:pPr>
        <w:pStyle w:val="afffffc"/>
        <w:spacing w:after="0"/>
        <w:ind w:firstLine="709"/>
        <w:rPr>
          <w:color w:val="000000"/>
        </w:rPr>
      </w:pPr>
      <w:r w:rsidRPr="001F74C0">
        <w:rPr>
          <w:color w:val="000000"/>
        </w:rPr>
        <w:lastRenderedPageBreak/>
        <w:t>Общественные и административно-деловые учреждения сельского поселения пользуются автономными котельными с маломощными котлами до 100 кВт и менее. Топливом для котельных и индивидуальных газовых котлов служит природный газ.</w:t>
      </w:r>
    </w:p>
    <w:p w:rsidR="007F2EBD" w:rsidRPr="00B323C4" w:rsidRDefault="007F2EBD" w:rsidP="00F601E4">
      <w:pPr>
        <w:pStyle w:val="afffffc"/>
        <w:spacing w:after="0"/>
        <w:ind w:firstLine="0"/>
        <w:jc w:val="center"/>
        <w:rPr>
          <w:color w:val="7F7F7F"/>
          <w:szCs w:val="28"/>
        </w:rPr>
      </w:pPr>
      <w:bookmarkStart w:id="34" w:name="_Toc439173511"/>
    </w:p>
    <w:p w:rsidR="008850A7" w:rsidRPr="00EB7AB3" w:rsidRDefault="008850A7" w:rsidP="00AF1AA5">
      <w:pPr>
        <w:pStyle w:val="afffffc"/>
        <w:spacing w:after="0"/>
        <w:ind w:firstLine="0"/>
        <w:jc w:val="center"/>
        <w:outlineLvl w:val="2"/>
        <w:rPr>
          <w:color w:val="000000"/>
          <w:szCs w:val="28"/>
        </w:rPr>
      </w:pPr>
      <w:r w:rsidRPr="00EB7AB3">
        <w:rPr>
          <w:color w:val="000000"/>
          <w:szCs w:val="28"/>
        </w:rPr>
        <w:t>Газоснабжение</w:t>
      </w:r>
      <w:bookmarkEnd w:id="34"/>
    </w:p>
    <w:p w:rsidR="00F83B77" w:rsidRDefault="00872CDF" w:rsidP="00F83B77">
      <w:pPr>
        <w:pStyle w:val="afffffc"/>
        <w:spacing w:after="0"/>
        <w:ind w:firstLine="709"/>
        <w:rPr>
          <w:color w:val="000000"/>
          <w:szCs w:val="28"/>
          <w:lang w:val="ru-RU"/>
        </w:rPr>
      </w:pPr>
      <w:r w:rsidRPr="00247F9D">
        <w:rPr>
          <w:szCs w:val="28"/>
        </w:rPr>
        <w:t xml:space="preserve">Источником </w:t>
      </w:r>
      <w:r w:rsidRPr="00315C51">
        <w:rPr>
          <w:color w:val="000000"/>
          <w:szCs w:val="28"/>
        </w:rPr>
        <w:t xml:space="preserve">газоснабжения </w:t>
      </w:r>
      <w:r w:rsidRPr="00315C51">
        <w:rPr>
          <w:color w:val="000000"/>
          <w:szCs w:val="28"/>
          <w:lang w:val="ru-RU"/>
        </w:rPr>
        <w:t xml:space="preserve">Малоелгинского </w:t>
      </w:r>
      <w:r w:rsidRPr="00315C51">
        <w:rPr>
          <w:color w:val="000000"/>
          <w:szCs w:val="28"/>
        </w:rPr>
        <w:t>сельского поселения является магистральный газопровод «</w:t>
      </w:r>
      <w:r w:rsidR="00264154" w:rsidRPr="00315C51">
        <w:rPr>
          <w:color w:val="000000"/>
          <w:szCs w:val="28"/>
        </w:rPr>
        <w:t>Миннибаево-Казань</w:t>
      </w:r>
      <w:r w:rsidRPr="00315C51">
        <w:rPr>
          <w:color w:val="000000"/>
          <w:szCs w:val="28"/>
        </w:rPr>
        <w:t xml:space="preserve">». Газоснабжение поселения осуществляется через </w:t>
      </w:r>
      <w:r w:rsidR="00681F19">
        <w:rPr>
          <w:color w:val="000000"/>
          <w:szCs w:val="28"/>
          <w:lang w:val="ru-RU"/>
        </w:rPr>
        <w:t xml:space="preserve">ГРС </w:t>
      </w:r>
      <w:r w:rsidR="00264154" w:rsidRPr="00315C51">
        <w:rPr>
          <w:color w:val="000000"/>
          <w:szCs w:val="28"/>
          <w:lang w:val="ru-RU"/>
        </w:rPr>
        <w:t>Малая Елга</w:t>
      </w:r>
      <w:r w:rsidRPr="00315C51">
        <w:rPr>
          <w:color w:val="000000"/>
          <w:szCs w:val="28"/>
        </w:rPr>
        <w:t xml:space="preserve"> по распределительным газопроводам до пунктов редуцирования газа, далее по сетям низкого давления непосредственно к потребителю</w:t>
      </w:r>
      <w:r w:rsidR="000F6A97">
        <w:rPr>
          <w:color w:val="000000"/>
          <w:szCs w:val="28"/>
          <w:lang w:val="ru-RU"/>
        </w:rPr>
        <w:t>.</w:t>
      </w:r>
    </w:p>
    <w:p w:rsidR="000F6A97" w:rsidRPr="000F6A97" w:rsidRDefault="000F6A97" w:rsidP="00F83B77">
      <w:pPr>
        <w:pStyle w:val="afffffc"/>
        <w:spacing w:after="0"/>
        <w:ind w:firstLine="709"/>
        <w:rPr>
          <w:color w:val="000000"/>
          <w:szCs w:val="28"/>
          <w:lang w:val="ru-RU"/>
        </w:rPr>
      </w:pPr>
      <w:r>
        <w:rPr>
          <w:color w:val="000000"/>
          <w:szCs w:val="28"/>
          <w:lang w:val="ru-RU"/>
        </w:rPr>
        <w:t xml:space="preserve">Общая протяженность распределительных газопроводов составляет </w:t>
      </w:r>
      <w:r w:rsidR="009D4D1E">
        <w:rPr>
          <w:color w:val="000000"/>
          <w:szCs w:val="28"/>
          <w:lang w:val="ru-RU"/>
        </w:rPr>
        <w:t>12,7</w:t>
      </w:r>
      <w:r>
        <w:rPr>
          <w:color w:val="000000"/>
          <w:szCs w:val="28"/>
          <w:lang w:val="ru-RU"/>
        </w:rPr>
        <w:t xml:space="preserve"> км (согласно картографическим материалам), наружный диаметр</w:t>
      </w:r>
      <w:r w:rsidR="009D4D1E">
        <w:rPr>
          <w:color w:val="000000"/>
          <w:szCs w:val="28"/>
          <w:lang w:val="ru-RU"/>
        </w:rPr>
        <w:t xml:space="preserve"> 219,</w:t>
      </w:r>
      <w:r>
        <w:rPr>
          <w:color w:val="000000"/>
          <w:szCs w:val="28"/>
          <w:lang w:val="ru-RU"/>
        </w:rPr>
        <w:t xml:space="preserve"> 159 и 11</w:t>
      </w:r>
      <w:r w:rsidR="009D4D1E">
        <w:rPr>
          <w:color w:val="000000"/>
          <w:szCs w:val="28"/>
          <w:lang w:val="ru-RU"/>
        </w:rPr>
        <w:t>0</w:t>
      </w:r>
      <w:r>
        <w:rPr>
          <w:color w:val="000000"/>
          <w:szCs w:val="28"/>
          <w:lang w:val="ru-RU"/>
        </w:rPr>
        <w:t xml:space="preserve"> мм.</w:t>
      </w:r>
    </w:p>
    <w:p w:rsidR="008850A7" w:rsidRPr="00EB7AB3" w:rsidRDefault="00183649" w:rsidP="00F601E4">
      <w:pPr>
        <w:ind w:firstLine="0"/>
        <w:jc w:val="right"/>
        <w:rPr>
          <w:i/>
          <w:color w:val="000000"/>
          <w:szCs w:val="28"/>
        </w:rPr>
      </w:pPr>
      <w:r w:rsidRPr="00EB7AB3">
        <w:rPr>
          <w:color w:val="000000"/>
          <w:szCs w:val="28"/>
        </w:rPr>
        <w:t>Таблица 3.13.2</w:t>
      </w:r>
    </w:p>
    <w:p w:rsidR="008850A7" w:rsidRDefault="008850A7" w:rsidP="00F601E4">
      <w:pPr>
        <w:pStyle w:val="affffb"/>
        <w:spacing w:after="0"/>
        <w:jc w:val="center"/>
        <w:rPr>
          <w:iCs/>
          <w:color w:val="000000"/>
          <w:szCs w:val="28"/>
        </w:rPr>
      </w:pPr>
      <w:r w:rsidRPr="00EB7AB3">
        <w:rPr>
          <w:iCs/>
          <w:color w:val="000000"/>
          <w:szCs w:val="28"/>
        </w:rPr>
        <w:t xml:space="preserve">Характеристика газораспределительной станции, обслуживающей </w:t>
      </w:r>
      <w:r w:rsidR="00D32292" w:rsidRPr="00EB7AB3">
        <w:rPr>
          <w:iCs/>
          <w:color w:val="000000"/>
          <w:szCs w:val="28"/>
        </w:rPr>
        <w:t>Малоелгинское</w:t>
      </w:r>
      <w:r w:rsidRPr="00EB7AB3">
        <w:rPr>
          <w:iCs/>
          <w:color w:val="000000"/>
          <w:szCs w:val="28"/>
        </w:rPr>
        <w:t xml:space="preserve"> сельское поселение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1855"/>
        <w:gridCol w:w="1830"/>
        <w:gridCol w:w="1830"/>
        <w:gridCol w:w="1832"/>
        <w:gridCol w:w="1898"/>
      </w:tblGrid>
      <w:tr w:rsidR="00F83B77" w:rsidRPr="00BC0B14" w:rsidTr="00264154">
        <w:trPr>
          <w:trHeight w:val="920"/>
          <w:jc w:val="center"/>
        </w:trPr>
        <w:tc>
          <w:tcPr>
            <w:tcW w:w="892" w:type="dxa"/>
            <w:vAlign w:val="center"/>
          </w:tcPr>
          <w:p w:rsidR="00F83B77" w:rsidRPr="00BC0B14" w:rsidRDefault="00F83B77" w:rsidP="00D461A9">
            <w:pPr>
              <w:ind w:firstLine="0"/>
              <w:jc w:val="center"/>
              <w:rPr>
                <w:color w:val="000000"/>
                <w:sz w:val="20"/>
                <w:szCs w:val="20"/>
              </w:rPr>
            </w:pPr>
            <w:r w:rsidRPr="00BC0B14">
              <w:rPr>
                <w:color w:val="000000"/>
                <w:sz w:val="20"/>
                <w:szCs w:val="20"/>
              </w:rPr>
              <w:t>№ п/п</w:t>
            </w:r>
          </w:p>
        </w:tc>
        <w:tc>
          <w:tcPr>
            <w:tcW w:w="1855" w:type="dxa"/>
            <w:shd w:val="clear" w:color="auto" w:fill="auto"/>
            <w:vAlign w:val="center"/>
          </w:tcPr>
          <w:p w:rsidR="00F83B77" w:rsidRPr="00BC0B14" w:rsidRDefault="00264154" w:rsidP="00D461A9">
            <w:pPr>
              <w:ind w:firstLine="0"/>
              <w:jc w:val="center"/>
              <w:rPr>
                <w:rFonts w:eastAsia="Calibri"/>
                <w:color w:val="000000"/>
                <w:sz w:val="20"/>
                <w:szCs w:val="20"/>
              </w:rPr>
            </w:pPr>
            <w:r>
              <w:rPr>
                <w:rFonts w:eastAsia="Calibri"/>
                <w:color w:val="000000"/>
                <w:sz w:val="20"/>
                <w:szCs w:val="20"/>
              </w:rPr>
              <w:t>Название</w:t>
            </w:r>
          </w:p>
        </w:tc>
        <w:tc>
          <w:tcPr>
            <w:tcW w:w="1830" w:type="dxa"/>
            <w:vAlign w:val="center"/>
          </w:tcPr>
          <w:p w:rsidR="00F83B77" w:rsidRDefault="00264154" w:rsidP="00264154">
            <w:pPr>
              <w:ind w:firstLine="0"/>
              <w:jc w:val="center"/>
              <w:rPr>
                <w:rFonts w:eastAsia="Calibri"/>
                <w:color w:val="000000"/>
                <w:sz w:val="20"/>
                <w:szCs w:val="20"/>
              </w:rPr>
            </w:pPr>
            <w:r>
              <w:rPr>
                <w:rFonts w:eastAsia="Calibri"/>
                <w:color w:val="000000"/>
                <w:sz w:val="20"/>
                <w:szCs w:val="20"/>
              </w:rPr>
              <w:t>Д</w:t>
            </w:r>
            <w:r w:rsidR="00F83B77">
              <w:rPr>
                <w:rFonts w:eastAsia="Calibri"/>
                <w:color w:val="000000"/>
                <w:sz w:val="20"/>
                <w:szCs w:val="20"/>
              </w:rPr>
              <w:t xml:space="preserve">авление </w:t>
            </w:r>
            <w:r>
              <w:rPr>
                <w:rFonts w:eastAsia="Calibri"/>
                <w:color w:val="000000"/>
                <w:sz w:val="20"/>
                <w:szCs w:val="20"/>
              </w:rPr>
              <w:t>на входе</w:t>
            </w:r>
            <w:r w:rsidR="00F83B77">
              <w:rPr>
                <w:rFonts w:eastAsia="Calibri"/>
                <w:color w:val="000000"/>
                <w:sz w:val="20"/>
                <w:szCs w:val="20"/>
              </w:rPr>
              <w:t xml:space="preserve">, </w:t>
            </w:r>
            <w:r>
              <w:rPr>
                <w:rFonts w:eastAsia="Calibri"/>
                <w:color w:val="000000"/>
                <w:sz w:val="20"/>
                <w:szCs w:val="20"/>
              </w:rPr>
              <w:t>МПа</w:t>
            </w:r>
          </w:p>
        </w:tc>
        <w:tc>
          <w:tcPr>
            <w:tcW w:w="1830" w:type="dxa"/>
            <w:vAlign w:val="center"/>
          </w:tcPr>
          <w:p w:rsidR="00F83B77" w:rsidRDefault="00264154" w:rsidP="00D461A9">
            <w:pPr>
              <w:ind w:firstLine="0"/>
              <w:jc w:val="center"/>
              <w:rPr>
                <w:rFonts w:eastAsia="Calibri"/>
                <w:color w:val="000000"/>
                <w:sz w:val="20"/>
                <w:szCs w:val="20"/>
              </w:rPr>
            </w:pPr>
            <w:r>
              <w:rPr>
                <w:rFonts w:eastAsia="Calibri"/>
                <w:color w:val="000000"/>
                <w:sz w:val="20"/>
                <w:szCs w:val="20"/>
              </w:rPr>
              <w:t>Давление на выходе</w:t>
            </w:r>
            <w:r w:rsidR="00F83B77">
              <w:rPr>
                <w:rFonts w:eastAsia="Calibri"/>
                <w:color w:val="000000"/>
                <w:sz w:val="20"/>
                <w:szCs w:val="20"/>
              </w:rPr>
              <w:t>, МПа</w:t>
            </w:r>
          </w:p>
        </w:tc>
        <w:tc>
          <w:tcPr>
            <w:tcW w:w="1832" w:type="dxa"/>
            <w:vAlign w:val="center"/>
          </w:tcPr>
          <w:p w:rsidR="00F83B77" w:rsidRPr="00BC0B14" w:rsidRDefault="00F83B77" w:rsidP="00D461A9">
            <w:pPr>
              <w:ind w:firstLine="0"/>
              <w:jc w:val="center"/>
              <w:rPr>
                <w:rFonts w:eastAsia="Calibri"/>
                <w:color w:val="000000"/>
                <w:sz w:val="20"/>
                <w:szCs w:val="20"/>
              </w:rPr>
            </w:pPr>
            <w:r>
              <w:rPr>
                <w:rFonts w:eastAsia="Calibri"/>
                <w:color w:val="000000"/>
                <w:sz w:val="20"/>
                <w:szCs w:val="20"/>
              </w:rPr>
              <w:t>Проектная мощность ГРС, тыс.куб.м/час</w:t>
            </w:r>
          </w:p>
        </w:tc>
        <w:tc>
          <w:tcPr>
            <w:tcW w:w="1898" w:type="dxa"/>
            <w:vAlign w:val="center"/>
          </w:tcPr>
          <w:p w:rsidR="00F83B77" w:rsidRPr="00BC0B14" w:rsidRDefault="00F83B77" w:rsidP="00D461A9">
            <w:pPr>
              <w:ind w:firstLine="0"/>
              <w:jc w:val="center"/>
              <w:rPr>
                <w:rFonts w:eastAsia="Calibri"/>
                <w:color w:val="000000"/>
                <w:sz w:val="20"/>
                <w:szCs w:val="20"/>
              </w:rPr>
            </w:pPr>
            <w:r>
              <w:rPr>
                <w:rFonts w:eastAsia="Calibri"/>
                <w:color w:val="000000"/>
                <w:sz w:val="20"/>
                <w:szCs w:val="20"/>
              </w:rPr>
              <w:t>Загрузка ГРС, тыс.куб.м./час</w:t>
            </w:r>
          </w:p>
        </w:tc>
      </w:tr>
      <w:tr w:rsidR="00F83B77" w:rsidRPr="00BC0B14" w:rsidTr="00F83B77">
        <w:trPr>
          <w:trHeight w:val="182"/>
          <w:jc w:val="center"/>
        </w:trPr>
        <w:tc>
          <w:tcPr>
            <w:tcW w:w="892" w:type="dxa"/>
            <w:vAlign w:val="center"/>
          </w:tcPr>
          <w:p w:rsidR="00F83B77" w:rsidRPr="00BC0B14" w:rsidRDefault="00F83B77" w:rsidP="00D461A9">
            <w:pPr>
              <w:ind w:firstLine="0"/>
              <w:jc w:val="center"/>
              <w:rPr>
                <w:color w:val="000000"/>
                <w:sz w:val="20"/>
                <w:szCs w:val="20"/>
              </w:rPr>
            </w:pPr>
            <w:r w:rsidRPr="00BC0B14">
              <w:rPr>
                <w:color w:val="000000"/>
                <w:sz w:val="20"/>
                <w:szCs w:val="20"/>
              </w:rPr>
              <w:t>1</w:t>
            </w:r>
          </w:p>
        </w:tc>
        <w:tc>
          <w:tcPr>
            <w:tcW w:w="1855" w:type="dxa"/>
            <w:shd w:val="clear" w:color="auto" w:fill="auto"/>
            <w:vAlign w:val="center"/>
          </w:tcPr>
          <w:p w:rsidR="00F83B77" w:rsidRPr="00BC0B14" w:rsidRDefault="00F83B77" w:rsidP="00E61436">
            <w:pPr>
              <w:ind w:firstLine="0"/>
              <w:jc w:val="center"/>
              <w:rPr>
                <w:color w:val="000000"/>
                <w:sz w:val="20"/>
                <w:szCs w:val="20"/>
              </w:rPr>
            </w:pPr>
            <w:r>
              <w:rPr>
                <w:color w:val="000000"/>
                <w:sz w:val="20"/>
                <w:szCs w:val="20"/>
              </w:rPr>
              <w:t xml:space="preserve">ГРС </w:t>
            </w:r>
            <w:r w:rsidR="00E61436">
              <w:rPr>
                <w:color w:val="000000"/>
                <w:sz w:val="20"/>
                <w:szCs w:val="20"/>
              </w:rPr>
              <w:t>Малая Елга</w:t>
            </w:r>
          </w:p>
        </w:tc>
        <w:tc>
          <w:tcPr>
            <w:tcW w:w="1830" w:type="dxa"/>
          </w:tcPr>
          <w:p w:rsidR="00F83B77" w:rsidRDefault="00F83B77" w:rsidP="00D461A9">
            <w:pPr>
              <w:ind w:firstLine="0"/>
              <w:jc w:val="center"/>
              <w:rPr>
                <w:rFonts w:eastAsia="Calibri"/>
                <w:color w:val="000000"/>
                <w:sz w:val="20"/>
                <w:szCs w:val="20"/>
              </w:rPr>
            </w:pPr>
            <w:r>
              <w:rPr>
                <w:rFonts w:eastAsia="Calibri"/>
                <w:color w:val="000000"/>
                <w:sz w:val="20"/>
                <w:szCs w:val="20"/>
              </w:rPr>
              <w:t>5,40</w:t>
            </w:r>
          </w:p>
        </w:tc>
        <w:tc>
          <w:tcPr>
            <w:tcW w:w="1830" w:type="dxa"/>
          </w:tcPr>
          <w:p w:rsidR="00F83B77" w:rsidRDefault="00F83B77" w:rsidP="00F83B77">
            <w:pPr>
              <w:ind w:firstLine="0"/>
              <w:jc w:val="center"/>
              <w:rPr>
                <w:rFonts w:eastAsia="Calibri"/>
                <w:color w:val="000000"/>
                <w:sz w:val="20"/>
                <w:szCs w:val="20"/>
              </w:rPr>
            </w:pPr>
            <w:r>
              <w:rPr>
                <w:rFonts w:eastAsia="Calibri"/>
                <w:color w:val="000000"/>
                <w:sz w:val="20"/>
                <w:szCs w:val="20"/>
              </w:rPr>
              <w:t>0,6</w:t>
            </w:r>
          </w:p>
        </w:tc>
        <w:tc>
          <w:tcPr>
            <w:tcW w:w="1832" w:type="dxa"/>
            <w:vAlign w:val="center"/>
          </w:tcPr>
          <w:p w:rsidR="00F83B77" w:rsidRPr="00BC0B14" w:rsidRDefault="00F83B77" w:rsidP="00D461A9">
            <w:pPr>
              <w:ind w:firstLine="0"/>
              <w:jc w:val="center"/>
              <w:rPr>
                <w:rFonts w:eastAsia="Calibri"/>
                <w:color w:val="000000"/>
                <w:sz w:val="20"/>
                <w:szCs w:val="20"/>
              </w:rPr>
            </w:pPr>
            <w:r>
              <w:rPr>
                <w:rFonts w:eastAsia="Calibri"/>
                <w:color w:val="000000"/>
                <w:sz w:val="20"/>
                <w:szCs w:val="20"/>
              </w:rPr>
              <w:t>10,0</w:t>
            </w:r>
          </w:p>
        </w:tc>
        <w:tc>
          <w:tcPr>
            <w:tcW w:w="1898" w:type="dxa"/>
            <w:vAlign w:val="center"/>
          </w:tcPr>
          <w:p w:rsidR="00F83B77" w:rsidRPr="00BC0B14" w:rsidRDefault="009D4D1E" w:rsidP="00D461A9">
            <w:pPr>
              <w:ind w:firstLine="0"/>
              <w:jc w:val="center"/>
              <w:rPr>
                <w:rFonts w:eastAsia="Calibri"/>
                <w:color w:val="000000"/>
                <w:sz w:val="20"/>
                <w:szCs w:val="20"/>
              </w:rPr>
            </w:pPr>
            <w:r>
              <w:rPr>
                <w:rFonts w:eastAsia="Calibri"/>
                <w:color w:val="000000"/>
                <w:sz w:val="20"/>
                <w:szCs w:val="20"/>
              </w:rPr>
              <w:t>2,45</w:t>
            </w:r>
          </w:p>
        </w:tc>
      </w:tr>
    </w:tbl>
    <w:p w:rsidR="00F83B77" w:rsidRPr="00EB7AB3" w:rsidRDefault="00F83B77" w:rsidP="00F601E4">
      <w:pPr>
        <w:pStyle w:val="affffb"/>
        <w:spacing w:after="0"/>
        <w:jc w:val="center"/>
        <w:rPr>
          <w:iCs/>
          <w:color w:val="000000"/>
          <w:szCs w:val="28"/>
        </w:rPr>
      </w:pPr>
    </w:p>
    <w:p w:rsidR="008850A7" w:rsidRPr="00EB7AB3" w:rsidRDefault="00183649" w:rsidP="001B7286">
      <w:pPr>
        <w:ind w:firstLine="0"/>
        <w:jc w:val="right"/>
        <w:rPr>
          <w:color w:val="000000"/>
          <w:szCs w:val="28"/>
        </w:rPr>
      </w:pPr>
      <w:r w:rsidRPr="00EB7AB3">
        <w:rPr>
          <w:color w:val="000000"/>
          <w:szCs w:val="28"/>
        </w:rPr>
        <w:t>Таблица 3.13.3</w:t>
      </w:r>
    </w:p>
    <w:p w:rsidR="008850A7" w:rsidRDefault="008850A7" w:rsidP="001B7286">
      <w:pPr>
        <w:pStyle w:val="affffb"/>
        <w:spacing w:after="0"/>
        <w:ind w:firstLine="0"/>
        <w:jc w:val="center"/>
        <w:rPr>
          <w:iCs/>
          <w:color w:val="000000"/>
          <w:szCs w:val="28"/>
          <w:lang w:val="ru-RU"/>
        </w:rPr>
      </w:pPr>
      <w:r w:rsidRPr="00EB7AB3">
        <w:rPr>
          <w:iCs/>
          <w:color w:val="000000"/>
          <w:szCs w:val="28"/>
        </w:rPr>
        <w:t>Характеристики существующих пунктов редуцирования газа</w:t>
      </w:r>
      <w:r w:rsidRPr="00EB7AB3">
        <w:rPr>
          <w:iCs/>
          <w:color w:val="000000"/>
          <w:szCs w:val="28"/>
          <w:lang w:val="ru-RU"/>
        </w:rPr>
        <w:t xml:space="preserve">, расположенных на территории </w:t>
      </w:r>
      <w:r w:rsidR="00D32292" w:rsidRPr="00EB7AB3">
        <w:rPr>
          <w:iCs/>
          <w:color w:val="000000"/>
          <w:szCs w:val="28"/>
          <w:lang w:val="ru-RU"/>
        </w:rPr>
        <w:t>Малоелгинского</w:t>
      </w:r>
      <w:r w:rsidRPr="00EB7AB3">
        <w:rPr>
          <w:iCs/>
          <w:color w:val="000000"/>
          <w:szCs w:val="28"/>
          <w:lang w:val="ru-RU"/>
        </w:rPr>
        <w:t xml:space="preserve">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2174"/>
        <w:gridCol w:w="2268"/>
        <w:gridCol w:w="4359"/>
      </w:tblGrid>
      <w:tr w:rsidR="00264154" w:rsidRPr="00264154" w:rsidTr="00264154">
        <w:trPr>
          <w:trHeight w:val="251"/>
          <w:tblHeader/>
          <w:jc w:val="center"/>
        </w:trPr>
        <w:tc>
          <w:tcPr>
            <w:tcW w:w="0" w:type="auto"/>
            <w:vAlign w:val="center"/>
          </w:tcPr>
          <w:p w:rsidR="00264154" w:rsidRPr="00264154" w:rsidRDefault="00264154" w:rsidP="00F601E4">
            <w:pPr>
              <w:ind w:firstLine="0"/>
              <w:jc w:val="center"/>
              <w:rPr>
                <w:color w:val="000000"/>
                <w:sz w:val="20"/>
                <w:szCs w:val="20"/>
              </w:rPr>
            </w:pPr>
            <w:r w:rsidRPr="00264154">
              <w:rPr>
                <w:color w:val="000000"/>
                <w:sz w:val="20"/>
                <w:szCs w:val="20"/>
              </w:rPr>
              <w:t>№</w:t>
            </w:r>
          </w:p>
          <w:p w:rsidR="00264154" w:rsidRPr="00264154" w:rsidRDefault="00264154" w:rsidP="00F601E4">
            <w:pPr>
              <w:ind w:firstLine="0"/>
              <w:jc w:val="center"/>
              <w:rPr>
                <w:color w:val="000000"/>
                <w:sz w:val="20"/>
                <w:szCs w:val="20"/>
              </w:rPr>
            </w:pPr>
            <w:r w:rsidRPr="00264154">
              <w:rPr>
                <w:color w:val="000000"/>
                <w:sz w:val="20"/>
                <w:szCs w:val="20"/>
              </w:rPr>
              <w:t>п/п</w:t>
            </w:r>
          </w:p>
        </w:tc>
        <w:tc>
          <w:tcPr>
            <w:tcW w:w="2174" w:type="dxa"/>
            <w:vAlign w:val="center"/>
          </w:tcPr>
          <w:p w:rsidR="00264154" w:rsidRPr="00264154" w:rsidRDefault="00264154" w:rsidP="00264154">
            <w:pPr>
              <w:ind w:firstLine="0"/>
              <w:jc w:val="center"/>
              <w:rPr>
                <w:color w:val="000000"/>
                <w:sz w:val="20"/>
                <w:szCs w:val="20"/>
              </w:rPr>
            </w:pPr>
            <w:r w:rsidRPr="00264154">
              <w:rPr>
                <w:color w:val="000000"/>
                <w:sz w:val="20"/>
                <w:szCs w:val="20"/>
              </w:rPr>
              <w:t>Наименование</w:t>
            </w:r>
          </w:p>
        </w:tc>
        <w:tc>
          <w:tcPr>
            <w:tcW w:w="2268" w:type="dxa"/>
            <w:vAlign w:val="center"/>
          </w:tcPr>
          <w:p w:rsidR="00264154" w:rsidRPr="00264154" w:rsidRDefault="00264154" w:rsidP="00264154">
            <w:pPr>
              <w:pStyle w:val="11ff0"/>
              <w:jc w:val="center"/>
              <w:rPr>
                <w:color w:val="000000"/>
                <w:sz w:val="20"/>
                <w:szCs w:val="20"/>
              </w:rPr>
            </w:pPr>
            <w:r w:rsidRPr="00264154">
              <w:rPr>
                <w:color w:val="000000"/>
                <w:sz w:val="20"/>
                <w:szCs w:val="20"/>
              </w:rPr>
              <w:t>Расчетный расход газа,</w:t>
            </w:r>
          </w:p>
          <w:p w:rsidR="00264154" w:rsidRPr="00264154" w:rsidRDefault="00264154" w:rsidP="00264154">
            <w:pPr>
              <w:pStyle w:val="11ff0"/>
              <w:jc w:val="center"/>
              <w:rPr>
                <w:color w:val="000000"/>
                <w:sz w:val="20"/>
                <w:szCs w:val="20"/>
              </w:rPr>
            </w:pPr>
            <w:r w:rsidRPr="00264154">
              <w:rPr>
                <w:color w:val="000000"/>
                <w:sz w:val="20"/>
                <w:szCs w:val="20"/>
              </w:rPr>
              <w:t>куб. м/час</w:t>
            </w:r>
          </w:p>
        </w:tc>
        <w:tc>
          <w:tcPr>
            <w:tcW w:w="4359" w:type="dxa"/>
            <w:vAlign w:val="center"/>
          </w:tcPr>
          <w:p w:rsidR="00264154" w:rsidRPr="00264154" w:rsidRDefault="00264154" w:rsidP="00F601E4">
            <w:pPr>
              <w:pStyle w:val="11ff0"/>
              <w:jc w:val="center"/>
              <w:rPr>
                <w:color w:val="000000"/>
                <w:sz w:val="20"/>
                <w:szCs w:val="20"/>
              </w:rPr>
            </w:pPr>
            <w:r w:rsidRPr="00264154">
              <w:rPr>
                <w:color w:val="000000"/>
                <w:sz w:val="20"/>
                <w:szCs w:val="20"/>
              </w:rPr>
              <w:t>Давление газа на входе/давление газа на выходе (</w:t>
            </w:r>
            <w:r w:rsidRPr="00264154">
              <w:rPr>
                <w:rFonts w:eastAsia="Calibri"/>
                <w:color w:val="000000"/>
                <w:sz w:val="20"/>
                <w:szCs w:val="20"/>
              </w:rPr>
              <w:t>Мпа</w:t>
            </w:r>
            <w:r w:rsidRPr="00264154">
              <w:rPr>
                <w:color w:val="000000"/>
                <w:sz w:val="20"/>
                <w:szCs w:val="20"/>
              </w:rPr>
              <w:t>)</w:t>
            </w:r>
          </w:p>
        </w:tc>
      </w:tr>
      <w:tr w:rsidR="00264154" w:rsidRPr="00264154" w:rsidTr="006C4ED7">
        <w:trPr>
          <w:trHeight w:val="70"/>
          <w:jc w:val="center"/>
        </w:trPr>
        <w:tc>
          <w:tcPr>
            <w:tcW w:w="0" w:type="auto"/>
            <w:vAlign w:val="center"/>
          </w:tcPr>
          <w:p w:rsidR="00264154" w:rsidRPr="00264154" w:rsidRDefault="00264154" w:rsidP="00F601E4">
            <w:pPr>
              <w:ind w:firstLine="0"/>
              <w:jc w:val="center"/>
              <w:rPr>
                <w:color w:val="000000"/>
                <w:sz w:val="20"/>
                <w:szCs w:val="20"/>
              </w:rPr>
            </w:pPr>
            <w:r w:rsidRPr="00264154">
              <w:rPr>
                <w:color w:val="000000"/>
                <w:sz w:val="20"/>
                <w:szCs w:val="20"/>
              </w:rPr>
              <w:t>1</w:t>
            </w:r>
          </w:p>
        </w:tc>
        <w:tc>
          <w:tcPr>
            <w:tcW w:w="2174" w:type="dxa"/>
            <w:vAlign w:val="center"/>
          </w:tcPr>
          <w:p w:rsidR="00264154" w:rsidRPr="00264154" w:rsidRDefault="00264154" w:rsidP="00F601E4">
            <w:pPr>
              <w:ind w:firstLine="0"/>
              <w:jc w:val="center"/>
              <w:rPr>
                <w:color w:val="000000"/>
                <w:sz w:val="20"/>
                <w:szCs w:val="20"/>
              </w:rPr>
            </w:pPr>
            <w:r w:rsidRPr="00264154">
              <w:rPr>
                <w:color w:val="000000"/>
                <w:sz w:val="20"/>
                <w:szCs w:val="20"/>
              </w:rPr>
              <w:t>ШРП-1 Малая Елга</w:t>
            </w:r>
          </w:p>
        </w:tc>
        <w:tc>
          <w:tcPr>
            <w:tcW w:w="2268" w:type="dxa"/>
            <w:vAlign w:val="center"/>
          </w:tcPr>
          <w:p w:rsidR="00264154" w:rsidRPr="00264154" w:rsidRDefault="00264154" w:rsidP="00F601E4">
            <w:pPr>
              <w:ind w:firstLine="0"/>
              <w:jc w:val="center"/>
              <w:rPr>
                <w:color w:val="000000"/>
                <w:sz w:val="20"/>
                <w:szCs w:val="20"/>
              </w:rPr>
            </w:pPr>
            <w:r w:rsidRPr="00264154">
              <w:rPr>
                <w:color w:val="000000"/>
                <w:sz w:val="20"/>
                <w:szCs w:val="20"/>
              </w:rPr>
              <w:t>85</w:t>
            </w:r>
          </w:p>
        </w:tc>
        <w:tc>
          <w:tcPr>
            <w:tcW w:w="4359" w:type="dxa"/>
            <w:vAlign w:val="center"/>
          </w:tcPr>
          <w:p w:rsidR="00264154" w:rsidRPr="00264154" w:rsidRDefault="00264154" w:rsidP="00AB6246">
            <w:pPr>
              <w:ind w:firstLine="0"/>
              <w:jc w:val="center"/>
              <w:rPr>
                <w:color w:val="000000"/>
                <w:sz w:val="20"/>
                <w:szCs w:val="20"/>
              </w:rPr>
            </w:pPr>
            <w:r w:rsidRPr="00264154">
              <w:rPr>
                <w:color w:val="000000"/>
                <w:sz w:val="20"/>
                <w:szCs w:val="20"/>
              </w:rPr>
              <w:t>0,6/0,03</w:t>
            </w:r>
          </w:p>
        </w:tc>
      </w:tr>
      <w:tr w:rsidR="00264154" w:rsidRPr="00264154" w:rsidTr="00264154">
        <w:trPr>
          <w:trHeight w:val="191"/>
          <w:jc w:val="center"/>
        </w:trPr>
        <w:tc>
          <w:tcPr>
            <w:tcW w:w="0" w:type="auto"/>
            <w:vAlign w:val="center"/>
          </w:tcPr>
          <w:p w:rsidR="00264154" w:rsidRPr="00264154" w:rsidRDefault="00264154" w:rsidP="00F601E4">
            <w:pPr>
              <w:ind w:firstLine="0"/>
              <w:jc w:val="center"/>
              <w:rPr>
                <w:color w:val="000000"/>
                <w:sz w:val="20"/>
                <w:szCs w:val="20"/>
              </w:rPr>
            </w:pPr>
            <w:r w:rsidRPr="00264154">
              <w:rPr>
                <w:color w:val="000000"/>
                <w:sz w:val="20"/>
                <w:szCs w:val="20"/>
              </w:rPr>
              <w:t>2</w:t>
            </w:r>
          </w:p>
        </w:tc>
        <w:tc>
          <w:tcPr>
            <w:tcW w:w="2174" w:type="dxa"/>
            <w:vAlign w:val="center"/>
          </w:tcPr>
          <w:p w:rsidR="00264154" w:rsidRPr="00264154" w:rsidRDefault="00264154" w:rsidP="00F601E4">
            <w:pPr>
              <w:ind w:firstLine="0"/>
              <w:jc w:val="center"/>
              <w:rPr>
                <w:color w:val="000000"/>
                <w:sz w:val="20"/>
                <w:szCs w:val="20"/>
              </w:rPr>
            </w:pPr>
            <w:r w:rsidRPr="00264154">
              <w:rPr>
                <w:color w:val="000000"/>
                <w:sz w:val="20"/>
                <w:szCs w:val="20"/>
              </w:rPr>
              <w:t>ГРП Малая Елга</w:t>
            </w:r>
          </w:p>
        </w:tc>
        <w:tc>
          <w:tcPr>
            <w:tcW w:w="2268" w:type="dxa"/>
            <w:vAlign w:val="center"/>
          </w:tcPr>
          <w:p w:rsidR="00264154" w:rsidRPr="00264154" w:rsidRDefault="00264154" w:rsidP="00F601E4">
            <w:pPr>
              <w:ind w:firstLine="0"/>
              <w:jc w:val="center"/>
              <w:rPr>
                <w:color w:val="000000"/>
                <w:sz w:val="20"/>
                <w:szCs w:val="20"/>
              </w:rPr>
            </w:pPr>
            <w:r w:rsidRPr="00264154">
              <w:rPr>
                <w:color w:val="000000"/>
                <w:sz w:val="20"/>
                <w:szCs w:val="20"/>
              </w:rPr>
              <w:t>192</w:t>
            </w:r>
          </w:p>
        </w:tc>
        <w:tc>
          <w:tcPr>
            <w:tcW w:w="4359" w:type="dxa"/>
          </w:tcPr>
          <w:p w:rsidR="00264154" w:rsidRPr="00264154" w:rsidRDefault="00264154" w:rsidP="00DF7EA1">
            <w:pPr>
              <w:ind w:firstLine="0"/>
              <w:jc w:val="center"/>
              <w:rPr>
                <w:color w:val="000000"/>
                <w:sz w:val="20"/>
                <w:szCs w:val="20"/>
              </w:rPr>
            </w:pPr>
            <w:r w:rsidRPr="00264154">
              <w:rPr>
                <w:color w:val="000000"/>
                <w:sz w:val="20"/>
                <w:szCs w:val="20"/>
              </w:rPr>
              <w:t>0,3/0,003</w:t>
            </w:r>
          </w:p>
        </w:tc>
      </w:tr>
      <w:tr w:rsidR="00264154" w:rsidRPr="00264154" w:rsidTr="006C4ED7">
        <w:trPr>
          <w:trHeight w:val="70"/>
          <w:jc w:val="center"/>
        </w:trPr>
        <w:tc>
          <w:tcPr>
            <w:tcW w:w="0" w:type="auto"/>
            <w:vAlign w:val="center"/>
          </w:tcPr>
          <w:p w:rsidR="00264154" w:rsidRPr="00264154" w:rsidRDefault="00264154" w:rsidP="00F601E4">
            <w:pPr>
              <w:ind w:firstLine="0"/>
              <w:jc w:val="center"/>
              <w:rPr>
                <w:color w:val="000000"/>
                <w:sz w:val="20"/>
                <w:szCs w:val="20"/>
              </w:rPr>
            </w:pPr>
            <w:r w:rsidRPr="00264154">
              <w:rPr>
                <w:color w:val="000000"/>
                <w:sz w:val="20"/>
                <w:szCs w:val="20"/>
              </w:rPr>
              <w:t>3</w:t>
            </w:r>
          </w:p>
        </w:tc>
        <w:tc>
          <w:tcPr>
            <w:tcW w:w="2174" w:type="dxa"/>
            <w:vAlign w:val="center"/>
          </w:tcPr>
          <w:p w:rsidR="00264154" w:rsidRPr="00264154" w:rsidRDefault="00264154" w:rsidP="00F601E4">
            <w:pPr>
              <w:ind w:firstLine="0"/>
              <w:jc w:val="center"/>
              <w:rPr>
                <w:color w:val="000000"/>
                <w:sz w:val="20"/>
                <w:szCs w:val="20"/>
              </w:rPr>
            </w:pPr>
            <w:r w:rsidRPr="00264154">
              <w:rPr>
                <w:color w:val="000000"/>
                <w:sz w:val="20"/>
                <w:szCs w:val="20"/>
              </w:rPr>
              <w:t>ГРПШ Полянка</w:t>
            </w:r>
          </w:p>
        </w:tc>
        <w:tc>
          <w:tcPr>
            <w:tcW w:w="2268" w:type="dxa"/>
            <w:vAlign w:val="center"/>
          </w:tcPr>
          <w:p w:rsidR="00264154" w:rsidRPr="00264154" w:rsidRDefault="00264154" w:rsidP="00F601E4">
            <w:pPr>
              <w:ind w:firstLine="0"/>
              <w:jc w:val="center"/>
              <w:rPr>
                <w:color w:val="000000"/>
                <w:sz w:val="20"/>
                <w:szCs w:val="20"/>
              </w:rPr>
            </w:pPr>
            <w:r w:rsidRPr="00264154">
              <w:rPr>
                <w:color w:val="000000"/>
                <w:sz w:val="20"/>
                <w:szCs w:val="20"/>
              </w:rPr>
              <w:t>118</w:t>
            </w:r>
          </w:p>
        </w:tc>
        <w:tc>
          <w:tcPr>
            <w:tcW w:w="4359" w:type="dxa"/>
          </w:tcPr>
          <w:p w:rsidR="00264154" w:rsidRPr="00264154" w:rsidRDefault="00264154" w:rsidP="00DF7EA1">
            <w:pPr>
              <w:ind w:firstLine="0"/>
              <w:jc w:val="center"/>
              <w:rPr>
                <w:color w:val="000000"/>
                <w:sz w:val="20"/>
                <w:szCs w:val="20"/>
              </w:rPr>
            </w:pPr>
            <w:r w:rsidRPr="00264154">
              <w:rPr>
                <w:color w:val="000000"/>
                <w:sz w:val="20"/>
                <w:szCs w:val="20"/>
              </w:rPr>
              <w:t>0,3/0,003</w:t>
            </w:r>
          </w:p>
        </w:tc>
      </w:tr>
      <w:tr w:rsidR="00264154" w:rsidRPr="00264154" w:rsidTr="006C4ED7">
        <w:trPr>
          <w:trHeight w:val="70"/>
          <w:jc w:val="center"/>
        </w:trPr>
        <w:tc>
          <w:tcPr>
            <w:tcW w:w="0" w:type="auto"/>
            <w:vAlign w:val="center"/>
          </w:tcPr>
          <w:p w:rsidR="00264154" w:rsidRPr="00264154" w:rsidRDefault="00264154" w:rsidP="00F601E4">
            <w:pPr>
              <w:ind w:firstLine="0"/>
              <w:jc w:val="center"/>
              <w:rPr>
                <w:color w:val="000000"/>
                <w:sz w:val="20"/>
                <w:szCs w:val="20"/>
              </w:rPr>
            </w:pPr>
            <w:r w:rsidRPr="00264154">
              <w:rPr>
                <w:color w:val="000000"/>
                <w:sz w:val="20"/>
                <w:szCs w:val="20"/>
              </w:rPr>
              <w:t>4</w:t>
            </w:r>
          </w:p>
        </w:tc>
        <w:tc>
          <w:tcPr>
            <w:tcW w:w="2174" w:type="dxa"/>
            <w:vAlign w:val="center"/>
          </w:tcPr>
          <w:p w:rsidR="00264154" w:rsidRPr="00264154" w:rsidRDefault="00264154" w:rsidP="00F601E4">
            <w:pPr>
              <w:ind w:firstLine="0"/>
              <w:jc w:val="center"/>
              <w:rPr>
                <w:color w:val="000000"/>
                <w:sz w:val="20"/>
                <w:szCs w:val="20"/>
              </w:rPr>
            </w:pPr>
            <w:r w:rsidRPr="00264154">
              <w:rPr>
                <w:color w:val="000000"/>
                <w:sz w:val="20"/>
                <w:szCs w:val="20"/>
              </w:rPr>
              <w:t>ГРП Шуран</w:t>
            </w:r>
          </w:p>
        </w:tc>
        <w:tc>
          <w:tcPr>
            <w:tcW w:w="2268" w:type="dxa"/>
            <w:vAlign w:val="center"/>
          </w:tcPr>
          <w:p w:rsidR="00264154" w:rsidRPr="00264154" w:rsidRDefault="00264154" w:rsidP="00F601E4">
            <w:pPr>
              <w:ind w:firstLine="0"/>
              <w:jc w:val="center"/>
              <w:rPr>
                <w:color w:val="000000"/>
                <w:sz w:val="20"/>
                <w:szCs w:val="20"/>
              </w:rPr>
            </w:pPr>
            <w:r w:rsidRPr="00264154">
              <w:rPr>
                <w:color w:val="000000"/>
                <w:sz w:val="20"/>
                <w:szCs w:val="20"/>
              </w:rPr>
              <w:t>236</w:t>
            </w:r>
          </w:p>
        </w:tc>
        <w:tc>
          <w:tcPr>
            <w:tcW w:w="4359" w:type="dxa"/>
          </w:tcPr>
          <w:p w:rsidR="00264154" w:rsidRPr="00264154" w:rsidRDefault="00264154" w:rsidP="00DF7EA1">
            <w:pPr>
              <w:ind w:firstLine="0"/>
              <w:jc w:val="center"/>
              <w:rPr>
                <w:color w:val="000000"/>
                <w:sz w:val="20"/>
                <w:szCs w:val="20"/>
              </w:rPr>
            </w:pPr>
            <w:r w:rsidRPr="00264154">
              <w:rPr>
                <w:color w:val="000000"/>
                <w:sz w:val="20"/>
                <w:szCs w:val="20"/>
              </w:rPr>
              <w:t>0,3/0,003</w:t>
            </w:r>
          </w:p>
        </w:tc>
      </w:tr>
      <w:tr w:rsidR="00264154" w:rsidRPr="00264154" w:rsidTr="006C4ED7">
        <w:trPr>
          <w:trHeight w:val="70"/>
          <w:jc w:val="center"/>
        </w:trPr>
        <w:tc>
          <w:tcPr>
            <w:tcW w:w="0" w:type="auto"/>
            <w:vAlign w:val="center"/>
          </w:tcPr>
          <w:p w:rsidR="00264154" w:rsidRPr="00264154" w:rsidRDefault="00264154" w:rsidP="00264154">
            <w:pPr>
              <w:ind w:firstLine="0"/>
              <w:jc w:val="center"/>
              <w:rPr>
                <w:color w:val="000000"/>
                <w:sz w:val="20"/>
                <w:szCs w:val="20"/>
              </w:rPr>
            </w:pPr>
            <w:r w:rsidRPr="00264154">
              <w:rPr>
                <w:color w:val="000000"/>
                <w:sz w:val="20"/>
                <w:szCs w:val="20"/>
              </w:rPr>
              <w:t>5</w:t>
            </w:r>
          </w:p>
        </w:tc>
        <w:tc>
          <w:tcPr>
            <w:tcW w:w="2174" w:type="dxa"/>
            <w:vAlign w:val="center"/>
          </w:tcPr>
          <w:p w:rsidR="00264154" w:rsidRPr="00264154" w:rsidRDefault="00264154" w:rsidP="00264154">
            <w:pPr>
              <w:ind w:firstLine="0"/>
              <w:jc w:val="center"/>
              <w:rPr>
                <w:color w:val="000000"/>
                <w:sz w:val="20"/>
                <w:szCs w:val="20"/>
              </w:rPr>
            </w:pPr>
            <w:r w:rsidRPr="00264154">
              <w:rPr>
                <w:color w:val="000000"/>
                <w:sz w:val="20"/>
                <w:szCs w:val="20"/>
              </w:rPr>
              <w:t xml:space="preserve">ШРП-2 Малая Елга </w:t>
            </w:r>
          </w:p>
        </w:tc>
        <w:tc>
          <w:tcPr>
            <w:tcW w:w="2268" w:type="dxa"/>
            <w:vAlign w:val="center"/>
          </w:tcPr>
          <w:p w:rsidR="00264154" w:rsidRPr="00264154" w:rsidRDefault="00264154" w:rsidP="00264154">
            <w:pPr>
              <w:ind w:firstLine="0"/>
              <w:jc w:val="center"/>
              <w:rPr>
                <w:color w:val="000000"/>
                <w:sz w:val="20"/>
                <w:szCs w:val="20"/>
              </w:rPr>
            </w:pPr>
            <w:r w:rsidRPr="00264154">
              <w:rPr>
                <w:color w:val="000000"/>
                <w:sz w:val="20"/>
                <w:szCs w:val="20"/>
              </w:rPr>
              <w:t>57</w:t>
            </w:r>
          </w:p>
        </w:tc>
        <w:tc>
          <w:tcPr>
            <w:tcW w:w="4359" w:type="dxa"/>
          </w:tcPr>
          <w:p w:rsidR="00264154" w:rsidRPr="00264154" w:rsidRDefault="00264154" w:rsidP="00264154">
            <w:pPr>
              <w:ind w:firstLine="0"/>
              <w:jc w:val="center"/>
              <w:rPr>
                <w:color w:val="000000"/>
                <w:sz w:val="20"/>
                <w:szCs w:val="20"/>
              </w:rPr>
            </w:pPr>
            <w:r w:rsidRPr="00264154">
              <w:rPr>
                <w:color w:val="000000"/>
                <w:sz w:val="20"/>
                <w:szCs w:val="20"/>
              </w:rPr>
              <w:t>0,3/0,003</w:t>
            </w:r>
          </w:p>
        </w:tc>
      </w:tr>
      <w:tr w:rsidR="00264154" w:rsidRPr="00264154" w:rsidTr="006C4ED7">
        <w:trPr>
          <w:trHeight w:val="70"/>
          <w:jc w:val="center"/>
        </w:trPr>
        <w:tc>
          <w:tcPr>
            <w:tcW w:w="0" w:type="auto"/>
            <w:vAlign w:val="center"/>
          </w:tcPr>
          <w:p w:rsidR="00264154" w:rsidRPr="00264154" w:rsidRDefault="00264154" w:rsidP="00264154">
            <w:pPr>
              <w:ind w:firstLine="0"/>
              <w:jc w:val="center"/>
              <w:rPr>
                <w:color w:val="000000"/>
                <w:sz w:val="20"/>
                <w:szCs w:val="20"/>
              </w:rPr>
            </w:pPr>
            <w:r w:rsidRPr="00264154">
              <w:rPr>
                <w:color w:val="000000"/>
                <w:sz w:val="20"/>
                <w:szCs w:val="20"/>
              </w:rPr>
              <w:t>6</w:t>
            </w:r>
          </w:p>
        </w:tc>
        <w:tc>
          <w:tcPr>
            <w:tcW w:w="2174" w:type="dxa"/>
            <w:vAlign w:val="center"/>
          </w:tcPr>
          <w:p w:rsidR="00264154" w:rsidRPr="00264154" w:rsidRDefault="00264154" w:rsidP="00264154">
            <w:pPr>
              <w:ind w:firstLine="0"/>
              <w:jc w:val="center"/>
              <w:rPr>
                <w:color w:val="000000"/>
                <w:sz w:val="20"/>
                <w:szCs w:val="20"/>
              </w:rPr>
            </w:pPr>
            <w:r w:rsidRPr="00264154">
              <w:rPr>
                <w:color w:val="000000"/>
                <w:sz w:val="20"/>
                <w:szCs w:val="20"/>
              </w:rPr>
              <w:t>ГРП Шуран-2</w:t>
            </w:r>
          </w:p>
        </w:tc>
        <w:tc>
          <w:tcPr>
            <w:tcW w:w="2268" w:type="dxa"/>
            <w:vAlign w:val="center"/>
          </w:tcPr>
          <w:p w:rsidR="00264154" w:rsidRPr="00264154" w:rsidRDefault="00264154" w:rsidP="00264154">
            <w:pPr>
              <w:ind w:firstLine="0"/>
              <w:jc w:val="center"/>
              <w:rPr>
                <w:color w:val="000000"/>
                <w:sz w:val="20"/>
                <w:szCs w:val="20"/>
              </w:rPr>
            </w:pPr>
            <w:r w:rsidRPr="00264154">
              <w:rPr>
                <w:color w:val="000000"/>
                <w:sz w:val="20"/>
                <w:szCs w:val="20"/>
              </w:rPr>
              <w:t>154</w:t>
            </w:r>
          </w:p>
        </w:tc>
        <w:tc>
          <w:tcPr>
            <w:tcW w:w="4359" w:type="dxa"/>
          </w:tcPr>
          <w:p w:rsidR="00264154" w:rsidRPr="00264154" w:rsidRDefault="00264154" w:rsidP="00264154">
            <w:pPr>
              <w:ind w:firstLine="0"/>
              <w:jc w:val="center"/>
              <w:rPr>
                <w:color w:val="000000"/>
                <w:sz w:val="20"/>
                <w:szCs w:val="20"/>
              </w:rPr>
            </w:pPr>
            <w:r w:rsidRPr="00264154">
              <w:rPr>
                <w:color w:val="000000"/>
                <w:sz w:val="20"/>
                <w:szCs w:val="20"/>
              </w:rPr>
              <w:t>0,3/0,003</w:t>
            </w:r>
          </w:p>
        </w:tc>
      </w:tr>
    </w:tbl>
    <w:p w:rsidR="008850A7" w:rsidRPr="00B323C4" w:rsidRDefault="008850A7" w:rsidP="00F601E4">
      <w:pPr>
        <w:pStyle w:val="afffffc"/>
        <w:spacing w:after="0"/>
        <w:ind w:firstLine="709"/>
        <w:rPr>
          <w:color w:val="7F7F7F"/>
          <w:szCs w:val="28"/>
        </w:rPr>
      </w:pPr>
    </w:p>
    <w:p w:rsidR="008850A7" w:rsidRPr="00EB7AB3" w:rsidRDefault="008850A7" w:rsidP="00AF1AA5">
      <w:pPr>
        <w:pStyle w:val="afffffc"/>
        <w:spacing w:after="0"/>
        <w:ind w:firstLine="0"/>
        <w:jc w:val="center"/>
        <w:outlineLvl w:val="2"/>
        <w:rPr>
          <w:color w:val="000000"/>
          <w:szCs w:val="28"/>
        </w:rPr>
      </w:pPr>
      <w:bookmarkStart w:id="35" w:name="_Toc439173512"/>
      <w:r w:rsidRPr="00EB7AB3">
        <w:rPr>
          <w:color w:val="000000"/>
          <w:szCs w:val="28"/>
        </w:rPr>
        <w:t>Электроснабжение</w:t>
      </w:r>
      <w:bookmarkEnd w:id="35"/>
    </w:p>
    <w:p w:rsidR="008850A7" w:rsidRDefault="008850A7" w:rsidP="00F601E4">
      <w:pPr>
        <w:pStyle w:val="afffffc"/>
        <w:spacing w:after="0"/>
        <w:ind w:firstLine="709"/>
        <w:rPr>
          <w:color w:val="000000"/>
          <w:szCs w:val="28"/>
          <w:lang w:val="ru-RU"/>
        </w:rPr>
      </w:pPr>
      <w:r w:rsidRPr="00EB7AB3">
        <w:rPr>
          <w:color w:val="000000"/>
          <w:szCs w:val="28"/>
        </w:rPr>
        <w:t xml:space="preserve">Электроснабжение </w:t>
      </w:r>
      <w:r w:rsidR="00D32292" w:rsidRPr="00EB7AB3">
        <w:rPr>
          <w:color w:val="000000"/>
          <w:szCs w:val="28"/>
        </w:rPr>
        <w:t>Малоелгинского</w:t>
      </w:r>
      <w:r w:rsidRPr="00EB7AB3">
        <w:rPr>
          <w:color w:val="000000"/>
          <w:szCs w:val="28"/>
        </w:rPr>
        <w:t xml:space="preserve"> сельского поселения осуществляется от высоковольтн</w:t>
      </w:r>
      <w:r w:rsidR="00B0029D">
        <w:rPr>
          <w:color w:val="000000"/>
          <w:szCs w:val="28"/>
          <w:lang w:val="ru-RU"/>
        </w:rPr>
        <w:t>ой</w:t>
      </w:r>
      <w:r w:rsidR="00D038C8" w:rsidRPr="00EB7AB3">
        <w:rPr>
          <w:color w:val="000000"/>
          <w:szCs w:val="28"/>
        </w:rPr>
        <w:t xml:space="preserve"> подстанци</w:t>
      </w:r>
      <w:r w:rsidR="00B0029D">
        <w:rPr>
          <w:color w:val="000000"/>
          <w:szCs w:val="28"/>
          <w:lang w:val="ru-RU"/>
        </w:rPr>
        <w:t>и</w:t>
      </w:r>
      <w:r w:rsidR="00D038C8" w:rsidRPr="00EB7AB3">
        <w:rPr>
          <w:color w:val="000000"/>
          <w:szCs w:val="28"/>
        </w:rPr>
        <w:t xml:space="preserve"> </w:t>
      </w:r>
      <w:r w:rsidR="00D038C8" w:rsidRPr="00EB7AB3">
        <w:rPr>
          <w:color w:val="000000"/>
          <w:szCs w:val="28"/>
          <w:lang w:val="ru-RU"/>
        </w:rPr>
        <w:t>ПС</w:t>
      </w:r>
      <w:r w:rsidR="00E61436">
        <w:rPr>
          <w:color w:val="000000"/>
          <w:szCs w:val="28"/>
          <w:lang w:val="ru-RU"/>
        </w:rPr>
        <w:t xml:space="preserve"> 35 кВ</w:t>
      </w:r>
      <w:r w:rsidR="006C4ED7">
        <w:rPr>
          <w:color w:val="000000"/>
          <w:szCs w:val="28"/>
          <w:lang w:val="ru-RU"/>
        </w:rPr>
        <w:t xml:space="preserve"> </w:t>
      </w:r>
      <w:r w:rsidR="00E61436">
        <w:rPr>
          <w:color w:val="000000"/>
          <w:szCs w:val="28"/>
          <w:lang w:val="ru-RU"/>
        </w:rPr>
        <w:t xml:space="preserve">Большая </w:t>
      </w:r>
      <w:r w:rsidR="00006461" w:rsidRPr="00EB7AB3">
        <w:rPr>
          <w:color w:val="000000"/>
          <w:szCs w:val="28"/>
          <w:lang w:val="ru-RU"/>
        </w:rPr>
        <w:t>Елга</w:t>
      </w:r>
      <w:r w:rsidR="00D038C8" w:rsidRPr="00EB7AB3">
        <w:rPr>
          <w:color w:val="000000"/>
          <w:szCs w:val="28"/>
          <w:lang w:val="ru-RU"/>
        </w:rPr>
        <w:t xml:space="preserve">. </w:t>
      </w:r>
    </w:p>
    <w:p w:rsidR="00B0029D" w:rsidRDefault="00B0029D" w:rsidP="00B0029D">
      <w:pPr>
        <w:pStyle w:val="afffffc"/>
        <w:spacing w:after="0"/>
        <w:ind w:firstLine="709"/>
        <w:jc w:val="right"/>
        <w:rPr>
          <w:color w:val="000000"/>
          <w:szCs w:val="28"/>
          <w:lang w:val="ru-RU"/>
        </w:rPr>
      </w:pPr>
      <w:r>
        <w:rPr>
          <w:color w:val="000000"/>
          <w:szCs w:val="28"/>
          <w:lang w:val="ru-RU"/>
        </w:rPr>
        <w:t>Таблица 3.13.4</w:t>
      </w:r>
    </w:p>
    <w:p w:rsidR="00B0029D" w:rsidRPr="00E773EA" w:rsidRDefault="00B0029D" w:rsidP="00B0029D">
      <w:pPr>
        <w:pStyle w:val="afffffc"/>
        <w:spacing w:after="0"/>
        <w:ind w:firstLine="709"/>
        <w:jc w:val="center"/>
        <w:rPr>
          <w:color w:val="000000"/>
          <w:szCs w:val="28"/>
          <w:lang w:val="ru-RU"/>
        </w:rPr>
      </w:pPr>
      <w:r w:rsidRPr="001C7CD6">
        <w:rPr>
          <w:color w:val="000000"/>
          <w:szCs w:val="28"/>
        </w:rPr>
        <w:t xml:space="preserve">Характеристика </w:t>
      </w:r>
      <w:r>
        <w:rPr>
          <w:color w:val="000000"/>
          <w:szCs w:val="28"/>
          <w:lang w:val="ru-RU"/>
        </w:rPr>
        <w:t>высоковольтной подстанции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1524"/>
        <w:gridCol w:w="2435"/>
        <w:gridCol w:w="2472"/>
      </w:tblGrid>
      <w:tr w:rsidR="00B0029D" w:rsidRPr="0079138D" w:rsidTr="006A5E14">
        <w:trPr>
          <w:cantSplit/>
          <w:tblHeader/>
          <w:jc w:val="center"/>
        </w:trPr>
        <w:tc>
          <w:tcPr>
            <w:tcW w:w="3706" w:type="dxa"/>
            <w:shd w:val="clear" w:color="auto" w:fill="auto"/>
            <w:vAlign w:val="center"/>
            <w:hideMark/>
          </w:tcPr>
          <w:p w:rsidR="00B0029D" w:rsidRPr="0079138D" w:rsidRDefault="00B0029D" w:rsidP="006A5E14">
            <w:pPr>
              <w:ind w:firstLine="0"/>
              <w:jc w:val="center"/>
              <w:rPr>
                <w:b/>
                <w:bCs/>
                <w:sz w:val="20"/>
                <w:szCs w:val="20"/>
              </w:rPr>
            </w:pPr>
            <w:r w:rsidRPr="0079138D">
              <w:rPr>
                <w:b/>
                <w:bCs/>
                <w:sz w:val="20"/>
                <w:szCs w:val="20"/>
              </w:rPr>
              <w:t xml:space="preserve">Фактическое место расположения </w:t>
            </w:r>
          </w:p>
        </w:tc>
        <w:tc>
          <w:tcPr>
            <w:tcW w:w="1524" w:type="dxa"/>
            <w:shd w:val="clear" w:color="auto" w:fill="auto"/>
            <w:vAlign w:val="center"/>
            <w:hideMark/>
          </w:tcPr>
          <w:p w:rsidR="00B0029D" w:rsidRPr="0079138D" w:rsidRDefault="00B0029D" w:rsidP="006A5E14">
            <w:pPr>
              <w:ind w:firstLine="0"/>
              <w:jc w:val="center"/>
              <w:rPr>
                <w:b/>
                <w:bCs/>
                <w:sz w:val="20"/>
                <w:szCs w:val="20"/>
              </w:rPr>
            </w:pPr>
            <w:r w:rsidRPr="0079138D">
              <w:rPr>
                <w:b/>
                <w:bCs/>
                <w:sz w:val="20"/>
                <w:szCs w:val="20"/>
              </w:rPr>
              <w:t>Напряжение, кВ</w:t>
            </w:r>
          </w:p>
        </w:tc>
        <w:tc>
          <w:tcPr>
            <w:tcW w:w="0" w:type="auto"/>
            <w:shd w:val="clear" w:color="auto" w:fill="auto"/>
            <w:vAlign w:val="center"/>
            <w:hideMark/>
          </w:tcPr>
          <w:p w:rsidR="00B0029D" w:rsidRPr="0079138D" w:rsidRDefault="00B0029D" w:rsidP="006A5E14">
            <w:pPr>
              <w:ind w:firstLine="0"/>
              <w:jc w:val="center"/>
              <w:rPr>
                <w:b/>
                <w:bCs/>
                <w:sz w:val="20"/>
                <w:szCs w:val="20"/>
              </w:rPr>
            </w:pPr>
            <w:r w:rsidRPr="0079138D">
              <w:rPr>
                <w:b/>
                <w:bCs/>
                <w:sz w:val="20"/>
                <w:szCs w:val="20"/>
              </w:rPr>
              <w:t>Количество трансформаторов, шт</w:t>
            </w:r>
          </w:p>
        </w:tc>
        <w:tc>
          <w:tcPr>
            <w:tcW w:w="0" w:type="auto"/>
            <w:shd w:val="clear" w:color="auto" w:fill="auto"/>
            <w:vAlign w:val="center"/>
            <w:hideMark/>
          </w:tcPr>
          <w:p w:rsidR="00B0029D" w:rsidRPr="0079138D" w:rsidRDefault="00B0029D" w:rsidP="006A5E14">
            <w:pPr>
              <w:ind w:firstLine="0"/>
              <w:jc w:val="center"/>
              <w:rPr>
                <w:b/>
                <w:bCs/>
                <w:sz w:val="20"/>
                <w:szCs w:val="20"/>
              </w:rPr>
            </w:pPr>
            <w:r w:rsidRPr="0079138D">
              <w:rPr>
                <w:b/>
                <w:bCs/>
                <w:sz w:val="20"/>
                <w:szCs w:val="20"/>
              </w:rPr>
              <w:t>Мощность трансформаторов, МВА</w:t>
            </w:r>
          </w:p>
        </w:tc>
      </w:tr>
      <w:tr w:rsidR="00B0029D" w:rsidRPr="0079138D" w:rsidTr="006A5E14">
        <w:trPr>
          <w:cantSplit/>
          <w:tblHeader/>
          <w:jc w:val="center"/>
        </w:trPr>
        <w:tc>
          <w:tcPr>
            <w:tcW w:w="3706" w:type="dxa"/>
            <w:shd w:val="clear" w:color="auto" w:fill="auto"/>
            <w:vAlign w:val="center"/>
          </w:tcPr>
          <w:p w:rsidR="00B0029D" w:rsidRPr="0079138D" w:rsidRDefault="00B0029D" w:rsidP="006A5E14">
            <w:pPr>
              <w:ind w:firstLine="0"/>
              <w:jc w:val="center"/>
              <w:rPr>
                <w:sz w:val="20"/>
                <w:szCs w:val="20"/>
              </w:rPr>
            </w:pPr>
            <w:r>
              <w:rPr>
                <w:sz w:val="20"/>
                <w:szCs w:val="20"/>
              </w:rPr>
              <w:t>Респ. Татарстан, р-н. Рыбно-Слободский, с. Рыбная Слобода</w:t>
            </w:r>
          </w:p>
        </w:tc>
        <w:tc>
          <w:tcPr>
            <w:tcW w:w="1524" w:type="dxa"/>
            <w:shd w:val="clear" w:color="auto" w:fill="auto"/>
            <w:vAlign w:val="center"/>
          </w:tcPr>
          <w:p w:rsidR="00B0029D" w:rsidRPr="0079138D" w:rsidRDefault="00B0029D" w:rsidP="006A5E14">
            <w:pPr>
              <w:ind w:firstLine="0"/>
              <w:jc w:val="center"/>
              <w:rPr>
                <w:sz w:val="20"/>
                <w:szCs w:val="20"/>
              </w:rPr>
            </w:pPr>
            <w:r>
              <w:rPr>
                <w:sz w:val="20"/>
                <w:szCs w:val="20"/>
              </w:rPr>
              <w:t>35</w:t>
            </w:r>
          </w:p>
        </w:tc>
        <w:tc>
          <w:tcPr>
            <w:tcW w:w="0" w:type="auto"/>
            <w:shd w:val="clear" w:color="auto" w:fill="auto"/>
            <w:vAlign w:val="center"/>
          </w:tcPr>
          <w:p w:rsidR="00B0029D" w:rsidRPr="0079138D" w:rsidRDefault="00B0029D" w:rsidP="006A5E14">
            <w:pPr>
              <w:ind w:firstLine="0"/>
              <w:jc w:val="center"/>
              <w:rPr>
                <w:sz w:val="20"/>
                <w:szCs w:val="20"/>
              </w:rPr>
            </w:pPr>
            <w:r>
              <w:rPr>
                <w:sz w:val="20"/>
                <w:szCs w:val="20"/>
              </w:rPr>
              <w:t>2</w:t>
            </w:r>
          </w:p>
        </w:tc>
        <w:tc>
          <w:tcPr>
            <w:tcW w:w="0" w:type="auto"/>
            <w:shd w:val="clear" w:color="auto" w:fill="auto"/>
            <w:vAlign w:val="center"/>
          </w:tcPr>
          <w:p w:rsidR="00B0029D" w:rsidRPr="0079138D" w:rsidRDefault="00B0029D" w:rsidP="006A5E14">
            <w:pPr>
              <w:ind w:firstLine="0"/>
              <w:jc w:val="center"/>
              <w:rPr>
                <w:sz w:val="20"/>
                <w:szCs w:val="20"/>
              </w:rPr>
            </w:pPr>
            <w:r>
              <w:rPr>
                <w:sz w:val="20"/>
                <w:szCs w:val="20"/>
              </w:rPr>
              <w:t>5</w:t>
            </w:r>
          </w:p>
        </w:tc>
      </w:tr>
    </w:tbl>
    <w:p w:rsidR="00B0029D" w:rsidRPr="00EB7AB3" w:rsidRDefault="00B0029D" w:rsidP="00F601E4">
      <w:pPr>
        <w:pStyle w:val="afffffc"/>
        <w:spacing w:after="0"/>
        <w:ind w:firstLine="709"/>
        <w:rPr>
          <w:color w:val="000000"/>
          <w:szCs w:val="28"/>
          <w:lang w:val="ru-RU"/>
        </w:rPr>
      </w:pPr>
    </w:p>
    <w:p w:rsidR="00006461" w:rsidRPr="00EB7AB3" w:rsidRDefault="008850A7" w:rsidP="00F601E4">
      <w:pPr>
        <w:pStyle w:val="afffffc"/>
        <w:spacing w:after="0"/>
        <w:ind w:firstLine="709"/>
        <w:rPr>
          <w:color w:val="000000"/>
          <w:szCs w:val="28"/>
        </w:rPr>
      </w:pPr>
      <w:r w:rsidRPr="00EB7AB3">
        <w:rPr>
          <w:color w:val="000000"/>
          <w:szCs w:val="28"/>
        </w:rPr>
        <w:t xml:space="preserve">На территории </w:t>
      </w:r>
      <w:r w:rsidR="00D32292" w:rsidRPr="00EB7AB3">
        <w:rPr>
          <w:color w:val="000000"/>
          <w:szCs w:val="28"/>
        </w:rPr>
        <w:t>Малоелгинского</w:t>
      </w:r>
      <w:r w:rsidRPr="00EB7AB3">
        <w:rPr>
          <w:color w:val="000000"/>
          <w:szCs w:val="28"/>
        </w:rPr>
        <w:t xml:space="preserve"> сельского поселения расположено </w:t>
      </w:r>
      <w:r w:rsidR="00006461" w:rsidRPr="00EB7AB3">
        <w:rPr>
          <w:color w:val="000000"/>
          <w:szCs w:val="28"/>
          <w:lang w:val="ru-RU"/>
        </w:rPr>
        <w:t xml:space="preserve">26 </w:t>
      </w:r>
      <w:r w:rsidRPr="00EB7AB3">
        <w:rPr>
          <w:color w:val="000000"/>
          <w:szCs w:val="28"/>
        </w:rPr>
        <w:t>трансформат</w:t>
      </w:r>
      <w:r w:rsidR="00006461" w:rsidRPr="00EB7AB3">
        <w:rPr>
          <w:color w:val="000000"/>
          <w:szCs w:val="28"/>
        </w:rPr>
        <w:t>орных подстанций.</w:t>
      </w:r>
    </w:p>
    <w:p w:rsidR="00017359" w:rsidRPr="00017359" w:rsidRDefault="00017359" w:rsidP="00017359">
      <w:pPr>
        <w:pStyle w:val="afffffc"/>
        <w:spacing w:after="0"/>
        <w:ind w:firstLine="709"/>
        <w:jc w:val="right"/>
        <w:rPr>
          <w:color w:val="000000"/>
          <w:szCs w:val="28"/>
          <w:lang w:val="ru-RU"/>
        </w:rPr>
      </w:pPr>
      <w:r>
        <w:rPr>
          <w:color w:val="000000"/>
          <w:szCs w:val="28"/>
          <w:lang w:val="ru-RU"/>
        </w:rPr>
        <w:t>Таблица 3.13.</w:t>
      </w:r>
      <w:r w:rsidR="00B0029D">
        <w:rPr>
          <w:color w:val="000000"/>
          <w:szCs w:val="28"/>
          <w:lang w:val="ru-RU"/>
        </w:rPr>
        <w:t>5</w:t>
      </w:r>
    </w:p>
    <w:p w:rsidR="00006461" w:rsidRPr="00EB7AB3" w:rsidRDefault="00006461" w:rsidP="00006461">
      <w:pPr>
        <w:pStyle w:val="afffffc"/>
        <w:spacing w:after="0"/>
        <w:ind w:firstLine="709"/>
        <w:jc w:val="center"/>
        <w:rPr>
          <w:color w:val="000000"/>
          <w:szCs w:val="28"/>
          <w:lang w:val="ru-RU"/>
        </w:rPr>
      </w:pPr>
      <w:r w:rsidRPr="00EB7AB3">
        <w:rPr>
          <w:color w:val="000000"/>
          <w:szCs w:val="28"/>
        </w:rPr>
        <w:t xml:space="preserve">Характеристики существующих </w:t>
      </w:r>
      <w:r w:rsidR="00816DDD" w:rsidRPr="00EB7AB3">
        <w:rPr>
          <w:color w:val="000000"/>
          <w:szCs w:val="28"/>
          <w:lang w:val="ru-RU"/>
        </w:rPr>
        <w:t>трансформаторных подстанций</w:t>
      </w:r>
      <w:r w:rsidRPr="00EB7AB3">
        <w:rPr>
          <w:color w:val="000000"/>
          <w:szCs w:val="28"/>
        </w:rPr>
        <w:t>, расположенных на территории Малоелгинского сельского поселения</w:t>
      </w:r>
      <w:r w:rsidR="00142703" w:rsidRPr="00EB7AB3">
        <w:rPr>
          <w:color w:val="000000"/>
          <w:szCs w:val="28"/>
          <w:lang w:val="ru-RU"/>
        </w:rPr>
        <w:t>, по данным исполнительного комитета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027"/>
        <w:gridCol w:w="2027"/>
        <w:gridCol w:w="2028"/>
        <w:gridCol w:w="2028"/>
      </w:tblGrid>
      <w:tr w:rsidR="00EB7AB3" w:rsidRPr="00EB7AB3" w:rsidTr="00EB7AB3">
        <w:tc>
          <w:tcPr>
            <w:tcW w:w="2027" w:type="dxa"/>
            <w:shd w:val="clear" w:color="auto" w:fill="auto"/>
            <w:vAlign w:val="center"/>
          </w:tcPr>
          <w:p w:rsidR="00816DDD" w:rsidRPr="00EB7AB3" w:rsidRDefault="00816DDD" w:rsidP="00EB7AB3">
            <w:pPr>
              <w:pStyle w:val="afffffc"/>
              <w:spacing w:after="0"/>
              <w:ind w:firstLine="0"/>
              <w:jc w:val="center"/>
              <w:rPr>
                <w:color w:val="000000"/>
                <w:szCs w:val="28"/>
              </w:rPr>
            </w:pPr>
            <w:r w:rsidRPr="00EB7AB3">
              <w:rPr>
                <w:sz w:val="22"/>
                <w:szCs w:val="22"/>
                <w:lang w:eastAsia="en-US"/>
              </w:rPr>
              <w:lastRenderedPageBreak/>
              <w:t>Наименование объекта</w:t>
            </w:r>
          </w:p>
        </w:tc>
        <w:tc>
          <w:tcPr>
            <w:tcW w:w="2027" w:type="dxa"/>
            <w:shd w:val="clear" w:color="auto" w:fill="auto"/>
            <w:vAlign w:val="center"/>
          </w:tcPr>
          <w:p w:rsidR="00816DDD" w:rsidRPr="00EB7AB3" w:rsidRDefault="00816DDD" w:rsidP="00EB7AB3">
            <w:pPr>
              <w:pStyle w:val="afffffc"/>
              <w:spacing w:after="0"/>
              <w:ind w:firstLine="0"/>
              <w:jc w:val="center"/>
              <w:rPr>
                <w:color w:val="000000"/>
                <w:szCs w:val="28"/>
              </w:rPr>
            </w:pPr>
            <w:r w:rsidRPr="00EB7AB3">
              <w:rPr>
                <w:color w:val="000000"/>
                <w:sz w:val="22"/>
                <w:szCs w:val="22"/>
                <w:lang w:eastAsia="en-US"/>
              </w:rPr>
              <w:t>Диспетчерский номер</w:t>
            </w:r>
          </w:p>
        </w:tc>
        <w:tc>
          <w:tcPr>
            <w:tcW w:w="2027" w:type="dxa"/>
            <w:shd w:val="clear" w:color="auto" w:fill="auto"/>
            <w:vAlign w:val="center"/>
          </w:tcPr>
          <w:p w:rsidR="00816DDD" w:rsidRPr="00EB7AB3" w:rsidRDefault="00816DDD" w:rsidP="00EB7AB3">
            <w:pPr>
              <w:pStyle w:val="afffffc"/>
              <w:spacing w:after="0"/>
              <w:ind w:firstLine="0"/>
              <w:jc w:val="center"/>
              <w:rPr>
                <w:color w:val="000000"/>
                <w:szCs w:val="28"/>
              </w:rPr>
            </w:pPr>
            <w:r w:rsidRPr="00EB7AB3">
              <w:rPr>
                <w:sz w:val="22"/>
                <w:szCs w:val="22"/>
                <w:lang w:val="ru-RU" w:eastAsia="en-US"/>
              </w:rPr>
              <w:t>Напряжение, кВ</w:t>
            </w:r>
          </w:p>
        </w:tc>
        <w:tc>
          <w:tcPr>
            <w:tcW w:w="2028" w:type="dxa"/>
            <w:shd w:val="clear" w:color="auto" w:fill="auto"/>
            <w:vAlign w:val="center"/>
          </w:tcPr>
          <w:p w:rsidR="00816DDD" w:rsidRPr="00EB7AB3" w:rsidRDefault="00816DDD" w:rsidP="00EB7AB3">
            <w:pPr>
              <w:pStyle w:val="afffffc"/>
              <w:spacing w:after="0"/>
              <w:ind w:firstLine="0"/>
              <w:jc w:val="center"/>
              <w:rPr>
                <w:color w:val="000000"/>
                <w:szCs w:val="28"/>
              </w:rPr>
            </w:pPr>
            <w:r w:rsidRPr="00EB7AB3">
              <w:rPr>
                <w:sz w:val="22"/>
                <w:szCs w:val="22"/>
                <w:lang w:val="ru-RU" w:eastAsia="en-US"/>
              </w:rPr>
              <w:t>Мощность трансформаторов, МВ · A</w:t>
            </w:r>
          </w:p>
        </w:tc>
        <w:tc>
          <w:tcPr>
            <w:tcW w:w="2028" w:type="dxa"/>
            <w:shd w:val="clear" w:color="auto" w:fill="auto"/>
            <w:vAlign w:val="center"/>
          </w:tcPr>
          <w:p w:rsidR="00816DDD" w:rsidRPr="00EB7AB3" w:rsidRDefault="00816DDD" w:rsidP="00EB7AB3">
            <w:pPr>
              <w:pStyle w:val="afffffc"/>
              <w:spacing w:after="0"/>
              <w:ind w:firstLine="0"/>
              <w:jc w:val="center"/>
              <w:rPr>
                <w:color w:val="000000"/>
                <w:szCs w:val="28"/>
              </w:rPr>
            </w:pPr>
            <w:r w:rsidRPr="00EB7AB3">
              <w:rPr>
                <w:sz w:val="22"/>
                <w:szCs w:val="22"/>
                <w:lang w:val="ru-RU" w:eastAsia="en-US"/>
              </w:rPr>
              <w:t>Количество трансформаторов</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6707</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250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6082</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400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6083</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6084</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63</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6085</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160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6086</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6087</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250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6089</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250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6090</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400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6385</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25</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6562</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63</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6741</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40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6080</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6320</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40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6594</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400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6672</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6692</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160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6744</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40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6076</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160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6091</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EB7AB3" w:rsidRPr="00EB7AB3" w:rsidTr="00EB7AB3">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КТП</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6092</w:t>
            </w:r>
          </w:p>
        </w:tc>
        <w:tc>
          <w:tcPr>
            <w:tcW w:w="2027"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10/0,4</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250</w:t>
            </w:r>
          </w:p>
        </w:tc>
        <w:tc>
          <w:tcPr>
            <w:tcW w:w="2028" w:type="dxa"/>
            <w:shd w:val="clear" w:color="auto" w:fill="auto"/>
            <w:vAlign w:val="center"/>
          </w:tcPr>
          <w:p w:rsidR="00816DDD" w:rsidRPr="00EB7AB3" w:rsidRDefault="00816DDD" w:rsidP="00EB7AB3">
            <w:pPr>
              <w:spacing w:line="256" w:lineRule="auto"/>
              <w:ind w:left="-39" w:right="-94" w:firstLine="0"/>
              <w:jc w:val="center"/>
              <w:rPr>
                <w:sz w:val="22"/>
                <w:szCs w:val="22"/>
                <w:lang w:eastAsia="en-US"/>
              </w:rPr>
            </w:pPr>
            <w:r w:rsidRPr="00EB7AB3">
              <w:rPr>
                <w:sz w:val="22"/>
                <w:szCs w:val="22"/>
                <w:lang w:eastAsia="en-US"/>
              </w:rPr>
              <w:t>1</w:t>
            </w:r>
          </w:p>
        </w:tc>
      </w:tr>
      <w:tr w:rsidR="00DA3EBB" w:rsidRPr="00EB7AB3" w:rsidTr="00EB7AB3">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КТП</w:t>
            </w:r>
          </w:p>
        </w:tc>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6933</w:t>
            </w:r>
          </w:p>
        </w:tc>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10/0,4</w:t>
            </w:r>
          </w:p>
        </w:tc>
        <w:tc>
          <w:tcPr>
            <w:tcW w:w="2028" w:type="dxa"/>
            <w:shd w:val="clear" w:color="auto" w:fill="auto"/>
            <w:vAlign w:val="center"/>
          </w:tcPr>
          <w:p w:rsidR="00DA3EBB" w:rsidRPr="00EB7AB3" w:rsidRDefault="00B36110" w:rsidP="00EB7AB3">
            <w:pPr>
              <w:spacing w:line="256" w:lineRule="auto"/>
              <w:ind w:left="-39" w:right="-94" w:firstLine="0"/>
              <w:jc w:val="center"/>
              <w:rPr>
                <w:sz w:val="22"/>
                <w:szCs w:val="22"/>
                <w:lang w:eastAsia="en-US"/>
              </w:rPr>
            </w:pPr>
            <w:r>
              <w:rPr>
                <w:sz w:val="22"/>
                <w:szCs w:val="22"/>
                <w:lang w:eastAsia="en-US"/>
              </w:rPr>
              <w:t>400</w:t>
            </w:r>
          </w:p>
        </w:tc>
        <w:tc>
          <w:tcPr>
            <w:tcW w:w="2028" w:type="dxa"/>
            <w:shd w:val="clear" w:color="auto" w:fill="auto"/>
            <w:vAlign w:val="center"/>
          </w:tcPr>
          <w:p w:rsidR="00DA3EBB" w:rsidRPr="00EB7AB3" w:rsidRDefault="00B36110" w:rsidP="00EB7AB3">
            <w:pPr>
              <w:spacing w:line="256" w:lineRule="auto"/>
              <w:ind w:left="-39" w:right="-94" w:firstLine="0"/>
              <w:jc w:val="center"/>
              <w:rPr>
                <w:sz w:val="22"/>
                <w:szCs w:val="22"/>
                <w:lang w:eastAsia="en-US"/>
              </w:rPr>
            </w:pPr>
            <w:r>
              <w:rPr>
                <w:sz w:val="22"/>
                <w:szCs w:val="22"/>
                <w:lang w:eastAsia="en-US"/>
              </w:rPr>
              <w:t>2</w:t>
            </w:r>
          </w:p>
        </w:tc>
      </w:tr>
      <w:tr w:rsidR="00DA3EBB" w:rsidRPr="00EB7AB3" w:rsidTr="00EB7AB3">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КТП</w:t>
            </w:r>
          </w:p>
        </w:tc>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6934</w:t>
            </w:r>
          </w:p>
        </w:tc>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10/0,4</w:t>
            </w:r>
          </w:p>
        </w:tc>
        <w:tc>
          <w:tcPr>
            <w:tcW w:w="2028" w:type="dxa"/>
            <w:shd w:val="clear" w:color="auto" w:fill="auto"/>
            <w:vAlign w:val="center"/>
          </w:tcPr>
          <w:p w:rsidR="00DA3EBB" w:rsidRPr="00EB7AB3" w:rsidRDefault="00B36110" w:rsidP="00EB7AB3">
            <w:pPr>
              <w:spacing w:line="256" w:lineRule="auto"/>
              <w:ind w:left="-39" w:right="-94" w:firstLine="0"/>
              <w:jc w:val="center"/>
              <w:rPr>
                <w:sz w:val="22"/>
                <w:szCs w:val="22"/>
                <w:lang w:eastAsia="en-US"/>
              </w:rPr>
            </w:pPr>
            <w:r>
              <w:rPr>
                <w:sz w:val="22"/>
                <w:szCs w:val="22"/>
                <w:lang w:eastAsia="en-US"/>
              </w:rPr>
              <w:t>400</w:t>
            </w:r>
          </w:p>
        </w:tc>
        <w:tc>
          <w:tcPr>
            <w:tcW w:w="2028" w:type="dxa"/>
            <w:shd w:val="clear" w:color="auto" w:fill="auto"/>
            <w:vAlign w:val="center"/>
          </w:tcPr>
          <w:p w:rsidR="00DA3EBB" w:rsidRPr="00EB7AB3" w:rsidRDefault="00B36110" w:rsidP="00EB7AB3">
            <w:pPr>
              <w:spacing w:line="256" w:lineRule="auto"/>
              <w:ind w:left="-39" w:right="-94" w:firstLine="0"/>
              <w:jc w:val="center"/>
              <w:rPr>
                <w:sz w:val="22"/>
                <w:szCs w:val="22"/>
                <w:lang w:eastAsia="en-US"/>
              </w:rPr>
            </w:pPr>
            <w:r>
              <w:rPr>
                <w:sz w:val="22"/>
                <w:szCs w:val="22"/>
                <w:lang w:eastAsia="en-US"/>
              </w:rPr>
              <w:t>2</w:t>
            </w:r>
          </w:p>
        </w:tc>
      </w:tr>
      <w:tr w:rsidR="00DA3EBB" w:rsidRPr="00EB7AB3" w:rsidTr="00EB7AB3">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КТП</w:t>
            </w:r>
          </w:p>
        </w:tc>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6940</w:t>
            </w:r>
          </w:p>
        </w:tc>
        <w:tc>
          <w:tcPr>
            <w:tcW w:w="2027" w:type="dxa"/>
            <w:shd w:val="clear" w:color="auto" w:fill="auto"/>
            <w:vAlign w:val="center"/>
          </w:tcPr>
          <w:p w:rsidR="00DA3EBB" w:rsidRPr="00B36110" w:rsidRDefault="00DA3EBB" w:rsidP="00EB7AB3">
            <w:pPr>
              <w:spacing w:line="256" w:lineRule="auto"/>
              <w:ind w:left="-39" w:right="-94" w:firstLine="0"/>
              <w:jc w:val="center"/>
              <w:rPr>
                <w:sz w:val="22"/>
                <w:szCs w:val="22"/>
                <w:lang w:eastAsia="en-US"/>
              </w:rPr>
            </w:pPr>
            <w:r w:rsidRPr="00B36110">
              <w:rPr>
                <w:sz w:val="22"/>
                <w:szCs w:val="22"/>
                <w:lang w:eastAsia="en-US"/>
              </w:rPr>
              <w:t>10/0,4</w:t>
            </w:r>
          </w:p>
        </w:tc>
        <w:tc>
          <w:tcPr>
            <w:tcW w:w="2028" w:type="dxa"/>
            <w:shd w:val="clear" w:color="auto" w:fill="auto"/>
            <w:vAlign w:val="center"/>
          </w:tcPr>
          <w:p w:rsidR="00DA3EBB" w:rsidRPr="00EB7AB3" w:rsidRDefault="00B36110" w:rsidP="00EB7AB3">
            <w:pPr>
              <w:spacing w:line="256" w:lineRule="auto"/>
              <w:ind w:left="-39" w:right="-94" w:firstLine="0"/>
              <w:jc w:val="center"/>
              <w:rPr>
                <w:sz w:val="22"/>
                <w:szCs w:val="22"/>
                <w:lang w:eastAsia="en-US"/>
              </w:rPr>
            </w:pPr>
            <w:r>
              <w:rPr>
                <w:sz w:val="22"/>
                <w:szCs w:val="22"/>
                <w:lang w:eastAsia="en-US"/>
              </w:rPr>
              <w:t>400</w:t>
            </w:r>
          </w:p>
        </w:tc>
        <w:tc>
          <w:tcPr>
            <w:tcW w:w="2028" w:type="dxa"/>
            <w:shd w:val="clear" w:color="auto" w:fill="auto"/>
            <w:vAlign w:val="center"/>
          </w:tcPr>
          <w:p w:rsidR="00DA3EBB" w:rsidRPr="00EB7AB3" w:rsidRDefault="00B36110" w:rsidP="00EB7AB3">
            <w:pPr>
              <w:spacing w:line="256" w:lineRule="auto"/>
              <w:ind w:left="-39" w:right="-94" w:firstLine="0"/>
              <w:jc w:val="center"/>
              <w:rPr>
                <w:sz w:val="22"/>
                <w:szCs w:val="22"/>
                <w:lang w:eastAsia="en-US"/>
              </w:rPr>
            </w:pPr>
            <w:r>
              <w:rPr>
                <w:sz w:val="22"/>
                <w:szCs w:val="22"/>
                <w:lang w:eastAsia="en-US"/>
              </w:rPr>
              <w:t>2</w:t>
            </w:r>
          </w:p>
        </w:tc>
      </w:tr>
    </w:tbl>
    <w:p w:rsidR="00816DDD" w:rsidRPr="00EB7AB3" w:rsidRDefault="00816DDD" w:rsidP="00006461">
      <w:pPr>
        <w:pStyle w:val="afffffc"/>
        <w:spacing w:after="0"/>
        <w:ind w:firstLine="709"/>
        <w:jc w:val="center"/>
        <w:rPr>
          <w:color w:val="000000"/>
          <w:szCs w:val="28"/>
        </w:rPr>
      </w:pPr>
    </w:p>
    <w:p w:rsidR="008850A7" w:rsidRPr="00EB7AB3" w:rsidRDefault="008850A7" w:rsidP="00F601E4">
      <w:pPr>
        <w:pStyle w:val="afffffc"/>
        <w:spacing w:after="0"/>
        <w:ind w:firstLine="709"/>
        <w:rPr>
          <w:color w:val="000000"/>
          <w:szCs w:val="28"/>
        </w:rPr>
      </w:pPr>
      <w:r w:rsidRPr="00EB7AB3">
        <w:rPr>
          <w:color w:val="000000"/>
          <w:szCs w:val="28"/>
        </w:rPr>
        <w:t>Электроснабжение</w:t>
      </w:r>
      <w:r w:rsidRPr="00EB7AB3">
        <w:rPr>
          <w:color w:val="000000"/>
          <w:szCs w:val="28"/>
          <w:lang w:val="ru-RU"/>
        </w:rPr>
        <w:t xml:space="preserve"> </w:t>
      </w:r>
      <w:r w:rsidRPr="00EB7AB3">
        <w:rPr>
          <w:color w:val="000000"/>
          <w:szCs w:val="28"/>
        </w:rPr>
        <w:t>комплектных</w:t>
      </w:r>
      <w:r w:rsidRPr="00EB7AB3">
        <w:rPr>
          <w:color w:val="000000"/>
          <w:szCs w:val="28"/>
          <w:lang w:val="ru-RU"/>
        </w:rPr>
        <w:t xml:space="preserve"> и столбовых</w:t>
      </w:r>
      <w:r w:rsidRPr="00EB7AB3">
        <w:rPr>
          <w:color w:val="000000"/>
          <w:szCs w:val="28"/>
        </w:rPr>
        <w:t xml:space="preserve"> трансформаторных подстанций населённых пунктов выполнено воздушными линиями </w:t>
      </w:r>
      <w:r w:rsidR="006C4ED7">
        <w:rPr>
          <w:color w:val="000000"/>
          <w:szCs w:val="28"/>
        </w:rPr>
        <w:t xml:space="preserve">ВЛ </w:t>
      </w:r>
      <w:r w:rsidR="00A01813" w:rsidRPr="00EB7AB3">
        <w:rPr>
          <w:color w:val="000000"/>
          <w:szCs w:val="28"/>
        </w:rPr>
        <w:t>10</w:t>
      </w:r>
      <w:r w:rsidR="006C4ED7">
        <w:rPr>
          <w:color w:val="000000"/>
          <w:szCs w:val="28"/>
          <w:lang w:val="ru-RU"/>
        </w:rPr>
        <w:t xml:space="preserve"> кВ</w:t>
      </w:r>
      <w:r w:rsidR="00142703" w:rsidRPr="00EB7AB3">
        <w:rPr>
          <w:color w:val="000000"/>
          <w:szCs w:val="28"/>
          <w:lang w:val="ru-RU"/>
        </w:rPr>
        <w:t xml:space="preserve">. </w:t>
      </w:r>
      <w:r w:rsidR="00822C80" w:rsidRPr="00EB7AB3">
        <w:rPr>
          <w:color w:val="000000"/>
          <w:szCs w:val="28"/>
          <w:lang w:val="ru-RU"/>
        </w:rPr>
        <w:t>Также по территории сельского поселения транзитом проходят ВЛ 110 кВ</w:t>
      </w:r>
      <w:r w:rsidR="00142703" w:rsidRPr="00EB7AB3">
        <w:rPr>
          <w:color w:val="000000"/>
          <w:szCs w:val="28"/>
          <w:lang w:val="ru-RU"/>
        </w:rPr>
        <w:t>, ВЛ 35 кВ, ВЛ 10 кВ</w:t>
      </w:r>
      <w:r w:rsidR="00822C80" w:rsidRPr="00EB7AB3">
        <w:rPr>
          <w:color w:val="000000"/>
          <w:szCs w:val="28"/>
          <w:lang w:val="ru-RU"/>
        </w:rPr>
        <w:t>.</w:t>
      </w:r>
    </w:p>
    <w:p w:rsidR="008850A7" w:rsidRPr="00EB7AB3" w:rsidRDefault="008850A7" w:rsidP="00F601E4">
      <w:pPr>
        <w:pStyle w:val="afffffc"/>
        <w:spacing w:after="0"/>
        <w:ind w:firstLine="709"/>
        <w:rPr>
          <w:color w:val="000000"/>
          <w:szCs w:val="28"/>
        </w:rPr>
      </w:pPr>
      <w:r w:rsidRPr="00EB7AB3">
        <w:rPr>
          <w:color w:val="000000"/>
          <w:szCs w:val="28"/>
        </w:rPr>
        <w:t>Тип опор железобетонные и деревянные с ж/б вставками. Физическое состояние удовлетворительное. Замена опор не требуется. Все линии передач электроэнергии взаиморезервируемые.</w:t>
      </w:r>
    </w:p>
    <w:p w:rsidR="008850A7" w:rsidRPr="00EB7AB3" w:rsidRDefault="008850A7" w:rsidP="00F601E4">
      <w:pPr>
        <w:pStyle w:val="afffffc"/>
        <w:spacing w:after="0"/>
        <w:ind w:firstLine="709"/>
        <w:rPr>
          <w:color w:val="000000"/>
          <w:szCs w:val="28"/>
        </w:rPr>
      </w:pPr>
      <w:r w:rsidRPr="00EB7AB3">
        <w:rPr>
          <w:color w:val="000000"/>
          <w:szCs w:val="28"/>
        </w:rPr>
        <w:t xml:space="preserve">Существующий тип схемного решения электросетей </w:t>
      </w:r>
      <w:r w:rsidR="002B4BC7" w:rsidRPr="00EB7AB3">
        <w:rPr>
          <w:color w:val="000000"/>
          <w:szCs w:val="28"/>
        </w:rPr>
        <w:t>–</w:t>
      </w:r>
      <w:r w:rsidRPr="00EB7AB3">
        <w:rPr>
          <w:color w:val="000000"/>
          <w:szCs w:val="28"/>
        </w:rPr>
        <w:t xml:space="preserve"> кольцевая и радиальная. Данные схемы обеспечивают категорию электроснабжения населенных пунктов и промышленных производств на необходимом уровне и не требует сильных преобразований.</w:t>
      </w:r>
    </w:p>
    <w:p w:rsidR="00244166" w:rsidRPr="00EB7AB3" w:rsidRDefault="008850A7" w:rsidP="00F601E4">
      <w:pPr>
        <w:pStyle w:val="afffffc"/>
        <w:spacing w:after="0"/>
        <w:ind w:firstLine="709"/>
        <w:rPr>
          <w:color w:val="000000"/>
          <w:szCs w:val="28"/>
        </w:rPr>
      </w:pPr>
      <w:r w:rsidRPr="00EB7AB3">
        <w:rPr>
          <w:color w:val="000000"/>
          <w:szCs w:val="28"/>
        </w:rPr>
        <w:t>Для защиты высоковольтного оборудования на подстанциях установлены различные виды защит и автоматики: на силовых трансформаторах – газовая защита, дифференциальная токовая защита, максимальная токовая защита, защита от перегрева и перегруза, защита от понижения уровня масла, защита от исчезновения напряжения</w:t>
      </w:r>
      <w:bookmarkStart w:id="36" w:name="_Toc439173513"/>
      <w:r w:rsidR="00DE58C6" w:rsidRPr="00EB7AB3">
        <w:rPr>
          <w:color w:val="000000"/>
          <w:szCs w:val="28"/>
        </w:rPr>
        <w:t>.</w:t>
      </w:r>
    </w:p>
    <w:p w:rsidR="00244166" w:rsidRPr="00B323C4" w:rsidRDefault="00244166" w:rsidP="00F601E4">
      <w:pPr>
        <w:pStyle w:val="afffffc"/>
        <w:spacing w:after="0"/>
        <w:ind w:firstLine="0"/>
        <w:jc w:val="center"/>
        <w:rPr>
          <w:color w:val="7F7F7F"/>
          <w:szCs w:val="28"/>
        </w:rPr>
      </w:pPr>
    </w:p>
    <w:p w:rsidR="008850A7" w:rsidRPr="00EB7AB3" w:rsidRDefault="008850A7" w:rsidP="00AF1AA5">
      <w:pPr>
        <w:pStyle w:val="afffffc"/>
        <w:spacing w:after="0"/>
        <w:ind w:firstLine="0"/>
        <w:jc w:val="center"/>
        <w:outlineLvl w:val="2"/>
        <w:rPr>
          <w:color w:val="000000"/>
          <w:szCs w:val="28"/>
        </w:rPr>
      </w:pPr>
      <w:r w:rsidRPr="00EB7AB3">
        <w:rPr>
          <w:color w:val="000000"/>
          <w:szCs w:val="28"/>
        </w:rPr>
        <w:t>Слаботочные сети</w:t>
      </w:r>
      <w:bookmarkEnd w:id="36"/>
    </w:p>
    <w:p w:rsidR="009B4678" w:rsidRPr="00EB7AB3" w:rsidRDefault="009B4678" w:rsidP="00F601E4">
      <w:pPr>
        <w:pStyle w:val="afffffc"/>
        <w:spacing w:after="0"/>
        <w:ind w:firstLine="709"/>
        <w:rPr>
          <w:color w:val="000000"/>
          <w:szCs w:val="28"/>
        </w:rPr>
      </w:pPr>
      <w:r w:rsidRPr="00EB7AB3">
        <w:rPr>
          <w:color w:val="000000"/>
          <w:szCs w:val="28"/>
        </w:rPr>
        <w:t xml:space="preserve">В настоящее время телефонизация </w:t>
      </w:r>
      <w:r w:rsidR="00D32292" w:rsidRPr="00EB7AB3">
        <w:rPr>
          <w:color w:val="000000"/>
          <w:szCs w:val="28"/>
          <w:lang w:val="ru-RU"/>
        </w:rPr>
        <w:t>Малоелгинского</w:t>
      </w:r>
      <w:r w:rsidRPr="00EB7AB3">
        <w:rPr>
          <w:color w:val="000000"/>
          <w:szCs w:val="28"/>
        </w:rPr>
        <w:t xml:space="preserve"> сельского поселения осуществляется от </w:t>
      </w:r>
      <w:r w:rsidRPr="00EB7AB3">
        <w:rPr>
          <w:color w:val="000000"/>
          <w:szCs w:val="28"/>
          <w:lang w:val="ru-RU"/>
        </w:rPr>
        <w:t>автоматических телефонных станций, расположенных на территории сельского поселения.</w:t>
      </w:r>
      <w:r w:rsidR="00017359">
        <w:rPr>
          <w:color w:val="000000"/>
          <w:szCs w:val="28"/>
          <w:lang w:val="ru-RU"/>
        </w:rPr>
        <w:t xml:space="preserve"> Данные отсутствуют.</w:t>
      </w:r>
    </w:p>
    <w:p w:rsidR="009B4678" w:rsidRPr="00EB7AB3" w:rsidRDefault="009B4678" w:rsidP="00F601E4">
      <w:pPr>
        <w:pStyle w:val="afffffc"/>
        <w:spacing w:after="0"/>
        <w:ind w:firstLine="709"/>
        <w:rPr>
          <w:color w:val="000000"/>
          <w:szCs w:val="28"/>
        </w:rPr>
      </w:pPr>
      <w:r w:rsidRPr="00EB7AB3">
        <w:rPr>
          <w:color w:val="000000"/>
          <w:szCs w:val="28"/>
        </w:rPr>
        <w:lastRenderedPageBreak/>
        <w:t>Связь организована по шкафной системе с зоной прямого питания. Линейное хозяйство – кабельно-воздушное, выполнено кабелями в траншее и в кабельной канализации и по воздуху на опорах. В усадебной застройке принят один телефон на одно домовладение.</w:t>
      </w:r>
    </w:p>
    <w:p w:rsidR="009B4678" w:rsidRPr="00EB7AB3" w:rsidRDefault="009B4678" w:rsidP="00F601E4">
      <w:pPr>
        <w:pStyle w:val="afffffc"/>
        <w:spacing w:after="0"/>
        <w:ind w:firstLine="709"/>
        <w:rPr>
          <w:color w:val="000000"/>
          <w:szCs w:val="28"/>
        </w:rPr>
      </w:pPr>
      <w:r w:rsidRPr="00EB7AB3">
        <w:rPr>
          <w:color w:val="000000"/>
          <w:szCs w:val="28"/>
        </w:rPr>
        <w:t>Телефонные станции обеспечивают междугородние связи со всей территорией России, а также международные переговоры, включая страны СНГ. Междугородная связь организована волоконно-оптической линией передач. По Р</w:t>
      </w:r>
      <w:r w:rsidRPr="00EB7AB3">
        <w:rPr>
          <w:color w:val="000000"/>
          <w:szCs w:val="28"/>
          <w:lang w:val="ru-RU"/>
        </w:rPr>
        <w:t xml:space="preserve">еспублике </w:t>
      </w:r>
      <w:r w:rsidRPr="00EB7AB3">
        <w:rPr>
          <w:color w:val="000000"/>
          <w:szCs w:val="28"/>
        </w:rPr>
        <w:t>Т</w:t>
      </w:r>
      <w:r w:rsidRPr="00EB7AB3">
        <w:rPr>
          <w:color w:val="000000"/>
          <w:szCs w:val="28"/>
          <w:lang w:val="ru-RU"/>
        </w:rPr>
        <w:t>атарстан</w:t>
      </w:r>
      <w:r w:rsidRPr="00EB7AB3">
        <w:rPr>
          <w:color w:val="000000"/>
          <w:szCs w:val="28"/>
        </w:rPr>
        <w:t xml:space="preserve"> организовано физическое кольцо, которое позволяет использовать достаточное количество каналов. Для абонентов предоставляется выбор 9 операторов междугородной и международной связи.</w:t>
      </w:r>
    </w:p>
    <w:p w:rsidR="008850A7" w:rsidRPr="00EB7AB3" w:rsidRDefault="009B4678" w:rsidP="00F601E4">
      <w:pPr>
        <w:pStyle w:val="afffffc"/>
        <w:spacing w:after="0"/>
        <w:ind w:firstLine="709"/>
        <w:rPr>
          <w:color w:val="000000"/>
          <w:szCs w:val="28"/>
        </w:rPr>
      </w:pPr>
      <w:r w:rsidRPr="00EB7AB3">
        <w:rPr>
          <w:color w:val="000000"/>
          <w:szCs w:val="28"/>
        </w:rPr>
        <w:t xml:space="preserve">Согласно представленным данным ОАО «Таттелеком» замена и новое строительство слаботочных сетей не планируется. </w:t>
      </w:r>
    </w:p>
    <w:p w:rsidR="009B4678" w:rsidRPr="00EB7AB3" w:rsidRDefault="009B4678" w:rsidP="00F601E4">
      <w:pPr>
        <w:pStyle w:val="afffffc"/>
        <w:spacing w:after="0"/>
        <w:ind w:firstLine="709"/>
        <w:rPr>
          <w:color w:val="000000"/>
          <w:szCs w:val="28"/>
          <w:lang w:val="ru-RU"/>
        </w:rPr>
      </w:pPr>
      <w:r w:rsidRPr="00EB7AB3">
        <w:rPr>
          <w:color w:val="000000"/>
          <w:szCs w:val="28"/>
          <w:lang w:val="ru-RU"/>
        </w:rPr>
        <w:t>Также на территории сельского поселения, расположены базовые станции</w:t>
      </w:r>
      <w:r w:rsidR="008F3199" w:rsidRPr="00EB7AB3">
        <w:rPr>
          <w:color w:val="000000"/>
          <w:szCs w:val="28"/>
          <w:lang w:val="ru-RU"/>
        </w:rPr>
        <w:t>.</w:t>
      </w:r>
    </w:p>
    <w:p w:rsidR="008F3199" w:rsidRPr="00B323C4" w:rsidRDefault="008F3199" w:rsidP="00F601E4">
      <w:pPr>
        <w:pStyle w:val="afffffc"/>
        <w:spacing w:after="0"/>
        <w:ind w:firstLine="709"/>
        <w:rPr>
          <w:color w:val="7F7F7F"/>
          <w:lang w:val="ru-RU"/>
        </w:rPr>
      </w:pPr>
    </w:p>
    <w:bookmarkEnd w:id="28"/>
    <w:bookmarkEnd w:id="29"/>
    <w:p w:rsidR="003707F8" w:rsidRPr="00EB7AB3" w:rsidRDefault="003707F8" w:rsidP="00F601E4">
      <w:pPr>
        <w:pStyle w:val="1a"/>
        <w:numPr>
          <w:ilvl w:val="0"/>
          <w:numId w:val="78"/>
        </w:numPr>
        <w:ind w:left="0" w:firstLine="0"/>
        <w:rPr>
          <w:color w:val="000000"/>
        </w:rPr>
      </w:pPr>
      <w:r w:rsidRPr="00EB7AB3">
        <w:rPr>
          <w:color w:val="000000"/>
        </w:rPr>
        <w:lastRenderedPageBreak/>
        <w:fldChar w:fldCharType="begin"/>
      </w:r>
      <w:r w:rsidRPr="00EB7AB3">
        <w:rPr>
          <w:color w:val="000000"/>
        </w:rPr>
        <w:instrText xml:space="preserve"> HYPERLINK \l "_Toc260476336" </w:instrText>
      </w:r>
      <w:r w:rsidRPr="00EB7AB3">
        <w:rPr>
          <w:color w:val="000000"/>
        </w:rPr>
        <w:fldChar w:fldCharType="separate"/>
      </w:r>
      <w:bookmarkStart w:id="37" w:name="_Toc195521778"/>
      <w:r w:rsidRPr="00EB7AB3">
        <w:rPr>
          <w:color w:val="000000"/>
        </w:rPr>
        <w:t>НАПРАВЛЕНИЯ РАЗВИТИЯ</w:t>
      </w:r>
      <w:r w:rsidR="0065047B" w:rsidRPr="00EB7AB3">
        <w:rPr>
          <w:color w:val="000000"/>
        </w:rPr>
        <w:t xml:space="preserve"> </w:t>
      </w:r>
      <w:r w:rsidR="00D32292" w:rsidRPr="00EB7AB3">
        <w:rPr>
          <w:color w:val="000000"/>
        </w:rPr>
        <w:t>МАЛОЕЛГИНСКОГО</w:t>
      </w:r>
      <w:r w:rsidR="00BA3DBA" w:rsidRPr="00EB7AB3">
        <w:rPr>
          <w:color w:val="000000"/>
        </w:rPr>
        <w:t xml:space="preserve"> </w:t>
      </w:r>
      <w:r w:rsidRPr="00EB7AB3">
        <w:rPr>
          <w:color w:val="000000"/>
        </w:rPr>
        <w:t xml:space="preserve">СЕЛЬСКОГО </w:t>
      </w:r>
      <w:r w:rsidR="009A27E7" w:rsidRPr="00EB7AB3">
        <w:rPr>
          <w:color w:val="000000"/>
        </w:rPr>
        <w:t xml:space="preserve">ПОСЕЛЕНИЯ ДО </w:t>
      </w:r>
      <w:r w:rsidR="008F6AB1" w:rsidRPr="00EB7AB3">
        <w:rPr>
          <w:color w:val="000000"/>
        </w:rPr>
        <w:t>2046</w:t>
      </w:r>
      <w:r w:rsidRPr="00EB7AB3">
        <w:rPr>
          <w:color w:val="000000"/>
        </w:rPr>
        <w:t xml:space="preserve"> ГОДА. ОБОСНОВАНИЕ МЕРОПРИЯТИЙ ПО ТЕРРИТОРИАЛЬНОМУ ПЛАНИРОВАНИЮ</w:t>
      </w:r>
      <w:bookmarkEnd w:id="37"/>
      <w:r w:rsidRPr="00EB7AB3">
        <w:rPr>
          <w:color w:val="000000"/>
        </w:rPr>
        <w:fldChar w:fldCharType="end"/>
      </w:r>
    </w:p>
    <w:p w:rsidR="00452EA0" w:rsidRPr="00E116C3" w:rsidRDefault="00452EA0" w:rsidP="00F601E4">
      <w:pPr>
        <w:pStyle w:val="25"/>
        <w:numPr>
          <w:ilvl w:val="1"/>
          <w:numId w:val="78"/>
        </w:numPr>
        <w:ind w:left="0"/>
        <w:rPr>
          <w:color w:val="000000"/>
          <w:szCs w:val="20"/>
        </w:rPr>
      </w:pPr>
      <w:bookmarkStart w:id="38" w:name="_Toc309741607"/>
      <w:bookmarkStart w:id="39" w:name="_Toc195521779"/>
      <w:r w:rsidRPr="00E116C3">
        <w:rPr>
          <w:color w:val="000000"/>
        </w:rPr>
        <w:t>Прогноз численности населения</w:t>
      </w:r>
      <w:bookmarkEnd w:id="38"/>
      <w:bookmarkEnd w:id="39"/>
    </w:p>
    <w:p w:rsidR="000B0FFE" w:rsidRPr="00E116C3" w:rsidRDefault="000B0FFE" w:rsidP="00F601E4">
      <w:pPr>
        <w:ind w:firstLine="720"/>
        <w:rPr>
          <w:color w:val="000000"/>
          <w:szCs w:val="28"/>
        </w:rPr>
      </w:pPr>
      <w:r w:rsidRPr="00E116C3">
        <w:rPr>
          <w:color w:val="000000"/>
          <w:szCs w:val="28"/>
        </w:rPr>
        <w:t xml:space="preserve">Демографическую политику, в том числе прогноз численности населения, в отношении муниципальных районов республики и городов республиканского значения устанавливает Министерство экономики Республики Татарстан. </w:t>
      </w:r>
    </w:p>
    <w:p w:rsidR="000B0FFE" w:rsidRPr="00E116C3" w:rsidRDefault="000B0FFE" w:rsidP="00F601E4">
      <w:pPr>
        <w:ind w:firstLine="720"/>
        <w:rPr>
          <w:color w:val="000000"/>
          <w:szCs w:val="28"/>
        </w:rPr>
      </w:pPr>
      <w:r w:rsidRPr="00E116C3">
        <w:rPr>
          <w:color w:val="000000"/>
          <w:szCs w:val="28"/>
        </w:rPr>
        <w:t>Прогноз численности населе</w:t>
      </w:r>
      <w:r w:rsidR="00BF327A" w:rsidRPr="00E116C3">
        <w:rPr>
          <w:color w:val="000000"/>
          <w:szCs w:val="28"/>
        </w:rPr>
        <w:t xml:space="preserve">ния сельских поселений </w:t>
      </w:r>
      <w:r w:rsidR="00D32292" w:rsidRPr="00E116C3">
        <w:rPr>
          <w:color w:val="000000"/>
          <w:szCs w:val="28"/>
        </w:rPr>
        <w:t>Лаишевского</w:t>
      </w:r>
      <w:r w:rsidRPr="00E116C3">
        <w:rPr>
          <w:color w:val="000000"/>
          <w:szCs w:val="28"/>
        </w:rPr>
        <w:t xml:space="preserve"> муниципального района выполнялся с учетом прогноза общей численности населения района, предоставленного Министерством экономики Республики Татарстан.</w:t>
      </w:r>
    </w:p>
    <w:p w:rsidR="00BC08AF" w:rsidRPr="00E116C3" w:rsidRDefault="00BC08AF" w:rsidP="00F601E4">
      <w:pPr>
        <w:ind w:firstLine="720"/>
        <w:rPr>
          <w:color w:val="000000"/>
          <w:szCs w:val="28"/>
        </w:rPr>
      </w:pPr>
      <w:r w:rsidRPr="00E116C3">
        <w:rPr>
          <w:color w:val="000000"/>
          <w:szCs w:val="28"/>
        </w:rPr>
        <w:t xml:space="preserve">Прогноз численности населения </w:t>
      </w:r>
      <w:r w:rsidR="00D32292" w:rsidRPr="00E116C3">
        <w:rPr>
          <w:color w:val="000000"/>
          <w:szCs w:val="28"/>
        </w:rPr>
        <w:t>Малоелгинского</w:t>
      </w:r>
      <w:r w:rsidRPr="00E116C3">
        <w:rPr>
          <w:color w:val="000000"/>
          <w:szCs w:val="28"/>
        </w:rPr>
        <w:t xml:space="preserve"> сельского поселения выполнялся в рамках генерального плана. Прогноз численности населения каждого из населенных пунктов в составе </w:t>
      </w:r>
      <w:r w:rsidR="00D32292" w:rsidRPr="00E116C3">
        <w:rPr>
          <w:color w:val="000000"/>
          <w:szCs w:val="28"/>
        </w:rPr>
        <w:t>Малоелгинского</w:t>
      </w:r>
      <w:r w:rsidRPr="00E116C3">
        <w:rPr>
          <w:color w:val="000000"/>
          <w:szCs w:val="28"/>
        </w:rPr>
        <w:t xml:space="preserve"> сельского поселения выполнен на основе сведений о динамике численности всего населения, основных возрастных групп, детей и подростков, а также о количестве родившихся, умерших, прибывших и вы</w:t>
      </w:r>
      <w:r w:rsidR="001C726D" w:rsidRPr="00E116C3">
        <w:rPr>
          <w:color w:val="000000"/>
          <w:szCs w:val="28"/>
        </w:rPr>
        <w:t>бывших за год, предоставленных и</w:t>
      </w:r>
      <w:r w:rsidRPr="00E116C3">
        <w:rPr>
          <w:color w:val="000000"/>
          <w:szCs w:val="28"/>
        </w:rPr>
        <w:t xml:space="preserve">сполнительным комитетом </w:t>
      </w:r>
      <w:r w:rsidR="00D32292" w:rsidRPr="00E116C3">
        <w:rPr>
          <w:color w:val="000000"/>
          <w:szCs w:val="28"/>
        </w:rPr>
        <w:t>Малоелгинского</w:t>
      </w:r>
      <w:r w:rsidRPr="00E116C3">
        <w:rPr>
          <w:color w:val="000000"/>
          <w:szCs w:val="28"/>
        </w:rPr>
        <w:t xml:space="preserve"> сельского поселения. </w:t>
      </w:r>
    </w:p>
    <w:p w:rsidR="00844041" w:rsidRPr="00B323C4" w:rsidRDefault="00844041" w:rsidP="00F601E4">
      <w:pPr>
        <w:pStyle w:val="afffffa"/>
        <w:ind w:firstLine="709"/>
        <w:jc w:val="both"/>
        <w:rPr>
          <w:rFonts w:ascii="Times New Roman" w:hAnsi="Times New Roman"/>
          <w:color w:val="7F7F7F"/>
          <w:sz w:val="28"/>
          <w:szCs w:val="28"/>
        </w:rPr>
      </w:pPr>
    </w:p>
    <w:p w:rsidR="009A4012" w:rsidRPr="00E116C3" w:rsidRDefault="00AA3A8D" w:rsidP="00F601E4">
      <w:pPr>
        <w:pStyle w:val="aff4"/>
        <w:rPr>
          <w:color w:val="000000"/>
        </w:rPr>
      </w:pPr>
      <w:r w:rsidRPr="00E116C3">
        <w:rPr>
          <w:color w:val="000000"/>
        </w:rPr>
        <w:t>Таблица 4</w:t>
      </w:r>
      <w:r w:rsidR="00E66F6F" w:rsidRPr="00E116C3">
        <w:rPr>
          <w:color w:val="000000"/>
        </w:rPr>
        <w:t>.1</w:t>
      </w:r>
      <w:r w:rsidR="009A4012" w:rsidRPr="00E116C3">
        <w:rPr>
          <w:color w:val="000000"/>
        </w:rPr>
        <w:t>.1</w:t>
      </w:r>
    </w:p>
    <w:p w:rsidR="00AA3A8D" w:rsidRPr="00E116C3" w:rsidRDefault="00AA3A8D" w:rsidP="00F601E4">
      <w:pPr>
        <w:pStyle w:val="aff"/>
        <w:rPr>
          <w:i w:val="0"/>
          <w:color w:val="000000"/>
        </w:rPr>
      </w:pPr>
      <w:r w:rsidRPr="00E116C3">
        <w:rPr>
          <w:i w:val="0"/>
          <w:color w:val="000000"/>
        </w:rPr>
        <w:t xml:space="preserve">Прогноз численности населения </w:t>
      </w:r>
      <w:r w:rsidR="00D32292" w:rsidRPr="00E116C3">
        <w:rPr>
          <w:i w:val="0"/>
          <w:color w:val="000000"/>
        </w:rPr>
        <w:t>Малоелгинского</w:t>
      </w:r>
      <w:r w:rsidRPr="00E116C3">
        <w:rPr>
          <w:i w:val="0"/>
          <w:color w:val="000000"/>
        </w:rPr>
        <w:t xml:space="preserve"> сельского поселения, человек</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937"/>
        <w:gridCol w:w="3108"/>
        <w:gridCol w:w="3040"/>
      </w:tblGrid>
      <w:tr w:rsidR="007010EE" w:rsidRPr="00E116C3" w:rsidTr="00E53700">
        <w:trPr>
          <w:trHeight w:val="255"/>
          <w:tblHeader/>
          <w:jc w:val="center"/>
        </w:trPr>
        <w:tc>
          <w:tcPr>
            <w:tcW w:w="625" w:type="dxa"/>
            <w:vMerge w:val="restart"/>
            <w:vAlign w:val="center"/>
          </w:tcPr>
          <w:p w:rsidR="00E53700" w:rsidRPr="00E116C3" w:rsidRDefault="00E53700" w:rsidP="00F601E4">
            <w:pPr>
              <w:ind w:firstLine="0"/>
              <w:jc w:val="center"/>
              <w:rPr>
                <w:color w:val="000000"/>
                <w:sz w:val="20"/>
                <w:szCs w:val="20"/>
              </w:rPr>
            </w:pPr>
            <w:r w:rsidRPr="00E116C3">
              <w:rPr>
                <w:color w:val="000000"/>
                <w:sz w:val="20"/>
                <w:szCs w:val="20"/>
              </w:rPr>
              <w:t>№ п/п</w:t>
            </w:r>
          </w:p>
        </w:tc>
        <w:tc>
          <w:tcPr>
            <w:tcW w:w="2937" w:type="dxa"/>
            <w:vMerge w:val="restart"/>
            <w:shd w:val="clear" w:color="auto" w:fill="auto"/>
            <w:noWrap/>
            <w:vAlign w:val="center"/>
          </w:tcPr>
          <w:p w:rsidR="00E53700" w:rsidRPr="00E116C3" w:rsidRDefault="00E53700" w:rsidP="00F601E4">
            <w:pPr>
              <w:ind w:firstLine="0"/>
              <w:jc w:val="center"/>
              <w:rPr>
                <w:bCs/>
                <w:color w:val="000000"/>
                <w:sz w:val="20"/>
                <w:szCs w:val="20"/>
              </w:rPr>
            </w:pPr>
            <w:r w:rsidRPr="00E116C3">
              <w:rPr>
                <w:bCs/>
                <w:color w:val="000000"/>
                <w:sz w:val="20"/>
                <w:szCs w:val="20"/>
              </w:rPr>
              <w:t>Наименование</w:t>
            </w:r>
          </w:p>
        </w:tc>
        <w:tc>
          <w:tcPr>
            <w:tcW w:w="3108" w:type="dxa"/>
            <w:shd w:val="clear" w:color="auto" w:fill="auto"/>
            <w:noWrap/>
            <w:vAlign w:val="center"/>
          </w:tcPr>
          <w:p w:rsidR="00E53700" w:rsidRPr="00E116C3" w:rsidRDefault="008F6AB1" w:rsidP="00F601E4">
            <w:pPr>
              <w:ind w:firstLine="0"/>
              <w:jc w:val="center"/>
              <w:rPr>
                <w:bCs/>
                <w:color w:val="000000"/>
                <w:sz w:val="20"/>
                <w:szCs w:val="20"/>
              </w:rPr>
            </w:pPr>
            <w:r w:rsidRPr="00E116C3">
              <w:rPr>
                <w:bCs/>
                <w:color w:val="000000"/>
                <w:sz w:val="20"/>
                <w:szCs w:val="20"/>
              </w:rPr>
              <w:t>2031</w:t>
            </w:r>
            <w:r w:rsidR="00E53700" w:rsidRPr="00E116C3">
              <w:rPr>
                <w:bCs/>
                <w:color w:val="000000"/>
                <w:sz w:val="20"/>
                <w:szCs w:val="20"/>
              </w:rPr>
              <w:t xml:space="preserve"> г.</w:t>
            </w:r>
          </w:p>
        </w:tc>
        <w:tc>
          <w:tcPr>
            <w:tcW w:w="3040" w:type="dxa"/>
            <w:shd w:val="clear" w:color="auto" w:fill="auto"/>
            <w:noWrap/>
            <w:vAlign w:val="center"/>
          </w:tcPr>
          <w:p w:rsidR="00E53700" w:rsidRPr="00E116C3" w:rsidRDefault="008F6AB1" w:rsidP="00F601E4">
            <w:pPr>
              <w:ind w:firstLine="0"/>
              <w:jc w:val="center"/>
              <w:rPr>
                <w:bCs/>
                <w:color w:val="000000"/>
                <w:sz w:val="20"/>
                <w:szCs w:val="20"/>
              </w:rPr>
            </w:pPr>
            <w:r w:rsidRPr="00E116C3">
              <w:rPr>
                <w:bCs/>
                <w:color w:val="000000"/>
                <w:sz w:val="20"/>
                <w:szCs w:val="20"/>
              </w:rPr>
              <w:t>2046</w:t>
            </w:r>
            <w:r w:rsidR="00E53700" w:rsidRPr="00E116C3">
              <w:rPr>
                <w:bCs/>
                <w:color w:val="000000"/>
                <w:sz w:val="20"/>
                <w:szCs w:val="20"/>
              </w:rPr>
              <w:t xml:space="preserve"> г.</w:t>
            </w:r>
          </w:p>
        </w:tc>
      </w:tr>
      <w:tr w:rsidR="00A60DE3" w:rsidRPr="00E116C3" w:rsidTr="004D2651">
        <w:trPr>
          <w:trHeight w:val="255"/>
          <w:tblHeader/>
          <w:jc w:val="center"/>
        </w:trPr>
        <w:tc>
          <w:tcPr>
            <w:tcW w:w="625" w:type="dxa"/>
            <w:vMerge/>
          </w:tcPr>
          <w:p w:rsidR="00A60DE3" w:rsidRPr="00E116C3" w:rsidRDefault="00A60DE3" w:rsidP="00F601E4">
            <w:pPr>
              <w:ind w:firstLine="0"/>
              <w:jc w:val="center"/>
              <w:rPr>
                <w:bCs/>
                <w:color w:val="000000"/>
                <w:sz w:val="20"/>
                <w:szCs w:val="20"/>
              </w:rPr>
            </w:pPr>
          </w:p>
        </w:tc>
        <w:tc>
          <w:tcPr>
            <w:tcW w:w="2937" w:type="dxa"/>
            <w:vMerge/>
            <w:shd w:val="clear" w:color="auto" w:fill="auto"/>
            <w:noWrap/>
            <w:vAlign w:val="bottom"/>
          </w:tcPr>
          <w:p w:rsidR="00A60DE3" w:rsidRPr="00E116C3" w:rsidRDefault="00A60DE3" w:rsidP="00F601E4">
            <w:pPr>
              <w:ind w:firstLine="0"/>
              <w:jc w:val="center"/>
              <w:rPr>
                <w:bCs/>
                <w:color w:val="000000"/>
                <w:sz w:val="20"/>
                <w:szCs w:val="20"/>
              </w:rPr>
            </w:pPr>
          </w:p>
        </w:tc>
        <w:tc>
          <w:tcPr>
            <w:tcW w:w="3108" w:type="dxa"/>
            <w:shd w:val="clear" w:color="auto" w:fill="auto"/>
            <w:noWrap/>
            <w:vAlign w:val="center"/>
          </w:tcPr>
          <w:p w:rsidR="00A60DE3" w:rsidRPr="00E116C3" w:rsidRDefault="00A60DE3" w:rsidP="00F601E4">
            <w:pPr>
              <w:ind w:firstLine="0"/>
              <w:jc w:val="center"/>
              <w:rPr>
                <w:color w:val="000000"/>
                <w:sz w:val="20"/>
                <w:szCs w:val="20"/>
              </w:rPr>
            </w:pPr>
            <w:r w:rsidRPr="00E116C3">
              <w:rPr>
                <w:color w:val="000000"/>
                <w:sz w:val="20"/>
                <w:szCs w:val="20"/>
              </w:rPr>
              <w:t>Постоянное население</w:t>
            </w:r>
          </w:p>
        </w:tc>
        <w:tc>
          <w:tcPr>
            <w:tcW w:w="3040" w:type="dxa"/>
            <w:shd w:val="clear" w:color="auto" w:fill="auto"/>
            <w:noWrap/>
            <w:vAlign w:val="center"/>
          </w:tcPr>
          <w:p w:rsidR="00A60DE3" w:rsidRPr="00E116C3" w:rsidRDefault="00A60DE3" w:rsidP="00F601E4">
            <w:pPr>
              <w:ind w:firstLine="0"/>
              <w:jc w:val="center"/>
              <w:rPr>
                <w:color w:val="000000"/>
                <w:sz w:val="20"/>
                <w:szCs w:val="20"/>
              </w:rPr>
            </w:pPr>
            <w:r w:rsidRPr="00E116C3">
              <w:rPr>
                <w:color w:val="000000"/>
                <w:sz w:val="20"/>
                <w:szCs w:val="20"/>
              </w:rPr>
              <w:t>Постоянное население</w:t>
            </w:r>
          </w:p>
        </w:tc>
      </w:tr>
      <w:tr w:rsidR="00A60DE3" w:rsidRPr="00E116C3" w:rsidTr="004D2651">
        <w:trPr>
          <w:trHeight w:val="70"/>
          <w:jc w:val="center"/>
        </w:trPr>
        <w:tc>
          <w:tcPr>
            <w:tcW w:w="625" w:type="dxa"/>
            <w:vAlign w:val="center"/>
          </w:tcPr>
          <w:p w:rsidR="00A60DE3" w:rsidRPr="00E116C3" w:rsidRDefault="00A60DE3" w:rsidP="00F601E4">
            <w:pPr>
              <w:ind w:firstLine="0"/>
              <w:jc w:val="center"/>
              <w:rPr>
                <w:color w:val="000000"/>
                <w:sz w:val="20"/>
                <w:szCs w:val="20"/>
              </w:rPr>
            </w:pPr>
            <w:r w:rsidRPr="00E116C3">
              <w:rPr>
                <w:color w:val="000000"/>
                <w:sz w:val="20"/>
                <w:szCs w:val="20"/>
              </w:rPr>
              <w:t>1</w:t>
            </w:r>
          </w:p>
        </w:tc>
        <w:tc>
          <w:tcPr>
            <w:tcW w:w="2937" w:type="dxa"/>
            <w:noWrap/>
            <w:vAlign w:val="center"/>
          </w:tcPr>
          <w:p w:rsidR="00A60DE3" w:rsidRPr="00E116C3" w:rsidRDefault="00A60DE3" w:rsidP="00F601E4">
            <w:pPr>
              <w:pStyle w:val="afff0"/>
              <w:jc w:val="left"/>
              <w:rPr>
                <w:color w:val="000000"/>
                <w:sz w:val="20"/>
                <w:szCs w:val="20"/>
              </w:rPr>
            </w:pPr>
            <w:r w:rsidRPr="00E116C3">
              <w:rPr>
                <w:color w:val="000000"/>
                <w:sz w:val="20"/>
                <w:szCs w:val="20"/>
              </w:rPr>
              <w:t>с.Малая Елга</w:t>
            </w:r>
          </w:p>
        </w:tc>
        <w:tc>
          <w:tcPr>
            <w:tcW w:w="3108" w:type="dxa"/>
            <w:shd w:val="clear" w:color="auto" w:fill="auto"/>
            <w:noWrap/>
            <w:vAlign w:val="center"/>
          </w:tcPr>
          <w:p w:rsidR="00A60DE3" w:rsidRPr="00E116C3" w:rsidRDefault="00A60DE3" w:rsidP="00F601E4">
            <w:pPr>
              <w:ind w:firstLine="0"/>
              <w:jc w:val="center"/>
              <w:rPr>
                <w:color w:val="000000"/>
                <w:sz w:val="20"/>
                <w:szCs w:val="20"/>
              </w:rPr>
            </w:pPr>
            <w:r w:rsidRPr="00E116C3">
              <w:rPr>
                <w:color w:val="000000"/>
                <w:sz w:val="20"/>
                <w:szCs w:val="20"/>
              </w:rPr>
              <w:t>708</w:t>
            </w:r>
          </w:p>
        </w:tc>
        <w:tc>
          <w:tcPr>
            <w:tcW w:w="3040" w:type="dxa"/>
            <w:shd w:val="clear" w:color="auto" w:fill="auto"/>
            <w:noWrap/>
            <w:vAlign w:val="center"/>
          </w:tcPr>
          <w:p w:rsidR="00A60DE3" w:rsidRPr="00E116C3" w:rsidRDefault="00A60DE3" w:rsidP="00F601E4">
            <w:pPr>
              <w:ind w:firstLine="0"/>
              <w:jc w:val="center"/>
              <w:rPr>
                <w:color w:val="000000"/>
                <w:sz w:val="20"/>
                <w:szCs w:val="20"/>
              </w:rPr>
            </w:pPr>
            <w:r w:rsidRPr="00E116C3">
              <w:rPr>
                <w:color w:val="000000"/>
                <w:sz w:val="20"/>
                <w:szCs w:val="20"/>
              </w:rPr>
              <w:t>697</w:t>
            </w:r>
          </w:p>
        </w:tc>
      </w:tr>
      <w:tr w:rsidR="00A60DE3" w:rsidRPr="00E116C3" w:rsidTr="004D2651">
        <w:trPr>
          <w:trHeight w:val="70"/>
          <w:jc w:val="center"/>
        </w:trPr>
        <w:tc>
          <w:tcPr>
            <w:tcW w:w="625" w:type="dxa"/>
            <w:vAlign w:val="center"/>
          </w:tcPr>
          <w:p w:rsidR="00A60DE3" w:rsidRPr="00E116C3" w:rsidRDefault="00A60DE3" w:rsidP="00F601E4">
            <w:pPr>
              <w:ind w:firstLine="0"/>
              <w:jc w:val="center"/>
              <w:rPr>
                <w:color w:val="000000"/>
                <w:sz w:val="20"/>
                <w:szCs w:val="20"/>
              </w:rPr>
            </w:pPr>
            <w:r w:rsidRPr="00E116C3">
              <w:rPr>
                <w:color w:val="000000"/>
                <w:sz w:val="20"/>
                <w:szCs w:val="20"/>
              </w:rPr>
              <w:t>2</w:t>
            </w:r>
          </w:p>
        </w:tc>
        <w:tc>
          <w:tcPr>
            <w:tcW w:w="2937" w:type="dxa"/>
            <w:noWrap/>
            <w:vAlign w:val="center"/>
          </w:tcPr>
          <w:p w:rsidR="00A60DE3" w:rsidRPr="00E116C3" w:rsidRDefault="00A60DE3" w:rsidP="00F601E4">
            <w:pPr>
              <w:pStyle w:val="afff0"/>
              <w:jc w:val="left"/>
              <w:rPr>
                <w:color w:val="000000"/>
                <w:sz w:val="20"/>
                <w:szCs w:val="20"/>
              </w:rPr>
            </w:pPr>
            <w:r w:rsidRPr="00E116C3">
              <w:rPr>
                <w:color w:val="000000"/>
                <w:sz w:val="20"/>
                <w:szCs w:val="20"/>
              </w:rPr>
              <w:t>с.Шуран</w:t>
            </w:r>
          </w:p>
        </w:tc>
        <w:tc>
          <w:tcPr>
            <w:tcW w:w="3108" w:type="dxa"/>
            <w:shd w:val="clear" w:color="auto" w:fill="auto"/>
            <w:noWrap/>
            <w:vAlign w:val="center"/>
          </w:tcPr>
          <w:p w:rsidR="00A60DE3" w:rsidRPr="00E116C3" w:rsidRDefault="00C46275" w:rsidP="00F601E4">
            <w:pPr>
              <w:ind w:firstLine="0"/>
              <w:jc w:val="center"/>
              <w:rPr>
                <w:color w:val="000000"/>
                <w:sz w:val="20"/>
                <w:szCs w:val="20"/>
              </w:rPr>
            </w:pPr>
            <w:r>
              <w:rPr>
                <w:color w:val="000000"/>
                <w:sz w:val="20"/>
                <w:szCs w:val="20"/>
              </w:rPr>
              <w:t>607</w:t>
            </w:r>
          </w:p>
        </w:tc>
        <w:tc>
          <w:tcPr>
            <w:tcW w:w="3040" w:type="dxa"/>
            <w:shd w:val="clear" w:color="auto" w:fill="auto"/>
            <w:noWrap/>
            <w:vAlign w:val="center"/>
          </w:tcPr>
          <w:p w:rsidR="00A60DE3" w:rsidRPr="00E116C3" w:rsidRDefault="00C46275" w:rsidP="00F601E4">
            <w:pPr>
              <w:ind w:firstLine="0"/>
              <w:jc w:val="center"/>
              <w:rPr>
                <w:color w:val="000000"/>
                <w:sz w:val="20"/>
                <w:szCs w:val="20"/>
              </w:rPr>
            </w:pPr>
            <w:r>
              <w:rPr>
                <w:color w:val="000000"/>
                <w:sz w:val="20"/>
                <w:szCs w:val="20"/>
              </w:rPr>
              <w:t>989</w:t>
            </w:r>
          </w:p>
        </w:tc>
      </w:tr>
      <w:tr w:rsidR="00A60DE3" w:rsidRPr="00E116C3" w:rsidTr="004D2651">
        <w:trPr>
          <w:trHeight w:val="70"/>
          <w:jc w:val="center"/>
        </w:trPr>
        <w:tc>
          <w:tcPr>
            <w:tcW w:w="625" w:type="dxa"/>
            <w:vAlign w:val="center"/>
          </w:tcPr>
          <w:p w:rsidR="00A60DE3" w:rsidRPr="00E116C3" w:rsidRDefault="00A60DE3" w:rsidP="00F601E4">
            <w:pPr>
              <w:ind w:firstLine="0"/>
              <w:jc w:val="center"/>
              <w:rPr>
                <w:color w:val="000000"/>
                <w:sz w:val="20"/>
                <w:szCs w:val="20"/>
              </w:rPr>
            </w:pPr>
            <w:r w:rsidRPr="00E116C3">
              <w:rPr>
                <w:color w:val="000000"/>
                <w:sz w:val="20"/>
                <w:szCs w:val="20"/>
              </w:rPr>
              <w:t>3</w:t>
            </w:r>
          </w:p>
        </w:tc>
        <w:tc>
          <w:tcPr>
            <w:tcW w:w="2937" w:type="dxa"/>
            <w:noWrap/>
            <w:vAlign w:val="center"/>
          </w:tcPr>
          <w:p w:rsidR="00A60DE3" w:rsidRPr="00E116C3" w:rsidRDefault="00A60DE3" w:rsidP="00F601E4">
            <w:pPr>
              <w:pStyle w:val="afff0"/>
              <w:jc w:val="left"/>
              <w:rPr>
                <w:color w:val="000000"/>
                <w:sz w:val="20"/>
                <w:szCs w:val="20"/>
              </w:rPr>
            </w:pPr>
            <w:r w:rsidRPr="00E116C3">
              <w:rPr>
                <w:color w:val="000000"/>
                <w:sz w:val="20"/>
                <w:szCs w:val="20"/>
              </w:rPr>
              <w:t>д.Полянка</w:t>
            </w:r>
          </w:p>
        </w:tc>
        <w:tc>
          <w:tcPr>
            <w:tcW w:w="3108" w:type="dxa"/>
            <w:shd w:val="clear" w:color="auto" w:fill="auto"/>
            <w:noWrap/>
            <w:vAlign w:val="center"/>
          </w:tcPr>
          <w:p w:rsidR="00A60DE3" w:rsidRPr="00E116C3" w:rsidRDefault="00C46275" w:rsidP="00F601E4">
            <w:pPr>
              <w:ind w:firstLine="0"/>
              <w:jc w:val="center"/>
              <w:rPr>
                <w:color w:val="000000"/>
                <w:sz w:val="20"/>
                <w:szCs w:val="20"/>
              </w:rPr>
            </w:pPr>
            <w:r>
              <w:rPr>
                <w:color w:val="000000"/>
                <w:sz w:val="20"/>
                <w:szCs w:val="20"/>
              </w:rPr>
              <w:t>713</w:t>
            </w:r>
          </w:p>
        </w:tc>
        <w:tc>
          <w:tcPr>
            <w:tcW w:w="3040" w:type="dxa"/>
            <w:shd w:val="clear" w:color="auto" w:fill="auto"/>
            <w:noWrap/>
            <w:vAlign w:val="center"/>
          </w:tcPr>
          <w:p w:rsidR="00A60DE3" w:rsidRPr="00E116C3" w:rsidRDefault="00C46275" w:rsidP="00F601E4">
            <w:pPr>
              <w:ind w:firstLine="0"/>
              <w:jc w:val="center"/>
              <w:rPr>
                <w:color w:val="000000"/>
                <w:sz w:val="20"/>
                <w:szCs w:val="20"/>
              </w:rPr>
            </w:pPr>
            <w:r>
              <w:rPr>
                <w:color w:val="000000"/>
                <w:sz w:val="20"/>
                <w:szCs w:val="20"/>
              </w:rPr>
              <w:t>1287</w:t>
            </w:r>
          </w:p>
        </w:tc>
      </w:tr>
      <w:tr w:rsidR="00A60DE3" w:rsidRPr="00E116C3" w:rsidTr="004D2651">
        <w:trPr>
          <w:trHeight w:val="113"/>
          <w:jc w:val="center"/>
        </w:trPr>
        <w:tc>
          <w:tcPr>
            <w:tcW w:w="3562" w:type="dxa"/>
            <w:gridSpan w:val="2"/>
            <w:vAlign w:val="center"/>
          </w:tcPr>
          <w:p w:rsidR="00A60DE3" w:rsidRPr="00E116C3" w:rsidRDefault="00A60DE3" w:rsidP="00F601E4">
            <w:pPr>
              <w:pStyle w:val="afff0"/>
              <w:jc w:val="left"/>
              <w:rPr>
                <w:color w:val="000000"/>
                <w:sz w:val="20"/>
                <w:szCs w:val="20"/>
              </w:rPr>
            </w:pPr>
            <w:r w:rsidRPr="00E116C3">
              <w:rPr>
                <w:color w:val="000000"/>
                <w:sz w:val="20"/>
                <w:szCs w:val="20"/>
              </w:rPr>
              <w:t>Всего по поселению</w:t>
            </w:r>
          </w:p>
        </w:tc>
        <w:tc>
          <w:tcPr>
            <w:tcW w:w="3108" w:type="dxa"/>
            <w:shd w:val="clear" w:color="auto" w:fill="auto"/>
            <w:noWrap/>
            <w:vAlign w:val="center"/>
          </w:tcPr>
          <w:p w:rsidR="00A60DE3" w:rsidRPr="00E116C3" w:rsidRDefault="00C46275" w:rsidP="00F601E4">
            <w:pPr>
              <w:ind w:firstLine="0"/>
              <w:jc w:val="center"/>
              <w:rPr>
                <w:color w:val="000000"/>
                <w:sz w:val="20"/>
                <w:szCs w:val="20"/>
              </w:rPr>
            </w:pPr>
            <w:r>
              <w:rPr>
                <w:color w:val="000000"/>
                <w:sz w:val="20"/>
                <w:szCs w:val="20"/>
              </w:rPr>
              <w:t>2028</w:t>
            </w:r>
          </w:p>
        </w:tc>
        <w:tc>
          <w:tcPr>
            <w:tcW w:w="3040" w:type="dxa"/>
            <w:shd w:val="clear" w:color="auto" w:fill="auto"/>
            <w:noWrap/>
            <w:vAlign w:val="center"/>
          </w:tcPr>
          <w:p w:rsidR="00A60DE3" w:rsidRPr="00E116C3" w:rsidRDefault="00C46275" w:rsidP="00F601E4">
            <w:pPr>
              <w:ind w:firstLine="0"/>
              <w:jc w:val="center"/>
              <w:rPr>
                <w:color w:val="000000"/>
                <w:sz w:val="20"/>
                <w:szCs w:val="20"/>
              </w:rPr>
            </w:pPr>
            <w:r>
              <w:rPr>
                <w:color w:val="000000"/>
                <w:sz w:val="20"/>
                <w:szCs w:val="20"/>
              </w:rPr>
              <w:t>2973</w:t>
            </w:r>
          </w:p>
        </w:tc>
      </w:tr>
    </w:tbl>
    <w:p w:rsidR="00F02F3E" w:rsidRPr="00E116C3" w:rsidRDefault="00F02F3E" w:rsidP="00F601E4">
      <w:pPr>
        <w:pStyle w:val="aff4"/>
        <w:ind w:firstLine="700"/>
        <w:rPr>
          <w:color w:val="000000"/>
        </w:rPr>
      </w:pPr>
    </w:p>
    <w:p w:rsidR="00F3329D" w:rsidRPr="00E116C3" w:rsidRDefault="00F90CA4" w:rsidP="00F601E4">
      <w:pPr>
        <w:pStyle w:val="aff4"/>
        <w:ind w:firstLine="700"/>
        <w:rPr>
          <w:color w:val="000000"/>
        </w:rPr>
      </w:pPr>
      <w:r w:rsidRPr="00E116C3">
        <w:rPr>
          <w:color w:val="000000"/>
        </w:rPr>
        <w:t>Таблица 4</w:t>
      </w:r>
      <w:r w:rsidR="00F3329D" w:rsidRPr="00E116C3">
        <w:rPr>
          <w:color w:val="000000"/>
        </w:rPr>
        <w:t>.1.2</w:t>
      </w:r>
    </w:p>
    <w:p w:rsidR="00BE08D5" w:rsidRPr="00E116C3" w:rsidRDefault="00BE08D5" w:rsidP="00F601E4">
      <w:pPr>
        <w:pStyle w:val="aff"/>
        <w:rPr>
          <w:i w:val="0"/>
          <w:color w:val="000000"/>
        </w:rPr>
      </w:pPr>
      <w:r w:rsidRPr="00E116C3">
        <w:rPr>
          <w:i w:val="0"/>
          <w:color w:val="000000"/>
        </w:rPr>
        <w:t>Прогнозная чи</w:t>
      </w:r>
      <w:r w:rsidR="00BF131B" w:rsidRPr="00E116C3">
        <w:rPr>
          <w:i w:val="0"/>
          <w:color w:val="000000"/>
        </w:rPr>
        <w:t xml:space="preserve">сленность детей и подростков в </w:t>
      </w:r>
      <w:r w:rsidR="00D32292" w:rsidRPr="00E116C3">
        <w:rPr>
          <w:i w:val="0"/>
          <w:color w:val="000000"/>
        </w:rPr>
        <w:t>Малоелгинском</w:t>
      </w:r>
      <w:r w:rsidRPr="00E116C3">
        <w:rPr>
          <w:i w:val="0"/>
          <w:color w:val="000000"/>
        </w:rPr>
        <w:t xml:space="preserve"> сельском поселении, человек</w:t>
      </w:r>
    </w:p>
    <w:tbl>
      <w:tblPr>
        <w:tblW w:w="9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2738"/>
        <w:gridCol w:w="917"/>
        <w:gridCol w:w="917"/>
        <w:gridCol w:w="1037"/>
        <w:gridCol w:w="797"/>
        <w:gridCol w:w="917"/>
        <w:gridCol w:w="1026"/>
      </w:tblGrid>
      <w:tr w:rsidR="007010EE" w:rsidRPr="00E116C3" w:rsidTr="00917C94">
        <w:trPr>
          <w:trHeight w:val="315"/>
          <w:tblHeader/>
          <w:jc w:val="center"/>
        </w:trPr>
        <w:tc>
          <w:tcPr>
            <w:tcW w:w="698" w:type="dxa"/>
            <w:vMerge w:val="restart"/>
            <w:vAlign w:val="center"/>
          </w:tcPr>
          <w:p w:rsidR="00E53700" w:rsidRPr="00E116C3" w:rsidRDefault="00E53700" w:rsidP="00F601E4">
            <w:pPr>
              <w:ind w:firstLine="0"/>
              <w:jc w:val="center"/>
              <w:rPr>
                <w:color w:val="000000"/>
                <w:sz w:val="20"/>
                <w:szCs w:val="20"/>
              </w:rPr>
            </w:pPr>
            <w:r w:rsidRPr="00E116C3">
              <w:rPr>
                <w:color w:val="000000"/>
                <w:sz w:val="20"/>
                <w:szCs w:val="20"/>
              </w:rPr>
              <w:t>№ п/п</w:t>
            </w:r>
          </w:p>
        </w:tc>
        <w:tc>
          <w:tcPr>
            <w:tcW w:w="2738" w:type="dxa"/>
            <w:vMerge w:val="restart"/>
            <w:shd w:val="clear" w:color="auto" w:fill="auto"/>
            <w:vAlign w:val="center"/>
          </w:tcPr>
          <w:p w:rsidR="00E53700" w:rsidRPr="00E116C3" w:rsidRDefault="00E53700" w:rsidP="00F601E4">
            <w:pPr>
              <w:ind w:firstLine="0"/>
              <w:jc w:val="center"/>
              <w:rPr>
                <w:bCs/>
                <w:color w:val="000000"/>
                <w:sz w:val="20"/>
                <w:szCs w:val="20"/>
              </w:rPr>
            </w:pPr>
            <w:r w:rsidRPr="00E116C3">
              <w:rPr>
                <w:bCs/>
                <w:color w:val="000000"/>
                <w:sz w:val="20"/>
                <w:szCs w:val="20"/>
              </w:rPr>
              <w:t>Наименование</w:t>
            </w:r>
          </w:p>
        </w:tc>
        <w:tc>
          <w:tcPr>
            <w:tcW w:w="2871" w:type="dxa"/>
            <w:gridSpan w:val="3"/>
            <w:shd w:val="clear" w:color="auto" w:fill="auto"/>
            <w:vAlign w:val="center"/>
          </w:tcPr>
          <w:p w:rsidR="00E53700" w:rsidRPr="00E116C3" w:rsidRDefault="008F6AB1" w:rsidP="00F601E4">
            <w:pPr>
              <w:ind w:firstLine="0"/>
              <w:jc w:val="center"/>
              <w:rPr>
                <w:bCs/>
                <w:color w:val="000000"/>
                <w:sz w:val="20"/>
                <w:szCs w:val="20"/>
              </w:rPr>
            </w:pPr>
            <w:r w:rsidRPr="00E116C3">
              <w:rPr>
                <w:bCs/>
                <w:color w:val="000000"/>
                <w:sz w:val="20"/>
                <w:szCs w:val="20"/>
              </w:rPr>
              <w:t>2031</w:t>
            </w:r>
            <w:r w:rsidR="00E53700" w:rsidRPr="00E116C3">
              <w:rPr>
                <w:bCs/>
                <w:color w:val="000000"/>
                <w:sz w:val="20"/>
                <w:szCs w:val="20"/>
              </w:rPr>
              <w:t xml:space="preserve"> г.</w:t>
            </w:r>
          </w:p>
        </w:tc>
        <w:tc>
          <w:tcPr>
            <w:tcW w:w="2740" w:type="dxa"/>
            <w:gridSpan w:val="3"/>
            <w:shd w:val="clear" w:color="auto" w:fill="auto"/>
            <w:vAlign w:val="center"/>
          </w:tcPr>
          <w:p w:rsidR="00E53700" w:rsidRPr="00E116C3" w:rsidRDefault="008F6AB1" w:rsidP="00F601E4">
            <w:pPr>
              <w:ind w:firstLine="0"/>
              <w:jc w:val="center"/>
              <w:rPr>
                <w:bCs/>
                <w:color w:val="000000"/>
                <w:sz w:val="20"/>
                <w:szCs w:val="20"/>
              </w:rPr>
            </w:pPr>
            <w:r w:rsidRPr="00E116C3">
              <w:rPr>
                <w:bCs/>
                <w:color w:val="000000"/>
                <w:sz w:val="20"/>
                <w:szCs w:val="20"/>
              </w:rPr>
              <w:t>2046</w:t>
            </w:r>
            <w:r w:rsidR="00E53700" w:rsidRPr="00E116C3">
              <w:rPr>
                <w:bCs/>
                <w:color w:val="000000"/>
                <w:sz w:val="20"/>
                <w:szCs w:val="20"/>
              </w:rPr>
              <w:t xml:space="preserve"> г.</w:t>
            </w:r>
          </w:p>
        </w:tc>
      </w:tr>
      <w:tr w:rsidR="007010EE" w:rsidRPr="00E116C3" w:rsidTr="00917C94">
        <w:trPr>
          <w:trHeight w:val="315"/>
          <w:tblHeader/>
          <w:jc w:val="center"/>
        </w:trPr>
        <w:tc>
          <w:tcPr>
            <w:tcW w:w="698" w:type="dxa"/>
            <w:vMerge/>
          </w:tcPr>
          <w:p w:rsidR="00E53700" w:rsidRPr="00E116C3" w:rsidRDefault="00E53700" w:rsidP="00F601E4">
            <w:pPr>
              <w:ind w:firstLine="0"/>
              <w:rPr>
                <w:bCs/>
                <w:color w:val="000000"/>
                <w:sz w:val="20"/>
                <w:szCs w:val="20"/>
              </w:rPr>
            </w:pPr>
          </w:p>
        </w:tc>
        <w:tc>
          <w:tcPr>
            <w:tcW w:w="2738" w:type="dxa"/>
            <w:vMerge/>
            <w:shd w:val="clear" w:color="auto" w:fill="auto"/>
            <w:vAlign w:val="center"/>
          </w:tcPr>
          <w:p w:rsidR="00E53700" w:rsidRPr="00E116C3" w:rsidRDefault="00E53700" w:rsidP="00F601E4">
            <w:pPr>
              <w:ind w:firstLine="0"/>
              <w:rPr>
                <w:bCs/>
                <w:color w:val="000000"/>
                <w:sz w:val="20"/>
                <w:szCs w:val="20"/>
              </w:rPr>
            </w:pPr>
          </w:p>
        </w:tc>
        <w:tc>
          <w:tcPr>
            <w:tcW w:w="917" w:type="dxa"/>
            <w:shd w:val="clear" w:color="auto" w:fill="auto"/>
            <w:vAlign w:val="center"/>
          </w:tcPr>
          <w:p w:rsidR="00E53700" w:rsidRPr="00E116C3" w:rsidRDefault="004943A4" w:rsidP="00F601E4">
            <w:pPr>
              <w:ind w:firstLine="0"/>
              <w:jc w:val="center"/>
              <w:rPr>
                <w:bCs/>
                <w:color w:val="000000"/>
                <w:sz w:val="20"/>
                <w:szCs w:val="20"/>
              </w:rPr>
            </w:pPr>
            <w:r w:rsidRPr="00E116C3">
              <w:rPr>
                <w:bCs/>
                <w:color w:val="000000"/>
                <w:sz w:val="20"/>
                <w:szCs w:val="20"/>
              </w:rPr>
              <w:t>0-7</w:t>
            </w:r>
            <w:r w:rsidR="00E53700" w:rsidRPr="00E116C3">
              <w:rPr>
                <w:bCs/>
                <w:color w:val="000000"/>
                <w:sz w:val="20"/>
                <w:szCs w:val="20"/>
              </w:rPr>
              <w:t xml:space="preserve"> л.</w:t>
            </w:r>
          </w:p>
        </w:tc>
        <w:tc>
          <w:tcPr>
            <w:tcW w:w="917" w:type="dxa"/>
            <w:shd w:val="clear" w:color="auto" w:fill="auto"/>
            <w:noWrap/>
            <w:vAlign w:val="center"/>
          </w:tcPr>
          <w:p w:rsidR="00E53700" w:rsidRPr="00E116C3" w:rsidRDefault="004A7C3C" w:rsidP="00F601E4">
            <w:pPr>
              <w:ind w:firstLine="0"/>
              <w:jc w:val="center"/>
              <w:rPr>
                <w:bCs/>
                <w:color w:val="000000"/>
                <w:sz w:val="20"/>
                <w:szCs w:val="20"/>
              </w:rPr>
            </w:pPr>
            <w:r w:rsidRPr="00E116C3">
              <w:rPr>
                <w:bCs/>
                <w:color w:val="000000"/>
                <w:sz w:val="20"/>
                <w:szCs w:val="20"/>
              </w:rPr>
              <w:t>7</w:t>
            </w:r>
            <w:r w:rsidR="00373E94" w:rsidRPr="00E116C3">
              <w:rPr>
                <w:bCs/>
                <w:color w:val="000000"/>
                <w:sz w:val="20"/>
                <w:szCs w:val="20"/>
              </w:rPr>
              <w:t>-18</w:t>
            </w:r>
            <w:r w:rsidR="00E53700" w:rsidRPr="00E116C3">
              <w:rPr>
                <w:bCs/>
                <w:color w:val="000000"/>
                <w:sz w:val="20"/>
                <w:szCs w:val="20"/>
              </w:rPr>
              <w:t xml:space="preserve"> л.</w:t>
            </w:r>
          </w:p>
        </w:tc>
        <w:tc>
          <w:tcPr>
            <w:tcW w:w="1037" w:type="dxa"/>
            <w:shd w:val="clear" w:color="auto" w:fill="auto"/>
            <w:noWrap/>
            <w:vAlign w:val="center"/>
          </w:tcPr>
          <w:p w:rsidR="00E53700" w:rsidRPr="00E116C3" w:rsidRDefault="00373E94" w:rsidP="00F601E4">
            <w:pPr>
              <w:ind w:firstLine="0"/>
              <w:jc w:val="center"/>
              <w:rPr>
                <w:bCs/>
                <w:color w:val="000000"/>
                <w:sz w:val="20"/>
                <w:szCs w:val="20"/>
              </w:rPr>
            </w:pPr>
            <w:r w:rsidRPr="00E116C3">
              <w:rPr>
                <w:bCs/>
                <w:color w:val="000000"/>
                <w:sz w:val="20"/>
                <w:szCs w:val="20"/>
              </w:rPr>
              <w:t>5</w:t>
            </w:r>
            <w:r w:rsidR="00B74FC4" w:rsidRPr="00E116C3">
              <w:rPr>
                <w:bCs/>
                <w:color w:val="000000"/>
                <w:sz w:val="20"/>
                <w:szCs w:val="20"/>
              </w:rPr>
              <w:t>-18</w:t>
            </w:r>
            <w:r w:rsidR="00E53700" w:rsidRPr="00E116C3">
              <w:rPr>
                <w:bCs/>
                <w:color w:val="000000"/>
                <w:sz w:val="20"/>
                <w:szCs w:val="20"/>
              </w:rPr>
              <w:t xml:space="preserve"> л.</w:t>
            </w:r>
          </w:p>
        </w:tc>
        <w:tc>
          <w:tcPr>
            <w:tcW w:w="797" w:type="dxa"/>
            <w:shd w:val="clear" w:color="auto" w:fill="auto"/>
            <w:vAlign w:val="center"/>
          </w:tcPr>
          <w:p w:rsidR="00E53700" w:rsidRPr="00E116C3" w:rsidRDefault="004943A4" w:rsidP="00F601E4">
            <w:pPr>
              <w:ind w:firstLine="0"/>
              <w:jc w:val="center"/>
              <w:rPr>
                <w:bCs/>
                <w:color w:val="000000"/>
                <w:sz w:val="20"/>
                <w:szCs w:val="20"/>
              </w:rPr>
            </w:pPr>
            <w:r w:rsidRPr="00E116C3">
              <w:rPr>
                <w:bCs/>
                <w:color w:val="000000"/>
                <w:sz w:val="20"/>
                <w:szCs w:val="20"/>
              </w:rPr>
              <w:t>0-7</w:t>
            </w:r>
            <w:r w:rsidR="00E53700" w:rsidRPr="00E116C3">
              <w:rPr>
                <w:bCs/>
                <w:color w:val="000000"/>
                <w:sz w:val="20"/>
                <w:szCs w:val="20"/>
              </w:rPr>
              <w:t xml:space="preserve"> л.</w:t>
            </w:r>
          </w:p>
        </w:tc>
        <w:tc>
          <w:tcPr>
            <w:tcW w:w="917" w:type="dxa"/>
            <w:shd w:val="clear" w:color="auto" w:fill="auto"/>
            <w:noWrap/>
            <w:vAlign w:val="center"/>
          </w:tcPr>
          <w:p w:rsidR="00E53700" w:rsidRPr="00E116C3" w:rsidRDefault="004A7C3C" w:rsidP="00F601E4">
            <w:pPr>
              <w:ind w:firstLine="0"/>
              <w:jc w:val="center"/>
              <w:rPr>
                <w:bCs/>
                <w:color w:val="000000"/>
                <w:sz w:val="20"/>
                <w:szCs w:val="20"/>
              </w:rPr>
            </w:pPr>
            <w:r w:rsidRPr="00E116C3">
              <w:rPr>
                <w:bCs/>
                <w:color w:val="000000"/>
                <w:sz w:val="20"/>
                <w:szCs w:val="20"/>
              </w:rPr>
              <w:t>7-18</w:t>
            </w:r>
            <w:r w:rsidR="00E53700" w:rsidRPr="00E116C3">
              <w:rPr>
                <w:bCs/>
                <w:color w:val="000000"/>
                <w:sz w:val="20"/>
                <w:szCs w:val="20"/>
              </w:rPr>
              <w:t xml:space="preserve"> л.</w:t>
            </w:r>
          </w:p>
        </w:tc>
        <w:tc>
          <w:tcPr>
            <w:tcW w:w="1026" w:type="dxa"/>
            <w:shd w:val="clear" w:color="auto" w:fill="auto"/>
            <w:noWrap/>
            <w:vAlign w:val="center"/>
          </w:tcPr>
          <w:p w:rsidR="00E53700" w:rsidRPr="00E116C3" w:rsidRDefault="004A7C3C" w:rsidP="00F601E4">
            <w:pPr>
              <w:ind w:firstLine="0"/>
              <w:jc w:val="center"/>
              <w:rPr>
                <w:bCs/>
                <w:color w:val="000000"/>
                <w:sz w:val="20"/>
                <w:szCs w:val="20"/>
              </w:rPr>
            </w:pPr>
            <w:r w:rsidRPr="00E116C3">
              <w:rPr>
                <w:bCs/>
                <w:color w:val="000000"/>
                <w:sz w:val="20"/>
                <w:szCs w:val="20"/>
              </w:rPr>
              <w:t>5</w:t>
            </w:r>
            <w:r w:rsidR="00B74FC4" w:rsidRPr="00E116C3">
              <w:rPr>
                <w:bCs/>
                <w:color w:val="000000"/>
                <w:sz w:val="20"/>
                <w:szCs w:val="20"/>
              </w:rPr>
              <w:t>-18</w:t>
            </w:r>
            <w:r w:rsidR="00E53700" w:rsidRPr="00E116C3">
              <w:rPr>
                <w:bCs/>
                <w:color w:val="000000"/>
                <w:sz w:val="20"/>
                <w:szCs w:val="20"/>
              </w:rPr>
              <w:t xml:space="preserve"> л.</w:t>
            </w:r>
          </w:p>
        </w:tc>
      </w:tr>
      <w:tr w:rsidR="007010EE" w:rsidRPr="00E116C3" w:rsidTr="00617D10">
        <w:trPr>
          <w:trHeight w:val="68"/>
          <w:jc w:val="center"/>
        </w:trPr>
        <w:tc>
          <w:tcPr>
            <w:tcW w:w="698" w:type="dxa"/>
            <w:vAlign w:val="center"/>
          </w:tcPr>
          <w:p w:rsidR="0043773E" w:rsidRPr="00E116C3" w:rsidRDefault="0043773E" w:rsidP="0043773E">
            <w:pPr>
              <w:ind w:firstLine="0"/>
              <w:jc w:val="center"/>
              <w:rPr>
                <w:color w:val="000000"/>
                <w:sz w:val="20"/>
                <w:szCs w:val="20"/>
              </w:rPr>
            </w:pPr>
            <w:r w:rsidRPr="00E116C3">
              <w:rPr>
                <w:color w:val="000000"/>
                <w:sz w:val="20"/>
                <w:szCs w:val="20"/>
              </w:rPr>
              <w:t>1</w:t>
            </w:r>
          </w:p>
        </w:tc>
        <w:tc>
          <w:tcPr>
            <w:tcW w:w="2738" w:type="dxa"/>
            <w:noWrap/>
            <w:vAlign w:val="center"/>
          </w:tcPr>
          <w:p w:rsidR="0043773E" w:rsidRPr="00E116C3" w:rsidRDefault="0043773E" w:rsidP="0043773E">
            <w:pPr>
              <w:pStyle w:val="afff0"/>
              <w:jc w:val="left"/>
              <w:rPr>
                <w:color w:val="000000"/>
                <w:sz w:val="20"/>
                <w:szCs w:val="20"/>
              </w:rPr>
            </w:pPr>
            <w:r w:rsidRPr="00E116C3">
              <w:rPr>
                <w:color w:val="000000"/>
                <w:sz w:val="20"/>
                <w:szCs w:val="20"/>
              </w:rPr>
              <w:t>с.Малая Елга</w:t>
            </w:r>
          </w:p>
        </w:tc>
        <w:tc>
          <w:tcPr>
            <w:tcW w:w="917" w:type="dxa"/>
            <w:shd w:val="clear" w:color="auto" w:fill="auto"/>
            <w:noWrap/>
            <w:vAlign w:val="center"/>
          </w:tcPr>
          <w:p w:rsidR="0043773E" w:rsidRPr="00E116C3" w:rsidRDefault="007010EE" w:rsidP="0043773E">
            <w:pPr>
              <w:ind w:firstLine="0"/>
              <w:jc w:val="center"/>
              <w:rPr>
                <w:color w:val="000000"/>
                <w:sz w:val="20"/>
                <w:szCs w:val="20"/>
              </w:rPr>
            </w:pPr>
            <w:r w:rsidRPr="00E116C3">
              <w:rPr>
                <w:color w:val="000000"/>
                <w:sz w:val="20"/>
                <w:szCs w:val="20"/>
              </w:rPr>
              <w:t>25</w:t>
            </w:r>
          </w:p>
        </w:tc>
        <w:tc>
          <w:tcPr>
            <w:tcW w:w="917" w:type="dxa"/>
            <w:shd w:val="clear" w:color="auto" w:fill="auto"/>
            <w:noWrap/>
            <w:vAlign w:val="center"/>
          </w:tcPr>
          <w:p w:rsidR="0043773E" w:rsidRPr="00E116C3" w:rsidRDefault="007010EE" w:rsidP="0043773E">
            <w:pPr>
              <w:ind w:firstLine="0"/>
              <w:jc w:val="center"/>
              <w:rPr>
                <w:color w:val="000000"/>
                <w:sz w:val="20"/>
                <w:szCs w:val="20"/>
              </w:rPr>
            </w:pPr>
            <w:r w:rsidRPr="00E116C3">
              <w:rPr>
                <w:color w:val="000000"/>
                <w:sz w:val="20"/>
                <w:szCs w:val="20"/>
              </w:rPr>
              <w:t>63</w:t>
            </w:r>
          </w:p>
        </w:tc>
        <w:tc>
          <w:tcPr>
            <w:tcW w:w="1037" w:type="dxa"/>
            <w:shd w:val="clear" w:color="auto" w:fill="auto"/>
            <w:noWrap/>
            <w:vAlign w:val="center"/>
          </w:tcPr>
          <w:p w:rsidR="0043773E" w:rsidRPr="00E116C3" w:rsidRDefault="007010EE" w:rsidP="0043773E">
            <w:pPr>
              <w:ind w:firstLine="0"/>
              <w:jc w:val="center"/>
              <w:rPr>
                <w:color w:val="000000"/>
                <w:sz w:val="20"/>
                <w:szCs w:val="20"/>
              </w:rPr>
            </w:pPr>
            <w:r w:rsidRPr="00E116C3">
              <w:rPr>
                <w:color w:val="000000"/>
                <w:sz w:val="20"/>
                <w:szCs w:val="20"/>
              </w:rPr>
              <w:t>70</w:t>
            </w:r>
          </w:p>
        </w:tc>
        <w:tc>
          <w:tcPr>
            <w:tcW w:w="797" w:type="dxa"/>
            <w:shd w:val="clear" w:color="auto" w:fill="auto"/>
            <w:noWrap/>
            <w:vAlign w:val="center"/>
          </w:tcPr>
          <w:p w:rsidR="0043773E" w:rsidRPr="00E116C3" w:rsidRDefault="007010EE" w:rsidP="0043773E">
            <w:pPr>
              <w:ind w:firstLine="0"/>
              <w:jc w:val="center"/>
              <w:rPr>
                <w:color w:val="000000"/>
                <w:sz w:val="20"/>
                <w:szCs w:val="20"/>
              </w:rPr>
            </w:pPr>
            <w:r w:rsidRPr="00E116C3">
              <w:rPr>
                <w:color w:val="000000"/>
                <w:sz w:val="20"/>
                <w:szCs w:val="20"/>
              </w:rPr>
              <w:t>30</w:t>
            </w:r>
          </w:p>
        </w:tc>
        <w:tc>
          <w:tcPr>
            <w:tcW w:w="917" w:type="dxa"/>
            <w:shd w:val="clear" w:color="auto" w:fill="auto"/>
            <w:noWrap/>
            <w:vAlign w:val="center"/>
          </w:tcPr>
          <w:p w:rsidR="0043773E" w:rsidRPr="00E116C3" w:rsidRDefault="007010EE" w:rsidP="0043773E">
            <w:pPr>
              <w:ind w:firstLine="0"/>
              <w:jc w:val="center"/>
              <w:rPr>
                <w:color w:val="000000"/>
                <w:sz w:val="20"/>
                <w:szCs w:val="20"/>
              </w:rPr>
            </w:pPr>
            <w:r w:rsidRPr="00E116C3">
              <w:rPr>
                <w:color w:val="000000"/>
                <w:sz w:val="20"/>
                <w:szCs w:val="20"/>
              </w:rPr>
              <w:t>69</w:t>
            </w:r>
          </w:p>
        </w:tc>
        <w:tc>
          <w:tcPr>
            <w:tcW w:w="1026" w:type="dxa"/>
            <w:shd w:val="clear" w:color="auto" w:fill="auto"/>
            <w:noWrap/>
            <w:vAlign w:val="center"/>
          </w:tcPr>
          <w:p w:rsidR="0043773E" w:rsidRPr="00E116C3" w:rsidRDefault="007010EE" w:rsidP="0043773E">
            <w:pPr>
              <w:ind w:firstLine="0"/>
              <w:jc w:val="center"/>
              <w:rPr>
                <w:color w:val="000000"/>
                <w:sz w:val="20"/>
                <w:szCs w:val="20"/>
              </w:rPr>
            </w:pPr>
            <w:r w:rsidRPr="00E116C3">
              <w:rPr>
                <w:color w:val="000000"/>
                <w:sz w:val="20"/>
                <w:szCs w:val="20"/>
              </w:rPr>
              <w:t>82</w:t>
            </w:r>
          </w:p>
        </w:tc>
      </w:tr>
      <w:tr w:rsidR="007010EE" w:rsidRPr="00E116C3" w:rsidTr="00617D10">
        <w:trPr>
          <w:trHeight w:val="68"/>
          <w:jc w:val="center"/>
        </w:trPr>
        <w:tc>
          <w:tcPr>
            <w:tcW w:w="698" w:type="dxa"/>
            <w:vAlign w:val="center"/>
          </w:tcPr>
          <w:p w:rsidR="0043773E" w:rsidRPr="00E116C3" w:rsidRDefault="0043773E" w:rsidP="0043773E">
            <w:pPr>
              <w:ind w:firstLine="0"/>
              <w:jc w:val="center"/>
              <w:rPr>
                <w:color w:val="000000"/>
                <w:sz w:val="20"/>
                <w:szCs w:val="20"/>
              </w:rPr>
            </w:pPr>
            <w:r w:rsidRPr="00E116C3">
              <w:rPr>
                <w:color w:val="000000"/>
                <w:sz w:val="20"/>
                <w:szCs w:val="20"/>
              </w:rPr>
              <w:t>2</w:t>
            </w:r>
          </w:p>
        </w:tc>
        <w:tc>
          <w:tcPr>
            <w:tcW w:w="2738" w:type="dxa"/>
            <w:noWrap/>
            <w:vAlign w:val="center"/>
          </w:tcPr>
          <w:p w:rsidR="0043773E" w:rsidRPr="00E116C3" w:rsidRDefault="0043773E" w:rsidP="0043773E">
            <w:pPr>
              <w:pStyle w:val="afff0"/>
              <w:jc w:val="left"/>
              <w:rPr>
                <w:color w:val="000000"/>
                <w:sz w:val="20"/>
                <w:szCs w:val="20"/>
              </w:rPr>
            </w:pPr>
            <w:r w:rsidRPr="00E116C3">
              <w:rPr>
                <w:color w:val="000000"/>
                <w:sz w:val="20"/>
                <w:szCs w:val="20"/>
              </w:rPr>
              <w:t>с.Шуран</w:t>
            </w:r>
          </w:p>
        </w:tc>
        <w:tc>
          <w:tcPr>
            <w:tcW w:w="91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56</w:t>
            </w:r>
          </w:p>
        </w:tc>
        <w:tc>
          <w:tcPr>
            <w:tcW w:w="91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70</w:t>
            </w:r>
          </w:p>
        </w:tc>
        <w:tc>
          <w:tcPr>
            <w:tcW w:w="103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86</w:t>
            </w:r>
          </w:p>
        </w:tc>
        <w:tc>
          <w:tcPr>
            <w:tcW w:w="79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92</w:t>
            </w:r>
          </w:p>
        </w:tc>
        <w:tc>
          <w:tcPr>
            <w:tcW w:w="91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114</w:t>
            </w:r>
          </w:p>
        </w:tc>
        <w:tc>
          <w:tcPr>
            <w:tcW w:w="1026"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140</w:t>
            </w:r>
          </w:p>
        </w:tc>
      </w:tr>
      <w:tr w:rsidR="007010EE" w:rsidRPr="00E116C3" w:rsidTr="00617D10">
        <w:trPr>
          <w:trHeight w:val="68"/>
          <w:jc w:val="center"/>
        </w:trPr>
        <w:tc>
          <w:tcPr>
            <w:tcW w:w="698" w:type="dxa"/>
            <w:vAlign w:val="center"/>
          </w:tcPr>
          <w:p w:rsidR="0043773E" w:rsidRPr="00E116C3" w:rsidRDefault="0043773E" w:rsidP="0043773E">
            <w:pPr>
              <w:ind w:firstLine="0"/>
              <w:jc w:val="center"/>
              <w:rPr>
                <w:color w:val="000000"/>
                <w:sz w:val="20"/>
                <w:szCs w:val="20"/>
              </w:rPr>
            </w:pPr>
            <w:r w:rsidRPr="00E116C3">
              <w:rPr>
                <w:color w:val="000000"/>
                <w:sz w:val="20"/>
                <w:szCs w:val="20"/>
              </w:rPr>
              <w:t>3</w:t>
            </w:r>
          </w:p>
        </w:tc>
        <w:tc>
          <w:tcPr>
            <w:tcW w:w="2738" w:type="dxa"/>
            <w:noWrap/>
            <w:vAlign w:val="center"/>
          </w:tcPr>
          <w:p w:rsidR="0043773E" w:rsidRPr="00E116C3" w:rsidRDefault="0043773E" w:rsidP="0043773E">
            <w:pPr>
              <w:pStyle w:val="afff0"/>
              <w:jc w:val="left"/>
              <w:rPr>
                <w:color w:val="000000"/>
                <w:sz w:val="20"/>
                <w:szCs w:val="20"/>
              </w:rPr>
            </w:pPr>
            <w:r w:rsidRPr="00E116C3">
              <w:rPr>
                <w:color w:val="000000"/>
                <w:sz w:val="20"/>
                <w:szCs w:val="20"/>
              </w:rPr>
              <w:t>д.Полянка</w:t>
            </w:r>
          </w:p>
        </w:tc>
        <w:tc>
          <w:tcPr>
            <w:tcW w:w="91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83</w:t>
            </w:r>
          </w:p>
        </w:tc>
        <w:tc>
          <w:tcPr>
            <w:tcW w:w="91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119</w:t>
            </w:r>
          </w:p>
        </w:tc>
        <w:tc>
          <w:tcPr>
            <w:tcW w:w="103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139</w:t>
            </w:r>
          </w:p>
        </w:tc>
        <w:tc>
          <w:tcPr>
            <w:tcW w:w="797"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148</w:t>
            </w:r>
          </w:p>
        </w:tc>
        <w:tc>
          <w:tcPr>
            <w:tcW w:w="917" w:type="dxa"/>
            <w:shd w:val="clear" w:color="auto" w:fill="auto"/>
            <w:noWrap/>
            <w:vAlign w:val="center"/>
          </w:tcPr>
          <w:p w:rsidR="0043773E" w:rsidRPr="00E116C3" w:rsidRDefault="00C46275" w:rsidP="00F835CE">
            <w:pPr>
              <w:ind w:firstLine="0"/>
              <w:jc w:val="center"/>
              <w:rPr>
                <w:color w:val="000000"/>
                <w:sz w:val="20"/>
                <w:szCs w:val="20"/>
              </w:rPr>
            </w:pPr>
            <w:r>
              <w:rPr>
                <w:color w:val="000000"/>
                <w:sz w:val="20"/>
                <w:szCs w:val="20"/>
              </w:rPr>
              <w:t>213</w:t>
            </w:r>
          </w:p>
        </w:tc>
        <w:tc>
          <w:tcPr>
            <w:tcW w:w="1026" w:type="dxa"/>
            <w:shd w:val="clear" w:color="auto" w:fill="auto"/>
            <w:noWrap/>
            <w:vAlign w:val="center"/>
          </w:tcPr>
          <w:p w:rsidR="0043773E" w:rsidRPr="00E116C3" w:rsidRDefault="00C46275" w:rsidP="0043773E">
            <w:pPr>
              <w:ind w:firstLine="0"/>
              <w:jc w:val="center"/>
              <w:rPr>
                <w:color w:val="000000"/>
                <w:sz w:val="20"/>
                <w:szCs w:val="20"/>
              </w:rPr>
            </w:pPr>
            <w:r>
              <w:rPr>
                <w:color w:val="000000"/>
                <w:sz w:val="20"/>
                <w:szCs w:val="20"/>
              </w:rPr>
              <w:t>249</w:t>
            </w:r>
          </w:p>
        </w:tc>
      </w:tr>
      <w:tr w:rsidR="007010EE" w:rsidRPr="00E116C3" w:rsidTr="00716C49">
        <w:trPr>
          <w:trHeight w:val="68"/>
          <w:jc w:val="center"/>
        </w:trPr>
        <w:tc>
          <w:tcPr>
            <w:tcW w:w="3436" w:type="dxa"/>
            <w:gridSpan w:val="2"/>
            <w:vAlign w:val="center"/>
          </w:tcPr>
          <w:p w:rsidR="00B54BFA" w:rsidRPr="00E116C3" w:rsidRDefault="00B54BFA" w:rsidP="00F601E4">
            <w:pPr>
              <w:ind w:firstLine="0"/>
              <w:jc w:val="center"/>
              <w:rPr>
                <w:color w:val="000000"/>
                <w:sz w:val="20"/>
                <w:szCs w:val="20"/>
              </w:rPr>
            </w:pPr>
            <w:r w:rsidRPr="00E116C3">
              <w:rPr>
                <w:color w:val="000000"/>
                <w:sz w:val="20"/>
                <w:szCs w:val="20"/>
              </w:rPr>
              <w:t>Всего по поселению</w:t>
            </w:r>
          </w:p>
        </w:tc>
        <w:tc>
          <w:tcPr>
            <w:tcW w:w="917" w:type="dxa"/>
            <w:shd w:val="clear" w:color="auto" w:fill="auto"/>
            <w:noWrap/>
            <w:vAlign w:val="center"/>
          </w:tcPr>
          <w:p w:rsidR="00B54BFA" w:rsidRPr="00E116C3" w:rsidRDefault="00C46275" w:rsidP="00F601E4">
            <w:pPr>
              <w:ind w:firstLine="0"/>
              <w:jc w:val="center"/>
              <w:rPr>
                <w:color w:val="000000"/>
                <w:sz w:val="20"/>
                <w:szCs w:val="20"/>
              </w:rPr>
            </w:pPr>
            <w:r>
              <w:rPr>
                <w:color w:val="000000"/>
                <w:sz w:val="20"/>
                <w:szCs w:val="20"/>
              </w:rPr>
              <w:t>164</w:t>
            </w:r>
          </w:p>
        </w:tc>
        <w:tc>
          <w:tcPr>
            <w:tcW w:w="917" w:type="dxa"/>
            <w:shd w:val="clear" w:color="auto" w:fill="auto"/>
            <w:noWrap/>
            <w:vAlign w:val="center"/>
          </w:tcPr>
          <w:p w:rsidR="00B54BFA" w:rsidRPr="00E116C3" w:rsidRDefault="00C46275" w:rsidP="00F601E4">
            <w:pPr>
              <w:ind w:firstLine="0"/>
              <w:jc w:val="center"/>
              <w:rPr>
                <w:color w:val="000000"/>
                <w:sz w:val="20"/>
                <w:szCs w:val="20"/>
              </w:rPr>
            </w:pPr>
            <w:r>
              <w:rPr>
                <w:color w:val="000000"/>
                <w:sz w:val="20"/>
                <w:szCs w:val="20"/>
              </w:rPr>
              <w:t>252</w:t>
            </w:r>
          </w:p>
        </w:tc>
        <w:tc>
          <w:tcPr>
            <w:tcW w:w="1037" w:type="dxa"/>
            <w:shd w:val="clear" w:color="auto" w:fill="auto"/>
            <w:noWrap/>
            <w:vAlign w:val="center"/>
          </w:tcPr>
          <w:p w:rsidR="00B54BFA" w:rsidRPr="00E116C3" w:rsidRDefault="00C46275" w:rsidP="00F601E4">
            <w:pPr>
              <w:ind w:firstLine="0"/>
              <w:jc w:val="center"/>
              <w:rPr>
                <w:color w:val="000000"/>
                <w:sz w:val="20"/>
                <w:szCs w:val="20"/>
              </w:rPr>
            </w:pPr>
            <w:r>
              <w:rPr>
                <w:color w:val="000000"/>
                <w:sz w:val="20"/>
                <w:szCs w:val="20"/>
              </w:rPr>
              <w:t>295</w:t>
            </w:r>
          </w:p>
        </w:tc>
        <w:tc>
          <w:tcPr>
            <w:tcW w:w="797" w:type="dxa"/>
            <w:shd w:val="clear" w:color="auto" w:fill="auto"/>
            <w:noWrap/>
            <w:vAlign w:val="center"/>
          </w:tcPr>
          <w:p w:rsidR="00B54BFA" w:rsidRPr="00E116C3" w:rsidRDefault="00C46275" w:rsidP="00F601E4">
            <w:pPr>
              <w:ind w:firstLine="0"/>
              <w:jc w:val="center"/>
              <w:rPr>
                <w:color w:val="000000"/>
                <w:sz w:val="20"/>
                <w:szCs w:val="20"/>
              </w:rPr>
            </w:pPr>
            <w:r>
              <w:rPr>
                <w:color w:val="000000"/>
                <w:sz w:val="20"/>
                <w:szCs w:val="20"/>
              </w:rPr>
              <w:t>270</w:t>
            </w:r>
          </w:p>
        </w:tc>
        <w:tc>
          <w:tcPr>
            <w:tcW w:w="917" w:type="dxa"/>
            <w:shd w:val="clear" w:color="auto" w:fill="auto"/>
            <w:noWrap/>
            <w:vAlign w:val="center"/>
          </w:tcPr>
          <w:p w:rsidR="00B54BFA" w:rsidRPr="00E116C3" w:rsidRDefault="00C46275" w:rsidP="00F601E4">
            <w:pPr>
              <w:ind w:firstLine="0"/>
              <w:jc w:val="center"/>
              <w:rPr>
                <w:color w:val="000000"/>
                <w:sz w:val="20"/>
                <w:szCs w:val="20"/>
              </w:rPr>
            </w:pPr>
            <w:r>
              <w:rPr>
                <w:color w:val="000000"/>
                <w:sz w:val="20"/>
                <w:szCs w:val="20"/>
              </w:rPr>
              <w:t>396</w:t>
            </w:r>
          </w:p>
        </w:tc>
        <w:tc>
          <w:tcPr>
            <w:tcW w:w="1026" w:type="dxa"/>
            <w:shd w:val="clear" w:color="auto" w:fill="auto"/>
            <w:noWrap/>
            <w:vAlign w:val="center"/>
          </w:tcPr>
          <w:p w:rsidR="00B54BFA" w:rsidRPr="00E116C3" w:rsidRDefault="00C46275" w:rsidP="00F601E4">
            <w:pPr>
              <w:ind w:firstLine="0"/>
              <w:jc w:val="center"/>
              <w:rPr>
                <w:color w:val="000000"/>
                <w:sz w:val="20"/>
                <w:szCs w:val="20"/>
              </w:rPr>
            </w:pPr>
            <w:r>
              <w:rPr>
                <w:color w:val="000000"/>
                <w:sz w:val="20"/>
                <w:szCs w:val="20"/>
              </w:rPr>
              <w:t>471</w:t>
            </w:r>
          </w:p>
        </w:tc>
      </w:tr>
    </w:tbl>
    <w:p w:rsidR="00E241A1" w:rsidRPr="00EB7AB3" w:rsidRDefault="00E241A1" w:rsidP="00F601E4">
      <w:pPr>
        <w:pStyle w:val="25"/>
        <w:numPr>
          <w:ilvl w:val="1"/>
          <w:numId w:val="78"/>
        </w:numPr>
        <w:ind w:left="0" w:firstLine="709"/>
        <w:rPr>
          <w:color w:val="000000"/>
        </w:rPr>
      </w:pPr>
      <w:bookmarkStart w:id="40" w:name="_Toc195521780"/>
      <w:r w:rsidRPr="00EB7AB3">
        <w:rPr>
          <w:color w:val="000000"/>
        </w:rPr>
        <w:t>Экономическое развитие</w:t>
      </w:r>
      <w:bookmarkEnd w:id="40"/>
    </w:p>
    <w:p w:rsidR="0030389B" w:rsidRPr="00EB7AB3" w:rsidRDefault="0030389B" w:rsidP="00F601E4">
      <w:pPr>
        <w:ind w:firstLine="720"/>
        <w:rPr>
          <w:color w:val="000000"/>
          <w:szCs w:val="28"/>
        </w:rPr>
      </w:pPr>
      <w:r w:rsidRPr="00EB7AB3">
        <w:rPr>
          <w:color w:val="000000"/>
          <w:szCs w:val="28"/>
        </w:rPr>
        <w:t xml:space="preserve">При определении направления развития </w:t>
      </w:r>
      <w:r w:rsidR="00D32292" w:rsidRPr="00EB7AB3">
        <w:rPr>
          <w:color w:val="000000"/>
          <w:szCs w:val="28"/>
        </w:rPr>
        <w:t>Малоелгинского</w:t>
      </w:r>
      <w:r w:rsidRPr="00EB7AB3">
        <w:rPr>
          <w:color w:val="000000"/>
          <w:szCs w:val="28"/>
        </w:rPr>
        <w:t xml:space="preserve"> сельского поселения были учтены программы социально-экономического развития Республики Татарстан, </w:t>
      </w:r>
      <w:r w:rsidR="00D32292" w:rsidRPr="00EB7AB3">
        <w:rPr>
          <w:color w:val="000000"/>
          <w:szCs w:val="28"/>
        </w:rPr>
        <w:t>Лаишевского</w:t>
      </w:r>
      <w:r w:rsidRPr="00EB7AB3">
        <w:rPr>
          <w:color w:val="000000"/>
          <w:szCs w:val="28"/>
        </w:rPr>
        <w:t xml:space="preserve"> муниципального района, региональные и федеральные отраслевые программы.</w:t>
      </w:r>
    </w:p>
    <w:p w:rsidR="004D7518" w:rsidRPr="00DC2774" w:rsidRDefault="00DC2774" w:rsidP="00DC2774">
      <w:pPr>
        <w:rPr>
          <w:szCs w:val="28"/>
        </w:rPr>
      </w:pPr>
      <w:r w:rsidRPr="009F17CF">
        <w:rPr>
          <w:szCs w:val="28"/>
        </w:rPr>
        <w:t>В рамках Стратегии социально-экономического развития Республики Татарстан до 2030 года, утвержденной Законом Республики Татарстан от 17 июня 2015 года № 40-ЗРТ</w:t>
      </w:r>
      <w:r>
        <w:rPr>
          <w:szCs w:val="28"/>
        </w:rPr>
        <w:t xml:space="preserve"> </w:t>
      </w:r>
      <w:r w:rsidR="00D32292" w:rsidRPr="00214065">
        <w:rPr>
          <w:color w:val="000000"/>
        </w:rPr>
        <w:t>Лаишевский</w:t>
      </w:r>
      <w:r w:rsidR="004D7518" w:rsidRPr="00214065">
        <w:rPr>
          <w:color w:val="000000"/>
        </w:rPr>
        <w:t xml:space="preserve"> муниципальный район, входящий в состав </w:t>
      </w:r>
      <w:r w:rsidR="004D7518" w:rsidRPr="00846249">
        <w:rPr>
          <w:color w:val="000000"/>
        </w:rPr>
        <w:t xml:space="preserve">Казанской агломерации, является территорией реализации </w:t>
      </w:r>
      <w:r w:rsidR="00214065" w:rsidRPr="00846249">
        <w:rPr>
          <w:color w:val="000000"/>
        </w:rPr>
        <w:t>программ:</w:t>
      </w:r>
      <w:r w:rsidR="00E22C04" w:rsidRPr="00846249">
        <w:rPr>
          <w:color w:val="000000"/>
        </w:rPr>
        <w:t xml:space="preserve"> </w:t>
      </w:r>
      <w:r w:rsidR="00214065" w:rsidRPr="00846249">
        <w:t xml:space="preserve">«Реновация расселения», «Развитие и модернизация инженерной инфраструктуры Казанской агломерации», «Пригородная зона Казани», «Редевелопмент промышленных зон», </w:t>
      </w:r>
      <w:r w:rsidR="00214065" w:rsidRPr="00846249">
        <w:lastRenderedPageBreak/>
        <w:t xml:space="preserve">«Развитие транспортной инфраструктуры Казанской агломерации», «Экозона «Волжско-Камский поток», «Чистый путь», </w:t>
      </w:r>
      <w:r w:rsidR="00846249" w:rsidRPr="00846249">
        <w:t xml:space="preserve">создание скоростных видов транспорта Республики Татарстан, </w:t>
      </w:r>
      <w:r w:rsidR="009456C6">
        <w:t>п</w:t>
      </w:r>
      <w:r w:rsidR="009456C6" w:rsidRPr="005A6C24">
        <w:t>овышение качества питьевой воды для населения, в том числе для жителей населенных пунктов, не оборудованных современными системами централизованного водоснабжения</w:t>
      </w:r>
      <w:r w:rsidR="00214065" w:rsidRPr="00846249">
        <w:t>.</w:t>
      </w:r>
    </w:p>
    <w:p w:rsidR="005744E0" w:rsidRPr="00B323C4" w:rsidRDefault="005744E0" w:rsidP="00F601E4">
      <w:pPr>
        <w:tabs>
          <w:tab w:val="left" w:pos="993"/>
        </w:tabs>
        <w:ind w:firstLine="0"/>
        <w:rPr>
          <w:color w:val="7F7F7F"/>
          <w:szCs w:val="28"/>
        </w:rPr>
      </w:pPr>
    </w:p>
    <w:p w:rsidR="00BF1844" w:rsidRPr="00EB7AB3" w:rsidRDefault="00BF1844" w:rsidP="00F601E4">
      <w:pPr>
        <w:pStyle w:val="25"/>
        <w:numPr>
          <w:ilvl w:val="1"/>
          <w:numId w:val="78"/>
        </w:numPr>
        <w:ind w:left="0"/>
        <w:rPr>
          <w:color w:val="000000"/>
        </w:rPr>
      </w:pPr>
      <w:bookmarkStart w:id="41" w:name="_Toc195521781"/>
      <w:r w:rsidRPr="00EB7AB3">
        <w:rPr>
          <w:color w:val="000000"/>
        </w:rPr>
        <w:t xml:space="preserve">Развитие </w:t>
      </w:r>
      <w:r w:rsidR="000451B5" w:rsidRPr="00EB7AB3">
        <w:rPr>
          <w:color w:val="000000"/>
          <w:lang w:val="ru-RU"/>
        </w:rPr>
        <w:t>производственных территорий</w:t>
      </w:r>
      <w:bookmarkEnd w:id="41"/>
    </w:p>
    <w:p w:rsidR="00D71717" w:rsidRPr="00D71717" w:rsidRDefault="00D71717" w:rsidP="00D71717">
      <w:pPr>
        <w:pStyle w:val="ac"/>
        <w:numPr>
          <w:ilvl w:val="0"/>
          <w:numId w:val="0"/>
        </w:numPr>
        <w:ind w:firstLine="709"/>
      </w:pPr>
      <w:r w:rsidRPr="00D71717">
        <w:t>Перечень мероприятий, предусмотренных генеральным планом Малоелгинского сельского посе</w:t>
      </w:r>
      <w:r>
        <w:t>ления, представлен в таблице 4.3</w:t>
      </w:r>
      <w:r w:rsidRPr="00D71717">
        <w:t>.1.</w:t>
      </w:r>
    </w:p>
    <w:p w:rsidR="00687BB3" w:rsidRPr="00B323C4" w:rsidRDefault="00687BB3" w:rsidP="00005C19">
      <w:pPr>
        <w:ind w:firstLine="0"/>
        <w:rPr>
          <w:color w:val="7F7F7F"/>
        </w:rPr>
      </w:pPr>
    </w:p>
    <w:p w:rsidR="00C04BD3" w:rsidRPr="004354C5" w:rsidRDefault="00BF1844" w:rsidP="00F601E4">
      <w:pPr>
        <w:pStyle w:val="25"/>
        <w:numPr>
          <w:ilvl w:val="1"/>
          <w:numId w:val="78"/>
        </w:numPr>
        <w:ind w:left="0"/>
        <w:rPr>
          <w:color w:val="000000"/>
        </w:rPr>
      </w:pPr>
      <w:bookmarkStart w:id="42" w:name="_Toc195521782"/>
      <w:r w:rsidRPr="004354C5">
        <w:rPr>
          <w:color w:val="000000"/>
        </w:rPr>
        <w:t>Развитие агропромышленного комплекса</w:t>
      </w:r>
      <w:bookmarkEnd w:id="42"/>
    </w:p>
    <w:p w:rsidR="0083404E" w:rsidRDefault="0083404E" w:rsidP="00E52724">
      <w:pPr>
        <w:pStyle w:val="ac"/>
        <w:numPr>
          <w:ilvl w:val="0"/>
          <w:numId w:val="0"/>
        </w:numPr>
        <w:ind w:firstLine="709"/>
      </w:pPr>
      <w:r>
        <w:t xml:space="preserve">Настоящим генеральным планом Малоелгинского </w:t>
      </w:r>
      <w:r w:rsidR="00D816E0">
        <w:t xml:space="preserve">сельского поселения предусмотрено </w:t>
      </w:r>
      <w:r w:rsidR="00663688">
        <w:t xml:space="preserve">изменение функциональной зоны </w:t>
      </w:r>
      <w:r w:rsidR="00ED3A6C">
        <w:t xml:space="preserve">земельных участков </w:t>
      </w:r>
      <w:r w:rsidR="00ED3A6C" w:rsidRPr="00ED3A6C">
        <w:t>16:24:010201:289</w:t>
      </w:r>
      <w:r w:rsidR="00ED3A6C">
        <w:t xml:space="preserve">, </w:t>
      </w:r>
      <w:r w:rsidR="00ED3A6C" w:rsidRPr="00ED3A6C">
        <w:t>16:24:010201:1246</w:t>
      </w:r>
      <w:r w:rsidR="00ED3A6C">
        <w:t xml:space="preserve"> с зоны отдыха на производственную зону сельскохозяйственных угодий для размещения овощной базы. </w:t>
      </w:r>
    </w:p>
    <w:p w:rsidR="00FB597F" w:rsidRPr="004354C5" w:rsidRDefault="00E52724" w:rsidP="00E52724">
      <w:pPr>
        <w:pStyle w:val="ac"/>
        <w:numPr>
          <w:ilvl w:val="0"/>
          <w:numId w:val="0"/>
        </w:numPr>
        <w:ind w:firstLine="709"/>
      </w:pPr>
      <w:r w:rsidRPr="004354C5">
        <w:t>Перечень мероприятий, предусмотренных генеральным планом Малоелгинского сельского поселения, представлен в таблице 4.4.1.</w:t>
      </w:r>
    </w:p>
    <w:p w:rsidR="00444706" w:rsidRPr="00B323C4" w:rsidRDefault="00444706" w:rsidP="00F601E4">
      <w:pPr>
        <w:rPr>
          <w:color w:val="7F7F7F"/>
          <w:szCs w:val="28"/>
        </w:rPr>
      </w:pPr>
    </w:p>
    <w:p w:rsidR="00444706" w:rsidRPr="00B323C4" w:rsidRDefault="00444706" w:rsidP="00F601E4">
      <w:pPr>
        <w:rPr>
          <w:color w:val="7F7F7F"/>
          <w:szCs w:val="28"/>
        </w:rPr>
      </w:pPr>
    </w:p>
    <w:p w:rsidR="00022E8F" w:rsidRPr="00B323C4" w:rsidRDefault="003A6E92" w:rsidP="00F601E4">
      <w:pPr>
        <w:rPr>
          <w:color w:val="7F7F7F"/>
          <w:szCs w:val="28"/>
        </w:rPr>
      </w:pPr>
      <w:r w:rsidRPr="00B323C4">
        <w:rPr>
          <w:rFonts w:cs="Arial Black"/>
          <w:color w:val="7F7F7F"/>
          <w:spacing w:val="-4"/>
          <w:szCs w:val="28"/>
        </w:rPr>
        <w:tab/>
      </w:r>
    </w:p>
    <w:p w:rsidR="00022E8F" w:rsidRPr="00B323C4" w:rsidRDefault="00022E8F" w:rsidP="00F601E4">
      <w:pPr>
        <w:ind w:firstLine="0"/>
        <w:rPr>
          <w:rFonts w:cs="Arial Black"/>
          <w:color w:val="7F7F7F"/>
          <w:spacing w:val="-4"/>
          <w:szCs w:val="28"/>
        </w:rPr>
        <w:sectPr w:rsidR="00022E8F" w:rsidRPr="00B323C4" w:rsidSect="00F42DEF">
          <w:footerReference w:type="even" r:id="rId11"/>
          <w:footerReference w:type="default" r:id="rId12"/>
          <w:pgSz w:w="11906" w:h="16838"/>
          <w:pgMar w:top="851" w:right="851" w:bottom="851" w:left="1134" w:header="708" w:footer="708" w:gutter="0"/>
          <w:cols w:space="708"/>
          <w:docGrid w:linePitch="360"/>
        </w:sectPr>
      </w:pPr>
    </w:p>
    <w:p w:rsidR="00D71717" w:rsidRPr="00EB7AB3" w:rsidRDefault="00D71717" w:rsidP="00D71717">
      <w:pPr>
        <w:jc w:val="right"/>
        <w:rPr>
          <w:color w:val="000000"/>
          <w:szCs w:val="28"/>
        </w:rPr>
      </w:pPr>
      <w:r w:rsidRPr="00EB7AB3">
        <w:rPr>
          <w:color w:val="000000"/>
          <w:szCs w:val="28"/>
        </w:rPr>
        <w:lastRenderedPageBreak/>
        <w:t>Таб</w:t>
      </w:r>
      <w:r>
        <w:rPr>
          <w:color w:val="000000"/>
          <w:szCs w:val="28"/>
        </w:rPr>
        <w:t>лица 4.3</w:t>
      </w:r>
      <w:r w:rsidRPr="00EB7AB3">
        <w:rPr>
          <w:color w:val="000000"/>
          <w:szCs w:val="28"/>
        </w:rPr>
        <w:t>.1</w:t>
      </w:r>
    </w:p>
    <w:p w:rsidR="00D71717" w:rsidRPr="00EB7AB3" w:rsidRDefault="00D71717" w:rsidP="00D71717">
      <w:pPr>
        <w:jc w:val="center"/>
        <w:rPr>
          <w:color w:val="000000"/>
          <w:szCs w:val="28"/>
        </w:rPr>
      </w:pPr>
      <w:r w:rsidRPr="00EB7AB3">
        <w:rPr>
          <w:color w:val="000000"/>
          <w:szCs w:val="28"/>
        </w:rPr>
        <w:tab/>
        <w:t xml:space="preserve">Перечень мероприятий по развитию </w:t>
      </w:r>
      <w:r>
        <w:rPr>
          <w:color w:val="000000"/>
          <w:szCs w:val="28"/>
        </w:rPr>
        <w:t>производственных территорий</w:t>
      </w:r>
      <w:r w:rsidRPr="00EB7AB3">
        <w:rPr>
          <w:color w:val="000000"/>
          <w:szCs w:val="28"/>
        </w:rPr>
        <w:t xml:space="preserve"> на территории </w:t>
      </w:r>
    </w:p>
    <w:p w:rsidR="00D71717" w:rsidRPr="00EB7AB3" w:rsidRDefault="00D71717" w:rsidP="00D71717">
      <w:pPr>
        <w:jc w:val="center"/>
        <w:rPr>
          <w:color w:val="000000"/>
          <w:szCs w:val="28"/>
        </w:rPr>
      </w:pPr>
      <w:r w:rsidRPr="00EB7AB3">
        <w:rPr>
          <w:color w:val="000000"/>
          <w:szCs w:val="28"/>
        </w:rPr>
        <w:t>Малоелгинского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2067"/>
        <w:gridCol w:w="1618"/>
        <w:gridCol w:w="2779"/>
        <w:gridCol w:w="1113"/>
        <w:gridCol w:w="1585"/>
        <w:gridCol w:w="1630"/>
        <w:gridCol w:w="889"/>
        <w:gridCol w:w="1130"/>
        <w:gridCol w:w="1772"/>
      </w:tblGrid>
      <w:tr w:rsidR="00D71717" w:rsidRPr="00EB7AB3" w:rsidTr="00363756">
        <w:trPr>
          <w:cantSplit/>
          <w:trHeight w:val="362"/>
          <w:tblHeader/>
          <w:jc w:val="center"/>
        </w:trPr>
        <w:tc>
          <w:tcPr>
            <w:tcW w:w="161" w:type="pct"/>
            <w:vMerge w:val="restart"/>
            <w:vAlign w:val="center"/>
          </w:tcPr>
          <w:p w:rsidR="00D71717" w:rsidRPr="00EB7AB3" w:rsidRDefault="00D71717" w:rsidP="00A45C83">
            <w:pPr>
              <w:pStyle w:val="afff0"/>
              <w:rPr>
                <w:color w:val="000000"/>
                <w:sz w:val="20"/>
                <w:szCs w:val="20"/>
              </w:rPr>
            </w:pPr>
            <w:r w:rsidRPr="00EB7AB3">
              <w:rPr>
                <w:color w:val="000000"/>
                <w:sz w:val="20"/>
                <w:szCs w:val="20"/>
              </w:rPr>
              <w:t>№ п/п</w:t>
            </w:r>
          </w:p>
        </w:tc>
        <w:tc>
          <w:tcPr>
            <w:tcW w:w="686" w:type="pct"/>
            <w:vMerge w:val="restart"/>
            <w:vAlign w:val="center"/>
          </w:tcPr>
          <w:p w:rsidR="00D71717" w:rsidRPr="00EB7AB3" w:rsidRDefault="00D71717" w:rsidP="00A45C83">
            <w:pPr>
              <w:pStyle w:val="afff0"/>
              <w:rPr>
                <w:color w:val="000000"/>
                <w:sz w:val="20"/>
                <w:szCs w:val="20"/>
              </w:rPr>
            </w:pPr>
            <w:r w:rsidRPr="00EB7AB3">
              <w:rPr>
                <w:color w:val="000000"/>
                <w:sz w:val="20"/>
                <w:szCs w:val="20"/>
              </w:rPr>
              <w:t>Наименование населенного пункта, входящего в состав поселения</w:t>
            </w:r>
          </w:p>
        </w:tc>
        <w:tc>
          <w:tcPr>
            <w:tcW w:w="537" w:type="pct"/>
            <w:vMerge w:val="restart"/>
            <w:vAlign w:val="center"/>
          </w:tcPr>
          <w:p w:rsidR="00D71717" w:rsidRPr="00EB7AB3" w:rsidRDefault="00D71717" w:rsidP="00A45C83">
            <w:pPr>
              <w:pStyle w:val="afff0"/>
              <w:rPr>
                <w:color w:val="000000"/>
                <w:sz w:val="20"/>
                <w:szCs w:val="20"/>
              </w:rPr>
            </w:pPr>
            <w:r w:rsidRPr="00EB7AB3">
              <w:rPr>
                <w:color w:val="000000"/>
                <w:sz w:val="20"/>
                <w:szCs w:val="20"/>
              </w:rPr>
              <w:t>Наименование объекта</w:t>
            </w:r>
          </w:p>
        </w:tc>
        <w:tc>
          <w:tcPr>
            <w:tcW w:w="922" w:type="pct"/>
            <w:vMerge w:val="restart"/>
            <w:vAlign w:val="center"/>
          </w:tcPr>
          <w:p w:rsidR="00D71717" w:rsidRPr="00EB7AB3" w:rsidRDefault="00D71717" w:rsidP="00A45C83">
            <w:pPr>
              <w:pStyle w:val="afff0"/>
              <w:rPr>
                <w:color w:val="000000"/>
                <w:sz w:val="20"/>
                <w:szCs w:val="20"/>
              </w:rPr>
            </w:pPr>
            <w:r w:rsidRPr="00EB7AB3">
              <w:rPr>
                <w:color w:val="000000"/>
                <w:sz w:val="20"/>
                <w:szCs w:val="20"/>
              </w:rPr>
              <w:t>Вид мероприятия</w:t>
            </w:r>
          </w:p>
        </w:tc>
        <w:tc>
          <w:tcPr>
            <w:tcW w:w="369" w:type="pct"/>
            <w:vMerge w:val="restart"/>
            <w:vAlign w:val="center"/>
          </w:tcPr>
          <w:p w:rsidR="00D71717" w:rsidRPr="00EB7AB3" w:rsidRDefault="00D71717" w:rsidP="00A45C83">
            <w:pPr>
              <w:pStyle w:val="afff0"/>
              <w:rPr>
                <w:color w:val="000000"/>
                <w:sz w:val="20"/>
                <w:szCs w:val="20"/>
              </w:rPr>
            </w:pPr>
            <w:r w:rsidRPr="00EB7AB3">
              <w:rPr>
                <w:color w:val="000000"/>
                <w:sz w:val="20"/>
                <w:szCs w:val="20"/>
              </w:rPr>
              <w:t>Единица измерения</w:t>
            </w:r>
          </w:p>
        </w:tc>
        <w:tc>
          <w:tcPr>
            <w:tcW w:w="1066" w:type="pct"/>
            <w:gridSpan w:val="2"/>
            <w:vAlign w:val="center"/>
          </w:tcPr>
          <w:p w:rsidR="00D71717" w:rsidRPr="00EB7AB3" w:rsidRDefault="00D71717" w:rsidP="00A45C83">
            <w:pPr>
              <w:pStyle w:val="afff0"/>
              <w:rPr>
                <w:color w:val="000000"/>
                <w:sz w:val="20"/>
                <w:szCs w:val="20"/>
              </w:rPr>
            </w:pPr>
            <w:r w:rsidRPr="00EB7AB3">
              <w:rPr>
                <w:color w:val="000000"/>
                <w:sz w:val="20"/>
                <w:szCs w:val="20"/>
              </w:rPr>
              <w:t>Мощность</w:t>
            </w:r>
          </w:p>
        </w:tc>
        <w:tc>
          <w:tcPr>
            <w:tcW w:w="670" w:type="pct"/>
            <w:gridSpan w:val="2"/>
            <w:vAlign w:val="center"/>
          </w:tcPr>
          <w:p w:rsidR="00D71717" w:rsidRPr="00EB7AB3" w:rsidRDefault="00D71717" w:rsidP="00A45C83">
            <w:pPr>
              <w:pStyle w:val="afff0"/>
              <w:rPr>
                <w:color w:val="000000"/>
                <w:sz w:val="20"/>
                <w:szCs w:val="20"/>
              </w:rPr>
            </w:pPr>
            <w:r w:rsidRPr="00EB7AB3">
              <w:rPr>
                <w:color w:val="000000"/>
                <w:sz w:val="20"/>
                <w:szCs w:val="20"/>
              </w:rPr>
              <w:t>Сроки реализации</w:t>
            </w:r>
          </w:p>
        </w:tc>
        <w:tc>
          <w:tcPr>
            <w:tcW w:w="589" w:type="pct"/>
            <w:vMerge w:val="restart"/>
            <w:vAlign w:val="center"/>
          </w:tcPr>
          <w:p w:rsidR="00D71717" w:rsidRPr="00EB7AB3" w:rsidRDefault="00D71717" w:rsidP="00A45C83">
            <w:pPr>
              <w:pStyle w:val="afff0"/>
              <w:rPr>
                <w:color w:val="000000"/>
                <w:sz w:val="20"/>
                <w:szCs w:val="20"/>
              </w:rPr>
            </w:pPr>
            <w:r w:rsidRPr="00EB7AB3">
              <w:rPr>
                <w:color w:val="000000"/>
                <w:sz w:val="20"/>
                <w:szCs w:val="20"/>
              </w:rPr>
              <w:t>Источник мероприятия (наименование документа)</w:t>
            </w:r>
          </w:p>
        </w:tc>
      </w:tr>
      <w:tr w:rsidR="00D71717" w:rsidRPr="00EB7AB3" w:rsidTr="00363756">
        <w:trPr>
          <w:cantSplit/>
          <w:trHeight w:val="724"/>
          <w:tblHeader/>
          <w:jc w:val="center"/>
        </w:trPr>
        <w:tc>
          <w:tcPr>
            <w:tcW w:w="161" w:type="pct"/>
            <w:vMerge/>
            <w:vAlign w:val="center"/>
          </w:tcPr>
          <w:p w:rsidR="00D71717" w:rsidRPr="00EB7AB3" w:rsidRDefault="00D71717" w:rsidP="00A45C83">
            <w:pPr>
              <w:pStyle w:val="afff0"/>
              <w:rPr>
                <w:color w:val="000000"/>
                <w:sz w:val="20"/>
                <w:szCs w:val="20"/>
              </w:rPr>
            </w:pPr>
          </w:p>
        </w:tc>
        <w:tc>
          <w:tcPr>
            <w:tcW w:w="686" w:type="pct"/>
            <w:vMerge/>
            <w:vAlign w:val="center"/>
          </w:tcPr>
          <w:p w:rsidR="00D71717" w:rsidRPr="00EB7AB3" w:rsidRDefault="00D71717" w:rsidP="00A45C83">
            <w:pPr>
              <w:pStyle w:val="afff0"/>
              <w:rPr>
                <w:color w:val="000000"/>
                <w:sz w:val="20"/>
                <w:szCs w:val="20"/>
              </w:rPr>
            </w:pPr>
          </w:p>
        </w:tc>
        <w:tc>
          <w:tcPr>
            <w:tcW w:w="537" w:type="pct"/>
            <w:vMerge/>
            <w:vAlign w:val="center"/>
          </w:tcPr>
          <w:p w:rsidR="00D71717" w:rsidRPr="00EB7AB3" w:rsidRDefault="00D71717" w:rsidP="00A45C83">
            <w:pPr>
              <w:pStyle w:val="afff0"/>
              <w:rPr>
                <w:color w:val="000000"/>
                <w:sz w:val="20"/>
                <w:szCs w:val="20"/>
              </w:rPr>
            </w:pPr>
          </w:p>
        </w:tc>
        <w:tc>
          <w:tcPr>
            <w:tcW w:w="922" w:type="pct"/>
            <w:vMerge/>
            <w:vAlign w:val="center"/>
          </w:tcPr>
          <w:p w:rsidR="00D71717" w:rsidRPr="00EB7AB3" w:rsidRDefault="00D71717" w:rsidP="00A45C83">
            <w:pPr>
              <w:pStyle w:val="afff0"/>
              <w:rPr>
                <w:color w:val="000000"/>
                <w:sz w:val="20"/>
                <w:szCs w:val="20"/>
              </w:rPr>
            </w:pPr>
          </w:p>
        </w:tc>
        <w:tc>
          <w:tcPr>
            <w:tcW w:w="369" w:type="pct"/>
            <w:vMerge/>
            <w:vAlign w:val="center"/>
          </w:tcPr>
          <w:p w:rsidR="00D71717" w:rsidRPr="00EB7AB3" w:rsidRDefault="00D71717" w:rsidP="00A45C83">
            <w:pPr>
              <w:pStyle w:val="afff0"/>
              <w:rPr>
                <w:color w:val="000000"/>
                <w:sz w:val="20"/>
                <w:szCs w:val="20"/>
              </w:rPr>
            </w:pPr>
          </w:p>
        </w:tc>
        <w:tc>
          <w:tcPr>
            <w:tcW w:w="526" w:type="pct"/>
            <w:vAlign w:val="center"/>
          </w:tcPr>
          <w:p w:rsidR="00D71717" w:rsidRPr="00EB7AB3" w:rsidRDefault="00D71717" w:rsidP="00A45C83">
            <w:pPr>
              <w:pStyle w:val="afff0"/>
              <w:rPr>
                <w:color w:val="000000"/>
                <w:sz w:val="20"/>
                <w:szCs w:val="20"/>
              </w:rPr>
            </w:pPr>
            <w:r w:rsidRPr="00EB7AB3">
              <w:rPr>
                <w:color w:val="000000"/>
                <w:sz w:val="20"/>
                <w:szCs w:val="20"/>
              </w:rPr>
              <w:t>Существующая</w:t>
            </w:r>
          </w:p>
        </w:tc>
        <w:tc>
          <w:tcPr>
            <w:tcW w:w="541" w:type="pct"/>
            <w:vAlign w:val="center"/>
          </w:tcPr>
          <w:p w:rsidR="00D71717" w:rsidRPr="00EB7AB3" w:rsidRDefault="00D71717" w:rsidP="00A45C83">
            <w:pPr>
              <w:pStyle w:val="afff0"/>
              <w:rPr>
                <w:color w:val="000000"/>
                <w:sz w:val="20"/>
                <w:szCs w:val="20"/>
              </w:rPr>
            </w:pPr>
            <w:r w:rsidRPr="00EB7AB3">
              <w:rPr>
                <w:color w:val="000000"/>
                <w:sz w:val="20"/>
                <w:szCs w:val="20"/>
              </w:rPr>
              <w:t>Дополнительная</w:t>
            </w:r>
          </w:p>
        </w:tc>
        <w:tc>
          <w:tcPr>
            <w:tcW w:w="295" w:type="pct"/>
            <w:vAlign w:val="center"/>
          </w:tcPr>
          <w:p w:rsidR="00D71717" w:rsidRPr="00EB7AB3" w:rsidRDefault="00D71717" w:rsidP="00017359">
            <w:pPr>
              <w:pStyle w:val="afff0"/>
              <w:rPr>
                <w:color w:val="000000"/>
                <w:sz w:val="20"/>
                <w:szCs w:val="20"/>
              </w:rPr>
            </w:pPr>
            <w:r w:rsidRPr="00EB7AB3">
              <w:rPr>
                <w:color w:val="000000"/>
                <w:sz w:val="20"/>
                <w:szCs w:val="20"/>
              </w:rPr>
              <w:t xml:space="preserve">Первая очередь </w:t>
            </w:r>
          </w:p>
        </w:tc>
        <w:tc>
          <w:tcPr>
            <w:tcW w:w="375" w:type="pct"/>
            <w:vAlign w:val="center"/>
          </w:tcPr>
          <w:p w:rsidR="00D71717" w:rsidRPr="00EB7AB3" w:rsidRDefault="00D71717" w:rsidP="00017359">
            <w:pPr>
              <w:pStyle w:val="afff0"/>
              <w:rPr>
                <w:color w:val="000000"/>
                <w:sz w:val="20"/>
                <w:szCs w:val="20"/>
              </w:rPr>
            </w:pPr>
            <w:r w:rsidRPr="00EB7AB3">
              <w:rPr>
                <w:color w:val="000000"/>
                <w:sz w:val="20"/>
                <w:szCs w:val="20"/>
              </w:rPr>
              <w:t>Р</w:t>
            </w:r>
            <w:r w:rsidR="00017359">
              <w:rPr>
                <w:color w:val="000000"/>
                <w:sz w:val="20"/>
                <w:szCs w:val="20"/>
              </w:rPr>
              <w:t xml:space="preserve">асчетный срок </w:t>
            </w:r>
          </w:p>
        </w:tc>
        <w:tc>
          <w:tcPr>
            <w:tcW w:w="589" w:type="pct"/>
            <w:vMerge/>
            <w:vAlign w:val="center"/>
          </w:tcPr>
          <w:p w:rsidR="00D71717" w:rsidRPr="00EB7AB3" w:rsidRDefault="00D71717" w:rsidP="00A45C83">
            <w:pPr>
              <w:pStyle w:val="afff0"/>
              <w:rPr>
                <w:color w:val="000000"/>
                <w:sz w:val="20"/>
                <w:szCs w:val="20"/>
              </w:rPr>
            </w:pPr>
          </w:p>
        </w:tc>
      </w:tr>
      <w:tr w:rsidR="00D71717" w:rsidRPr="00EB7AB3" w:rsidTr="00363756">
        <w:trPr>
          <w:cantSplit/>
          <w:trHeight w:val="1356"/>
          <w:jc w:val="center"/>
        </w:trPr>
        <w:tc>
          <w:tcPr>
            <w:tcW w:w="161" w:type="pct"/>
            <w:vAlign w:val="center"/>
          </w:tcPr>
          <w:p w:rsidR="00D71717" w:rsidRPr="00D71717" w:rsidRDefault="00D71717" w:rsidP="00A45C83">
            <w:pPr>
              <w:pStyle w:val="afff0"/>
              <w:rPr>
                <w:color w:val="000000"/>
                <w:sz w:val="20"/>
                <w:szCs w:val="20"/>
              </w:rPr>
            </w:pPr>
            <w:r>
              <w:rPr>
                <w:color w:val="000000"/>
                <w:sz w:val="20"/>
                <w:szCs w:val="20"/>
              </w:rPr>
              <w:t>1</w:t>
            </w:r>
          </w:p>
        </w:tc>
        <w:tc>
          <w:tcPr>
            <w:tcW w:w="686" w:type="pct"/>
            <w:vAlign w:val="center"/>
          </w:tcPr>
          <w:p w:rsidR="00D71717" w:rsidRPr="00EB7AB3" w:rsidRDefault="00D71717" w:rsidP="00A45C83">
            <w:pPr>
              <w:pStyle w:val="afff0"/>
              <w:rPr>
                <w:color w:val="000000"/>
                <w:sz w:val="20"/>
                <w:szCs w:val="20"/>
              </w:rPr>
            </w:pPr>
            <w:r w:rsidRPr="00EB7AB3">
              <w:rPr>
                <w:color w:val="000000"/>
                <w:sz w:val="20"/>
                <w:szCs w:val="20"/>
              </w:rPr>
              <w:t>с.Шуран, д.Полянка</w:t>
            </w:r>
          </w:p>
        </w:tc>
        <w:tc>
          <w:tcPr>
            <w:tcW w:w="537" w:type="pct"/>
            <w:vAlign w:val="center"/>
          </w:tcPr>
          <w:p w:rsidR="00D71717" w:rsidRPr="00EB7AB3" w:rsidRDefault="00D71717" w:rsidP="00A45C83">
            <w:pPr>
              <w:pStyle w:val="afff0"/>
              <w:rPr>
                <w:color w:val="000000"/>
                <w:sz w:val="20"/>
                <w:szCs w:val="20"/>
              </w:rPr>
            </w:pPr>
            <w:r w:rsidRPr="00EB7AB3">
              <w:rPr>
                <w:color w:val="000000"/>
                <w:sz w:val="20"/>
                <w:szCs w:val="20"/>
              </w:rPr>
              <w:t xml:space="preserve">Недействующие рыбные заводы </w:t>
            </w:r>
          </w:p>
        </w:tc>
        <w:tc>
          <w:tcPr>
            <w:tcW w:w="922" w:type="pct"/>
            <w:vAlign w:val="center"/>
          </w:tcPr>
          <w:p w:rsidR="00D71717" w:rsidRPr="00EB7AB3" w:rsidRDefault="00D71717" w:rsidP="00A45C83">
            <w:pPr>
              <w:pStyle w:val="afff0"/>
              <w:rPr>
                <w:color w:val="000000"/>
                <w:sz w:val="20"/>
                <w:szCs w:val="20"/>
              </w:rPr>
            </w:pPr>
            <w:r w:rsidRPr="00EB7AB3">
              <w:rPr>
                <w:color w:val="000000"/>
                <w:sz w:val="20"/>
                <w:szCs w:val="20"/>
              </w:rPr>
              <w:t xml:space="preserve">Ликвидация объекта и с последующей рекультивацией территории </w:t>
            </w:r>
          </w:p>
        </w:tc>
        <w:tc>
          <w:tcPr>
            <w:tcW w:w="369" w:type="pct"/>
            <w:vAlign w:val="center"/>
          </w:tcPr>
          <w:p w:rsidR="00D71717" w:rsidRPr="00EB7AB3" w:rsidRDefault="00D71717" w:rsidP="00A45C83">
            <w:pPr>
              <w:pStyle w:val="afff0"/>
              <w:rPr>
                <w:color w:val="000000"/>
                <w:sz w:val="20"/>
                <w:szCs w:val="20"/>
              </w:rPr>
            </w:pPr>
            <w:r w:rsidRPr="00EB7AB3">
              <w:rPr>
                <w:color w:val="000000"/>
                <w:sz w:val="20"/>
                <w:szCs w:val="20"/>
              </w:rPr>
              <w:t xml:space="preserve">га </w:t>
            </w:r>
          </w:p>
        </w:tc>
        <w:tc>
          <w:tcPr>
            <w:tcW w:w="526" w:type="pct"/>
            <w:vAlign w:val="center"/>
          </w:tcPr>
          <w:p w:rsidR="00D71717" w:rsidRPr="00EB7AB3" w:rsidRDefault="00D71717" w:rsidP="00A45C83">
            <w:pPr>
              <w:pStyle w:val="afff0"/>
              <w:rPr>
                <w:color w:val="000000"/>
                <w:sz w:val="20"/>
                <w:szCs w:val="20"/>
              </w:rPr>
            </w:pPr>
            <w:r w:rsidRPr="00EB7AB3">
              <w:rPr>
                <w:color w:val="000000"/>
                <w:sz w:val="20"/>
                <w:szCs w:val="20"/>
              </w:rPr>
              <w:t>0,9729</w:t>
            </w:r>
          </w:p>
        </w:tc>
        <w:tc>
          <w:tcPr>
            <w:tcW w:w="541" w:type="pct"/>
            <w:vAlign w:val="center"/>
          </w:tcPr>
          <w:p w:rsidR="00D71717" w:rsidRPr="00EB7AB3" w:rsidRDefault="00D71717" w:rsidP="00A45C83">
            <w:pPr>
              <w:pStyle w:val="afff0"/>
              <w:rPr>
                <w:color w:val="000000"/>
                <w:sz w:val="20"/>
                <w:szCs w:val="20"/>
              </w:rPr>
            </w:pPr>
            <w:r w:rsidRPr="00EB7AB3">
              <w:rPr>
                <w:color w:val="000000"/>
                <w:sz w:val="20"/>
                <w:szCs w:val="20"/>
              </w:rPr>
              <w:t>-</w:t>
            </w:r>
          </w:p>
        </w:tc>
        <w:tc>
          <w:tcPr>
            <w:tcW w:w="295" w:type="pct"/>
            <w:vAlign w:val="center"/>
          </w:tcPr>
          <w:p w:rsidR="00D71717" w:rsidRPr="00EB7AB3" w:rsidRDefault="00D71717" w:rsidP="00A45C83">
            <w:pPr>
              <w:pStyle w:val="afff0"/>
              <w:rPr>
                <w:color w:val="000000"/>
                <w:sz w:val="20"/>
                <w:szCs w:val="20"/>
              </w:rPr>
            </w:pPr>
            <w:r w:rsidRPr="00EB7AB3">
              <w:rPr>
                <w:color w:val="000000"/>
                <w:sz w:val="20"/>
                <w:szCs w:val="20"/>
              </w:rPr>
              <w:t>+</w:t>
            </w:r>
          </w:p>
        </w:tc>
        <w:tc>
          <w:tcPr>
            <w:tcW w:w="375" w:type="pct"/>
            <w:vAlign w:val="center"/>
          </w:tcPr>
          <w:p w:rsidR="00D71717" w:rsidRPr="00EB7AB3" w:rsidRDefault="00D71717" w:rsidP="00A45C83">
            <w:pPr>
              <w:pStyle w:val="afff0"/>
              <w:rPr>
                <w:color w:val="000000"/>
                <w:sz w:val="20"/>
                <w:szCs w:val="20"/>
              </w:rPr>
            </w:pPr>
            <w:r w:rsidRPr="00EB7AB3">
              <w:rPr>
                <w:color w:val="000000"/>
                <w:sz w:val="20"/>
                <w:szCs w:val="20"/>
              </w:rPr>
              <w:t>-</w:t>
            </w:r>
          </w:p>
        </w:tc>
        <w:tc>
          <w:tcPr>
            <w:tcW w:w="589" w:type="pct"/>
            <w:vAlign w:val="center"/>
          </w:tcPr>
          <w:p w:rsidR="00D71717" w:rsidRPr="00EB7AB3" w:rsidRDefault="00D71717" w:rsidP="00A45C83">
            <w:pPr>
              <w:pStyle w:val="afff0"/>
              <w:rPr>
                <w:color w:val="000000"/>
                <w:sz w:val="20"/>
                <w:szCs w:val="20"/>
              </w:rPr>
            </w:pPr>
            <w:r w:rsidRPr="00EB7AB3">
              <w:rPr>
                <w:color w:val="000000"/>
                <w:sz w:val="20"/>
                <w:szCs w:val="20"/>
              </w:rPr>
              <w:t>Генеральный план Малоелгинского СП</w:t>
            </w:r>
          </w:p>
        </w:tc>
      </w:tr>
    </w:tbl>
    <w:p w:rsidR="00D71717" w:rsidRDefault="00D71717" w:rsidP="00F601E4">
      <w:pPr>
        <w:jc w:val="right"/>
        <w:rPr>
          <w:color w:val="000000"/>
          <w:szCs w:val="28"/>
        </w:rPr>
      </w:pPr>
    </w:p>
    <w:p w:rsidR="00C04BD3" w:rsidRPr="00EB7AB3" w:rsidRDefault="00BC6A46" w:rsidP="00F601E4">
      <w:pPr>
        <w:jc w:val="right"/>
        <w:rPr>
          <w:color w:val="000000"/>
          <w:szCs w:val="28"/>
        </w:rPr>
      </w:pPr>
      <w:r w:rsidRPr="00EB7AB3">
        <w:rPr>
          <w:color w:val="000000"/>
          <w:szCs w:val="28"/>
        </w:rPr>
        <w:t>Таб</w:t>
      </w:r>
      <w:r w:rsidR="008A2D4E" w:rsidRPr="00EB7AB3">
        <w:rPr>
          <w:color w:val="000000"/>
          <w:szCs w:val="28"/>
        </w:rPr>
        <w:t>лица 4.4</w:t>
      </w:r>
      <w:r w:rsidR="00305C00" w:rsidRPr="00EB7AB3">
        <w:rPr>
          <w:color w:val="000000"/>
          <w:szCs w:val="28"/>
        </w:rPr>
        <w:t>.1</w:t>
      </w:r>
    </w:p>
    <w:p w:rsidR="00BF131B" w:rsidRPr="00EB7AB3" w:rsidRDefault="00C04BD3" w:rsidP="00F601E4">
      <w:pPr>
        <w:jc w:val="center"/>
        <w:rPr>
          <w:color w:val="000000"/>
          <w:szCs w:val="28"/>
        </w:rPr>
      </w:pPr>
      <w:r w:rsidRPr="00EB7AB3">
        <w:rPr>
          <w:color w:val="000000"/>
          <w:szCs w:val="28"/>
        </w:rPr>
        <w:tab/>
      </w:r>
      <w:r w:rsidR="008A2D4E" w:rsidRPr="00EB7AB3">
        <w:rPr>
          <w:color w:val="000000"/>
          <w:szCs w:val="28"/>
        </w:rPr>
        <w:t>Перечень мероприятий по развитию агропромышл</w:t>
      </w:r>
      <w:r w:rsidR="00BF131B" w:rsidRPr="00EB7AB3">
        <w:rPr>
          <w:color w:val="000000"/>
          <w:szCs w:val="28"/>
        </w:rPr>
        <w:t xml:space="preserve">енного комплекса на территории </w:t>
      </w:r>
    </w:p>
    <w:p w:rsidR="008A2D4E" w:rsidRPr="00EB7AB3" w:rsidRDefault="00D32292" w:rsidP="00F601E4">
      <w:pPr>
        <w:jc w:val="center"/>
        <w:rPr>
          <w:color w:val="000000"/>
          <w:szCs w:val="28"/>
        </w:rPr>
      </w:pPr>
      <w:r w:rsidRPr="00EB7AB3">
        <w:rPr>
          <w:color w:val="000000"/>
          <w:szCs w:val="28"/>
        </w:rPr>
        <w:t>Малоелгинского</w:t>
      </w:r>
      <w:r w:rsidR="008A2D4E" w:rsidRPr="00EB7AB3">
        <w:rPr>
          <w:color w:val="000000"/>
          <w:szCs w:val="28"/>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
        <w:gridCol w:w="2161"/>
        <w:gridCol w:w="1636"/>
        <w:gridCol w:w="2507"/>
        <w:gridCol w:w="1113"/>
        <w:gridCol w:w="1624"/>
        <w:gridCol w:w="1630"/>
        <w:gridCol w:w="952"/>
        <w:gridCol w:w="1130"/>
        <w:gridCol w:w="1829"/>
      </w:tblGrid>
      <w:tr w:rsidR="00C37D6A" w:rsidRPr="00EB7AB3" w:rsidTr="00363756">
        <w:trPr>
          <w:cantSplit/>
          <w:trHeight w:val="362"/>
          <w:tblHeader/>
          <w:jc w:val="center"/>
        </w:trPr>
        <w:tc>
          <w:tcPr>
            <w:tcW w:w="161" w:type="pct"/>
            <w:vMerge w:val="restart"/>
            <w:vAlign w:val="center"/>
          </w:tcPr>
          <w:p w:rsidR="00810E3F" w:rsidRPr="00EB7AB3" w:rsidRDefault="00810E3F" w:rsidP="00F601E4">
            <w:pPr>
              <w:pStyle w:val="afff0"/>
              <w:rPr>
                <w:color w:val="000000"/>
                <w:sz w:val="20"/>
                <w:szCs w:val="20"/>
              </w:rPr>
            </w:pPr>
            <w:r w:rsidRPr="00EB7AB3">
              <w:rPr>
                <w:color w:val="000000"/>
                <w:sz w:val="20"/>
                <w:szCs w:val="20"/>
              </w:rPr>
              <w:t>№ п/п</w:t>
            </w:r>
          </w:p>
        </w:tc>
        <w:tc>
          <w:tcPr>
            <w:tcW w:w="717" w:type="pct"/>
            <w:vMerge w:val="restart"/>
            <w:vAlign w:val="center"/>
          </w:tcPr>
          <w:p w:rsidR="00810E3F" w:rsidRPr="00EB7AB3" w:rsidRDefault="00127F35" w:rsidP="00F601E4">
            <w:pPr>
              <w:pStyle w:val="afff0"/>
              <w:rPr>
                <w:color w:val="000000"/>
                <w:sz w:val="20"/>
                <w:szCs w:val="20"/>
              </w:rPr>
            </w:pPr>
            <w:r w:rsidRPr="00EB7AB3">
              <w:rPr>
                <w:color w:val="000000"/>
                <w:sz w:val="20"/>
                <w:szCs w:val="20"/>
              </w:rPr>
              <w:t>Наименование населенного пункта, входящего в состав поселения</w:t>
            </w:r>
          </w:p>
        </w:tc>
        <w:tc>
          <w:tcPr>
            <w:tcW w:w="543" w:type="pct"/>
            <w:vMerge w:val="restart"/>
            <w:vAlign w:val="center"/>
          </w:tcPr>
          <w:p w:rsidR="00810E3F" w:rsidRPr="00EB7AB3" w:rsidRDefault="00810E3F" w:rsidP="00F601E4">
            <w:pPr>
              <w:pStyle w:val="afff0"/>
              <w:rPr>
                <w:color w:val="000000"/>
                <w:sz w:val="20"/>
                <w:szCs w:val="20"/>
              </w:rPr>
            </w:pPr>
            <w:r w:rsidRPr="00EB7AB3">
              <w:rPr>
                <w:color w:val="000000"/>
                <w:sz w:val="20"/>
                <w:szCs w:val="20"/>
              </w:rPr>
              <w:t>Наименование объекта</w:t>
            </w:r>
          </w:p>
        </w:tc>
        <w:tc>
          <w:tcPr>
            <w:tcW w:w="832" w:type="pct"/>
            <w:vMerge w:val="restart"/>
            <w:vAlign w:val="center"/>
          </w:tcPr>
          <w:p w:rsidR="00810E3F" w:rsidRPr="00EB7AB3" w:rsidRDefault="00810E3F" w:rsidP="00F601E4">
            <w:pPr>
              <w:pStyle w:val="afff0"/>
              <w:rPr>
                <w:color w:val="000000"/>
                <w:sz w:val="20"/>
                <w:szCs w:val="20"/>
              </w:rPr>
            </w:pPr>
            <w:r w:rsidRPr="00EB7AB3">
              <w:rPr>
                <w:color w:val="000000"/>
                <w:sz w:val="20"/>
                <w:szCs w:val="20"/>
              </w:rPr>
              <w:t>Вид мероприятия</w:t>
            </w:r>
          </w:p>
        </w:tc>
        <w:tc>
          <w:tcPr>
            <w:tcW w:w="369" w:type="pct"/>
            <w:vMerge w:val="restart"/>
            <w:vAlign w:val="center"/>
          </w:tcPr>
          <w:p w:rsidR="00810E3F" w:rsidRPr="00EB7AB3" w:rsidRDefault="00810E3F" w:rsidP="00F601E4">
            <w:pPr>
              <w:pStyle w:val="afff0"/>
              <w:rPr>
                <w:color w:val="000000"/>
                <w:sz w:val="20"/>
                <w:szCs w:val="20"/>
              </w:rPr>
            </w:pPr>
            <w:r w:rsidRPr="00EB7AB3">
              <w:rPr>
                <w:color w:val="000000"/>
                <w:sz w:val="20"/>
                <w:szCs w:val="20"/>
              </w:rPr>
              <w:t>Единица измерения</w:t>
            </w:r>
          </w:p>
        </w:tc>
        <w:tc>
          <w:tcPr>
            <w:tcW w:w="1079" w:type="pct"/>
            <w:gridSpan w:val="2"/>
            <w:vAlign w:val="center"/>
          </w:tcPr>
          <w:p w:rsidR="00810E3F" w:rsidRPr="00EB7AB3" w:rsidRDefault="00810E3F" w:rsidP="00F601E4">
            <w:pPr>
              <w:pStyle w:val="afff0"/>
              <w:rPr>
                <w:color w:val="000000"/>
                <w:sz w:val="20"/>
                <w:szCs w:val="20"/>
              </w:rPr>
            </w:pPr>
            <w:r w:rsidRPr="00EB7AB3">
              <w:rPr>
                <w:color w:val="000000"/>
                <w:sz w:val="20"/>
                <w:szCs w:val="20"/>
              </w:rPr>
              <w:t>Мощность</w:t>
            </w:r>
          </w:p>
        </w:tc>
        <w:tc>
          <w:tcPr>
            <w:tcW w:w="691" w:type="pct"/>
            <w:gridSpan w:val="2"/>
            <w:vAlign w:val="center"/>
          </w:tcPr>
          <w:p w:rsidR="00810E3F" w:rsidRPr="00EB7AB3" w:rsidRDefault="00810E3F" w:rsidP="00F601E4">
            <w:pPr>
              <w:pStyle w:val="afff0"/>
              <w:rPr>
                <w:color w:val="000000"/>
                <w:sz w:val="20"/>
                <w:szCs w:val="20"/>
              </w:rPr>
            </w:pPr>
            <w:r w:rsidRPr="00EB7AB3">
              <w:rPr>
                <w:color w:val="000000"/>
                <w:sz w:val="20"/>
                <w:szCs w:val="20"/>
              </w:rPr>
              <w:t>Сроки реализации</w:t>
            </w:r>
          </w:p>
        </w:tc>
        <w:tc>
          <w:tcPr>
            <w:tcW w:w="608" w:type="pct"/>
            <w:vMerge w:val="restart"/>
            <w:vAlign w:val="center"/>
          </w:tcPr>
          <w:p w:rsidR="00810E3F" w:rsidRPr="00EB7AB3" w:rsidRDefault="00127F35" w:rsidP="00F601E4">
            <w:pPr>
              <w:pStyle w:val="afff0"/>
              <w:rPr>
                <w:color w:val="000000"/>
                <w:sz w:val="20"/>
                <w:szCs w:val="20"/>
              </w:rPr>
            </w:pPr>
            <w:r w:rsidRPr="00EB7AB3">
              <w:rPr>
                <w:color w:val="000000"/>
                <w:sz w:val="20"/>
                <w:szCs w:val="20"/>
              </w:rPr>
              <w:t>Источник мероприятия (наименование документа)</w:t>
            </w:r>
          </w:p>
        </w:tc>
      </w:tr>
      <w:tr w:rsidR="00C37D6A" w:rsidRPr="00EB7AB3" w:rsidTr="00363756">
        <w:trPr>
          <w:cantSplit/>
          <w:trHeight w:val="724"/>
          <w:tblHeader/>
          <w:jc w:val="center"/>
        </w:trPr>
        <w:tc>
          <w:tcPr>
            <w:tcW w:w="161" w:type="pct"/>
            <w:vMerge/>
            <w:vAlign w:val="center"/>
          </w:tcPr>
          <w:p w:rsidR="00810E3F" w:rsidRPr="00EB7AB3" w:rsidRDefault="00810E3F" w:rsidP="00F601E4">
            <w:pPr>
              <w:pStyle w:val="afff0"/>
              <w:rPr>
                <w:color w:val="000000"/>
                <w:sz w:val="20"/>
                <w:szCs w:val="20"/>
              </w:rPr>
            </w:pPr>
          </w:p>
        </w:tc>
        <w:tc>
          <w:tcPr>
            <w:tcW w:w="717" w:type="pct"/>
            <w:vMerge/>
            <w:vAlign w:val="center"/>
          </w:tcPr>
          <w:p w:rsidR="00810E3F" w:rsidRPr="00EB7AB3" w:rsidRDefault="00810E3F" w:rsidP="00F601E4">
            <w:pPr>
              <w:pStyle w:val="afff0"/>
              <w:rPr>
                <w:color w:val="000000"/>
                <w:sz w:val="20"/>
                <w:szCs w:val="20"/>
              </w:rPr>
            </w:pPr>
          </w:p>
        </w:tc>
        <w:tc>
          <w:tcPr>
            <w:tcW w:w="543" w:type="pct"/>
            <w:vMerge/>
            <w:vAlign w:val="center"/>
          </w:tcPr>
          <w:p w:rsidR="00810E3F" w:rsidRPr="00EB7AB3" w:rsidRDefault="00810E3F" w:rsidP="00F601E4">
            <w:pPr>
              <w:pStyle w:val="afff0"/>
              <w:rPr>
                <w:color w:val="000000"/>
                <w:sz w:val="20"/>
                <w:szCs w:val="20"/>
              </w:rPr>
            </w:pPr>
          </w:p>
        </w:tc>
        <w:tc>
          <w:tcPr>
            <w:tcW w:w="832" w:type="pct"/>
            <w:vMerge/>
            <w:vAlign w:val="center"/>
          </w:tcPr>
          <w:p w:rsidR="00810E3F" w:rsidRPr="00EB7AB3" w:rsidRDefault="00810E3F" w:rsidP="00F601E4">
            <w:pPr>
              <w:pStyle w:val="afff0"/>
              <w:rPr>
                <w:color w:val="000000"/>
                <w:sz w:val="20"/>
                <w:szCs w:val="20"/>
              </w:rPr>
            </w:pPr>
          </w:p>
        </w:tc>
        <w:tc>
          <w:tcPr>
            <w:tcW w:w="369" w:type="pct"/>
            <w:vMerge/>
            <w:vAlign w:val="center"/>
          </w:tcPr>
          <w:p w:rsidR="00810E3F" w:rsidRPr="00EB7AB3" w:rsidRDefault="00810E3F" w:rsidP="00F601E4">
            <w:pPr>
              <w:pStyle w:val="afff0"/>
              <w:rPr>
                <w:color w:val="000000"/>
                <w:sz w:val="20"/>
                <w:szCs w:val="20"/>
              </w:rPr>
            </w:pPr>
          </w:p>
        </w:tc>
        <w:tc>
          <w:tcPr>
            <w:tcW w:w="539" w:type="pct"/>
            <w:vAlign w:val="center"/>
          </w:tcPr>
          <w:p w:rsidR="00810E3F" w:rsidRPr="00EB7AB3" w:rsidRDefault="00810E3F" w:rsidP="00F601E4">
            <w:pPr>
              <w:pStyle w:val="afff0"/>
              <w:rPr>
                <w:color w:val="000000"/>
                <w:sz w:val="20"/>
                <w:szCs w:val="20"/>
              </w:rPr>
            </w:pPr>
            <w:r w:rsidRPr="00EB7AB3">
              <w:rPr>
                <w:color w:val="000000"/>
                <w:sz w:val="20"/>
                <w:szCs w:val="20"/>
              </w:rPr>
              <w:t>Существующая</w:t>
            </w:r>
          </w:p>
        </w:tc>
        <w:tc>
          <w:tcPr>
            <w:tcW w:w="541" w:type="pct"/>
            <w:vAlign w:val="center"/>
          </w:tcPr>
          <w:p w:rsidR="00810E3F" w:rsidRPr="00EB7AB3" w:rsidRDefault="00810E3F" w:rsidP="00F601E4">
            <w:pPr>
              <w:pStyle w:val="afff0"/>
              <w:rPr>
                <w:color w:val="000000"/>
                <w:sz w:val="20"/>
                <w:szCs w:val="20"/>
              </w:rPr>
            </w:pPr>
            <w:r w:rsidRPr="00EB7AB3">
              <w:rPr>
                <w:color w:val="000000"/>
                <w:sz w:val="20"/>
                <w:szCs w:val="20"/>
              </w:rPr>
              <w:t>Дополнительная</w:t>
            </w:r>
          </w:p>
        </w:tc>
        <w:tc>
          <w:tcPr>
            <w:tcW w:w="316" w:type="pct"/>
            <w:vAlign w:val="center"/>
          </w:tcPr>
          <w:p w:rsidR="00810E3F" w:rsidRPr="00EB7AB3" w:rsidRDefault="00810E3F" w:rsidP="0083404E">
            <w:pPr>
              <w:pStyle w:val="afff0"/>
              <w:rPr>
                <w:color w:val="000000"/>
                <w:sz w:val="20"/>
                <w:szCs w:val="20"/>
              </w:rPr>
            </w:pPr>
            <w:r w:rsidRPr="00EB7AB3">
              <w:rPr>
                <w:color w:val="000000"/>
                <w:sz w:val="20"/>
                <w:szCs w:val="20"/>
              </w:rPr>
              <w:t>Первая оче</w:t>
            </w:r>
            <w:r w:rsidR="0083404E">
              <w:rPr>
                <w:color w:val="000000"/>
                <w:sz w:val="20"/>
                <w:szCs w:val="20"/>
              </w:rPr>
              <w:t>редь</w:t>
            </w:r>
          </w:p>
        </w:tc>
        <w:tc>
          <w:tcPr>
            <w:tcW w:w="375" w:type="pct"/>
            <w:vAlign w:val="center"/>
          </w:tcPr>
          <w:p w:rsidR="00810E3F" w:rsidRPr="00EB7AB3" w:rsidRDefault="00810E3F" w:rsidP="0083404E">
            <w:pPr>
              <w:pStyle w:val="afff0"/>
              <w:rPr>
                <w:color w:val="000000"/>
                <w:sz w:val="20"/>
                <w:szCs w:val="20"/>
              </w:rPr>
            </w:pPr>
            <w:r w:rsidRPr="00EB7AB3">
              <w:rPr>
                <w:color w:val="000000"/>
                <w:sz w:val="20"/>
                <w:szCs w:val="20"/>
              </w:rPr>
              <w:t>Р</w:t>
            </w:r>
            <w:r w:rsidR="0083404E">
              <w:rPr>
                <w:color w:val="000000"/>
                <w:sz w:val="20"/>
                <w:szCs w:val="20"/>
              </w:rPr>
              <w:t xml:space="preserve">асчетный срок </w:t>
            </w:r>
          </w:p>
        </w:tc>
        <w:tc>
          <w:tcPr>
            <w:tcW w:w="608" w:type="pct"/>
            <w:vMerge/>
            <w:vAlign w:val="center"/>
          </w:tcPr>
          <w:p w:rsidR="00810E3F" w:rsidRPr="00EB7AB3" w:rsidRDefault="00810E3F" w:rsidP="00F601E4">
            <w:pPr>
              <w:pStyle w:val="afff0"/>
              <w:rPr>
                <w:color w:val="000000"/>
                <w:sz w:val="20"/>
                <w:szCs w:val="20"/>
              </w:rPr>
            </w:pPr>
          </w:p>
        </w:tc>
      </w:tr>
      <w:tr w:rsidR="00C37D6A" w:rsidRPr="00EB7AB3" w:rsidTr="00363756">
        <w:trPr>
          <w:cantSplit/>
          <w:trHeight w:val="309"/>
          <w:jc w:val="center"/>
        </w:trPr>
        <w:tc>
          <w:tcPr>
            <w:tcW w:w="161" w:type="pct"/>
            <w:vAlign w:val="center"/>
          </w:tcPr>
          <w:p w:rsidR="004941C9" w:rsidRPr="00EB7AB3" w:rsidRDefault="004941C9" w:rsidP="00F601E4">
            <w:pPr>
              <w:pStyle w:val="afff0"/>
              <w:rPr>
                <w:color w:val="000000"/>
                <w:sz w:val="20"/>
                <w:szCs w:val="20"/>
                <w:lang w:val="en-US"/>
              </w:rPr>
            </w:pPr>
            <w:r w:rsidRPr="00EB7AB3">
              <w:rPr>
                <w:color w:val="000000"/>
                <w:sz w:val="20"/>
                <w:szCs w:val="20"/>
                <w:lang w:val="en-US"/>
              </w:rPr>
              <w:t>1</w:t>
            </w:r>
          </w:p>
        </w:tc>
        <w:tc>
          <w:tcPr>
            <w:tcW w:w="717" w:type="pct"/>
            <w:vAlign w:val="center"/>
          </w:tcPr>
          <w:p w:rsidR="004941C9" w:rsidRPr="00EB7AB3" w:rsidRDefault="00BF1C2F" w:rsidP="00F601E4">
            <w:pPr>
              <w:pStyle w:val="afff0"/>
              <w:rPr>
                <w:color w:val="000000"/>
                <w:sz w:val="20"/>
                <w:szCs w:val="20"/>
              </w:rPr>
            </w:pPr>
            <w:r w:rsidRPr="00EB7AB3">
              <w:rPr>
                <w:color w:val="000000"/>
                <w:sz w:val="20"/>
                <w:szCs w:val="20"/>
              </w:rPr>
              <w:t>Малоелгинское СП</w:t>
            </w:r>
          </w:p>
        </w:tc>
        <w:tc>
          <w:tcPr>
            <w:tcW w:w="543" w:type="pct"/>
            <w:vAlign w:val="center"/>
          </w:tcPr>
          <w:p w:rsidR="004941C9" w:rsidRPr="00EB7AB3" w:rsidRDefault="00914D46" w:rsidP="00914D46">
            <w:pPr>
              <w:pStyle w:val="afff0"/>
              <w:rPr>
                <w:color w:val="000000"/>
                <w:sz w:val="20"/>
                <w:szCs w:val="20"/>
              </w:rPr>
            </w:pPr>
            <w:r w:rsidRPr="00EB7AB3">
              <w:rPr>
                <w:color w:val="000000"/>
                <w:sz w:val="20"/>
                <w:szCs w:val="20"/>
              </w:rPr>
              <w:t>Недействующий зерноток</w:t>
            </w:r>
          </w:p>
        </w:tc>
        <w:tc>
          <w:tcPr>
            <w:tcW w:w="832" w:type="pct"/>
            <w:vAlign w:val="center"/>
          </w:tcPr>
          <w:p w:rsidR="004941C9" w:rsidRPr="00EB7AB3" w:rsidRDefault="00914D46" w:rsidP="00656779">
            <w:pPr>
              <w:pStyle w:val="afff0"/>
              <w:rPr>
                <w:color w:val="000000"/>
                <w:sz w:val="20"/>
                <w:szCs w:val="20"/>
              </w:rPr>
            </w:pPr>
            <w:r w:rsidRPr="00EB7AB3">
              <w:rPr>
                <w:color w:val="000000"/>
                <w:sz w:val="20"/>
                <w:szCs w:val="20"/>
              </w:rPr>
              <w:t xml:space="preserve">Рекультивация территории с последующей организацией предприятия агропромышленного комплекса </w:t>
            </w:r>
            <w:r w:rsidRPr="00EB7AB3">
              <w:rPr>
                <w:color w:val="000000"/>
                <w:sz w:val="20"/>
                <w:szCs w:val="20"/>
                <w:lang w:val="en-US"/>
              </w:rPr>
              <w:t>IV</w:t>
            </w:r>
            <w:r w:rsidRPr="00EB7AB3">
              <w:rPr>
                <w:color w:val="000000"/>
                <w:sz w:val="20"/>
                <w:szCs w:val="20"/>
              </w:rPr>
              <w:t xml:space="preserve"> класса</w:t>
            </w:r>
            <w:r w:rsidR="00656779" w:rsidRPr="00EB7AB3">
              <w:rPr>
                <w:color w:val="000000"/>
                <w:sz w:val="20"/>
                <w:szCs w:val="20"/>
              </w:rPr>
              <w:t xml:space="preserve"> </w:t>
            </w:r>
            <w:r w:rsidRPr="00EB7AB3">
              <w:rPr>
                <w:color w:val="000000"/>
                <w:sz w:val="20"/>
                <w:szCs w:val="20"/>
              </w:rPr>
              <w:t>опасности</w:t>
            </w:r>
            <w:r w:rsidR="005027FB" w:rsidRPr="00EB7AB3">
              <w:rPr>
                <w:color w:val="000000"/>
                <w:sz w:val="20"/>
                <w:szCs w:val="20"/>
              </w:rPr>
              <w:t xml:space="preserve"> </w:t>
            </w:r>
            <w:r w:rsidR="00656779" w:rsidRPr="00EB7AB3">
              <w:rPr>
                <w:color w:val="000000"/>
                <w:sz w:val="20"/>
                <w:szCs w:val="20"/>
              </w:rPr>
              <w:t xml:space="preserve">(0,8412 га) </w:t>
            </w:r>
            <w:r w:rsidR="005027FB" w:rsidRPr="00EB7AB3">
              <w:rPr>
                <w:color w:val="000000"/>
                <w:sz w:val="20"/>
                <w:szCs w:val="20"/>
              </w:rPr>
              <w:t>и зоны сельскохозяйственных угодий</w:t>
            </w:r>
          </w:p>
        </w:tc>
        <w:tc>
          <w:tcPr>
            <w:tcW w:w="369" w:type="pct"/>
            <w:vAlign w:val="center"/>
          </w:tcPr>
          <w:p w:rsidR="004941C9" w:rsidRPr="00EB7AB3" w:rsidRDefault="004941C9" w:rsidP="00F601E4">
            <w:pPr>
              <w:pStyle w:val="afff0"/>
              <w:rPr>
                <w:color w:val="000000"/>
                <w:sz w:val="20"/>
                <w:szCs w:val="20"/>
              </w:rPr>
            </w:pPr>
            <w:r w:rsidRPr="00EB7AB3">
              <w:rPr>
                <w:color w:val="000000"/>
                <w:sz w:val="20"/>
                <w:szCs w:val="20"/>
              </w:rPr>
              <w:t>га</w:t>
            </w:r>
          </w:p>
        </w:tc>
        <w:tc>
          <w:tcPr>
            <w:tcW w:w="539" w:type="pct"/>
            <w:vAlign w:val="center"/>
          </w:tcPr>
          <w:p w:rsidR="004941C9" w:rsidRPr="00EB7AB3" w:rsidRDefault="00656779" w:rsidP="00F601E4">
            <w:pPr>
              <w:pStyle w:val="afff0"/>
              <w:rPr>
                <w:color w:val="000000"/>
                <w:sz w:val="20"/>
                <w:szCs w:val="20"/>
              </w:rPr>
            </w:pPr>
            <w:r w:rsidRPr="00EB7AB3">
              <w:rPr>
                <w:color w:val="000000"/>
                <w:sz w:val="20"/>
                <w:szCs w:val="20"/>
              </w:rPr>
              <w:t>0,8574</w:t>
            </w:r>
          </w:p>
        </w:tc>
        <w:tc>
          <w:tcPr>
            <w:tcW w:w="541" w:type="pct"/>
            <w:vAlign w:val="center"/>
          </w:tcPr>
          <w:p w:rsidR="004941C9" w:rsidRPr="00EB7AB3" w:rsidRDefault="00656779" w:rsidP="00F601E4">
            <w:pPr>
              <w:pStyle w:val="afff0"/>
              <w:rPr>
                <w:color w:val="000000"/>
                <w:sz w:val="20"/>
                <w:szCs w:val="20"/>
              </w:rPr>
            </w:pPr>
            <w:r w:rsidRPr="00EB7AB3">
              <w:rPr>
                <w:color w:val="000000"/>
                <w:sz w:val="20"/>
                <w:szCs w:val="20"/>
              </w:rPr>
              <w:t>-</w:t>
            </w:r>
          </w:p>
        </w:tc>
        <w:tc>
          <w:tcPr>
            <w:tcW w:w="316" w:type="pct"/>
            <w:vAlign w:val="center"/>
          </w:tcPr>
          <w:p w:rsidR="004941C9" w:rsidRPr="00EB7AB3" w:rsidRDefault="004941C9" w:rsidP="00F601E4">
            <w:pPr>
              <w:pStyle w:val="afff0"/>
              <w:rPr>
                <w:color w:val="000000"/>
                <w:sz w:val="20"/>
                <w:szCs w:val="20"/>
              </w:rPr>
            </w:pPr>
            <w:r w:rsidRPr="00EB7AB3">
              <w:rPr>
                <w:color w:val="000000"/>
                <w:sz w:val="20"/>
                <w:szCs w:val="20"/>
              </w:rPr>
              <w:t>+</w:t>
            </w:r>
          </w:p>
        </w:tc>
        <w:tc>
          <w:tcPr>
            <w:tcW w:w="375" w:type="pct"/>
            <w:vAlign w:val="center"/>
          </w:tcPr>
          <w:p w:rsidR="004941C9" w:rsidRPr="00EB7AB3" w:rsidRDefault="004941C9" w:rsidP="00F601E4">
            <w:pPr>
              <w:pStyle w:val="afff0"/>
              <w:rPr>
                <w:color w:val="000000"/>
                <w:sz w:val="20"/>
                <w:szCs w:val="20"/>
              </w:rPr>
            </w:pPr>
            <w:r w:rsidRPr="00EB7AB3">
              <w:rPr>
                <w:color w:val="000000"/>
                <w:sz w:val="20"/>
                <w:szCs w:val="20"/>
              </w:rPr>
              <w:t>-</w:t>
            </w:r>
          </w:p>
        </w:tc>
        <w:tc>
          <w:tcPr>
            <w:tcW w:w="608" w:type="pct"/>
            <w:vAlign w:val="center"/>
          </w:tcPr>
          <w:p w:rsidR="004941C9" w:rsidRPr="00EB7AB3" w:rsidRDefault="004941C9" w:rsidP="00F601E4">
            <w:pPr>
              <w:pStyle w:val="afff0"/>
              <w:rPr>
                <w:color w:val="000000"/>
                <w:sz w:val="20"/>
                <w:szCs w:val="20"/>
              </w:rPr>
            </w:pPr>
            <w:r w:rsidRPr="00EB7AB3">
              <w:rPr>
                <w:color w:val="000000"/>
                <w:sz w:val="20"/>
                <w:szCs w:val="20"/>
              </w:rPr>
              <w:t xml:space="preserve">Генеральный план </w:t>
            </w:r>
            <w:r w:rsidR="00D32292" w:rsidRPr="00EB7AB3">
              <w:rPr>
                <w:color w:val="000000"/>
                <w:sz w:val="20"/>
                <w:szCs w:val="20"/>
              </w:rPr>
              <w:t>Малоелгинского</w:t>
            </w:r>
            <w:r w:rsidRPr="00EB7AB3">
              <w:rPr>
                <w:color w:val="000000"/>
                <w:sz w:val="20"/>
                <w:szCs w:val="20"/>
              </w:rPr>
              <w:t xml:space="preserve"> СП</w:t>
            </w:r>
          </w:p>
        </w:tc>
      </w:tr>
      <w:tr w:rsidR="00C37D6A" w:rsidRPr="00EB7AB3" w:rsidTr="00363756">
        <w:trPr>
          <w:cantSplit/>
          <w:trHeight w:val="588"/>
          <w:jc w:val="center"/>
        </w:trPr>
        <w:tc>
          <w:tcPr>
            <w:tcW w:w="161" w:type="pct"/>
            <w:vAlign w:val="center"/>
          </w:tcPr>
          <w:p w:rsidR="004941C9" w:rsidRPr="00EB7AB3" w:rsidRDefault="004941C9" w:rsidP="00F601E4">
            <w:pPr>
              <w:pStyle w:val="afff0"/>
              <w:rPr>
                <w:color w:val="000000"/>
                <w:sz w:val="20"/>
                <w:szCs w:val="20"/>
              </w:rPr>
            </w:pPr>
            <w:r w:rsidRPr="00EB7AB3">
              <w:rPr>
                <w:color w:val="000000"/>
                <w:sz w:val="20"/>
                <w:szCs w:val="20"/>
              </w:rPr>
              <w:t>2</w:t>
            </w:r>
          </w:p>
        </w:tc>
        <w:tc>
          <w:tcPr>
            <w:tcW w:w="717" w:type="pct"/>
            <w:vAlign w:val="center"/>
          </w:tcPr>
          <w:p w:rsidR="004941C9" w:rsidRPr="00EB7AB3" w:rsidRDefault="00656779" w:rsidP="00F601E4">
            <w:pPr>
              <w:pStyle w:val="afff0"/>
              <w:rPr>
                <w:color w:val="000000"/>
                <w:sz w:val="20"/>
                <w:szCs w:val="20"/>
              </w:rPr>
            </w:pPr>
            <w:r w:rsidRPr="00EB7AB3">
              <w:rPr>
                <w:color w:val="000000"/>
                <w:sz w:val="20"/>
                <w:szCs w:val="20"/>
              </w:rPr>
              <w:t>Малоелгинское СП</w:t>
            </w:r>
          </w:p>
        </w:tc>
        <w:tc>
          <w:tcPr>
            <w:tcW w:w="543" w:type="pct"/>
            <w:vAlign w:val="center"/>
          </w:tcPr>
          <w:p w:rsidR="004941C9" w:rsidRPr="00EB7AB3" w:rsidRDefault="005E3917" w:rsidP="00F601E4">
            <w:pPr>
              <w:pStyle w:val="afff0"/>
              <w:rPr>
                <w:color w:val="000000"/>
                <w:sz w:val="20"/>
                <w:szCs w:val="20"/>
              </w:rPr>
            </w:pPr>
            <w:r w:rsidRPr="00EB7AB3">
              <w:rPr>
                <w:color w:val="000000"/>
                <w:sz w:val="20"/>
                <w:szCs w:val="20"/>
              </w:rPr>
              <w:t>Недействующие предприятия АПК</w:t>
            </w:r>
          </w:p>
        </w:tc>
        <w:tc>
          <w:tcPr>
            <w:tcW w:w="832" w:type="pct"/>
            <w:vAlign w:val="center"/>
          </w:tcPr>
          <w:p w:rsidR="004941C9" w:rsidRPr="00EB7AB3" w:rsidRDefault="005E3917" w:rsidP="005E3917">
            <w:pPr>
              <w:pStyle w:val="afff0"/>
              <w:rPr>
                <w:color w:val="000000"/>
                <w:sz w:val="20"/>
                <w:szCs w:val="20"/>
              </w:rPr>
            </w:pPr>
            <w:r w:rsidRPr="00EB7AB3">
              <w:rPr>
                <w:color w:val="000000"/>
                <w:sz w:val="20"/>
                <w:szCs w:val="20"/>
              </w:rPr>
              <w:t>Рекультивация территорий</w:t>
            </w:r>
            <w:r w:rsidR="004941C9" w:rsidRPr="00EB7AB3">
              <w:rPr>
                <w:color w:val="000000"/>
                <w:sz w:val="20"/>
                <w:szCs w:val="20"/>
              </w:rPr>
              <w:t xml:space="preserve"> под организацию зоны </w:t>
            </w:r>
            <w:r w:rsidRPr="00EB7AB3">
              <w:rPr>
                <w:color w:val="000000"/>
                <w:sz w:val="20"/>
                <w:szCs w:val="20"/>
              </w:rPr>
              <w:t>сельскохозяйственных угодий</w:t>
            </w:r>
          </w:p>
        </w:tc>
        <w:tc>
          <w:tcPr>
            <w:tcW w:w="369" w:type="pct"/>
            <w:vAlign w:val="center"/>
          </w:tcPr>
          <w:p w:rsidR="004941C9" w:rsidRPr="00EB7AB3" w:rsidRDefault="004941C9" w:rsidP="00F601E4">
            <w:pPr>
              <w:pStyle w:val="afff0"/>
              <w:rPr>
                <w:color w:val="000000"/>
                <w:sz w:val="20"/>
                <w:szCs w:val="20"/>
              </w:rPr>
            </w:pPr>
            <w:r w:rsidRPr="00EB7AB3">
              <w:rPr>
                <w:color w:val="000000"/>
                <w:sz w:val="20"/>
                <w:szCs w:val="20"/>
              </w:rPr>
              <w:t>га</w:t>
            </w:r>
          </w:p>
        </w:tc>
        <w:tc>
          <w:tcPr>
            <w:tcW w:w="539" w:type="pct"/>
            <w:vAlign w:val="center"/>
          </w:tcPr>
          <w:p w:rsidR="004941C9" w:rsidRPr="00EB7AB3" w:rsidRDefault="005E3917" w:rsidP="00F601E4">
            <w:pPr>
              <w:pStyle w:val="afff0"/>
              <w:rPr>
                <w:color w:val="000000"/>
                <w:sz w:val="20"/>
                <w:szCs w:val="20"/>
                <w:lang w:val="en-US"/>
              </w:rPr>
            </w:pPr>
            <w:r w:rsidRPr="00EB7AB3">
              <w:rPr>
                <w:color w:val="000000"/>
                <w:sz w:val="20"/>
                <w:szCs w:val="20"/>
              </w:rPr>
              <w:t>25,8</w:t>
            </w:r>
          </w:p>
        </w:tc>
        <w:tc>
          <w:tcPr>
            <w:tcW w:w="541" w:type="pct"/>
            <w:vAlign w:val="center"/>
          </w:tcPr>
          <w:p w:rsidR="004941C9" w:rsidRPr="00EB7AB3" w:rsidRDefault="004941C9" w:rsidP="00F601E4">
            <w:pPr>
              <w:pStyle w:val="afff0"/>
              <w:rPr>
                <w:color w:val="000000"/>
                <w:sz w:val="20"/>
                <w:szCs w:val="20"/>
              </w:rPr>
            </w:pPr>
            <w:r w:rsidRPr="00EB7AB3">
              <w:rPr>
                <w:color w:val="000000"/>
                <w:sz w:val="20"/>
                <w:szCs w:val="20"/>
              </w:rPr>
              <w:t>-</w:t>
            </w:r>
          </w:p>
        </w:tc>
        <w:tc>
          <w:tcPr>
            <w:tcW w:w="316" w:type="pct"/>
            <w:vAlign w:val="center"/>
          </w:tcPr>
          <w:p w:rsidR="004941C9" w:rsidRPr="00EB7AB3" w:rsidRDefault="004941C9" w:rsidP="00F601E4">
            <w:pPr>
              <w:pStyle w:val="afff0"/>
              <w:rPr>
                <w:color w:val="000000"/>
                <w:sz w:val="20"/>
                <w:szCs w:val="20"/>
              </w:rPr>
            </w:pPr>
            <w:r w:rsidRPr="00EB7AB3">
              <w:rPr>
                <w:color w:val="000000"/>
                <w:sz w:val="20"/>
                <w:szCs w:val="20"/>
              </w:rPr>
              <w:t>+</w:t>
            </w:r>
          </w:p>
        </w:tc>
        <w:tc>
          <w:tcPr>
            <w:tcW w:w="375" w:type="pct"/>
            <w:vAlign w:val="center"/>
          </w:tcPr>
          <w:p w:rsidR="004941C9" w:rsidRPr="00EB7AB3" w:rsidRDefault="004941C9" w:rsidP="00F601E4">
            <w:pPr>
              <w:pStyle w:val="afff0"/>
              <w:rPr>
                <w:color w:val="000000"/>
                <w:sz w:val="20"/>
                <w:szCs w:val="20"/>
              </w:rPr>
            </w:pPr>
            <w:r w:rsidRPr="00EB7AB3">
              <w:rPr>
                <w:color w:val="000000"/>
                <w:sz w:val="20"/>
                <w:szCs w:val="20"/>
              </w:rPr>
              <w:t>-</w:t>
            </w:r>
          </w:p>
        </w:tc>
        <w:tc>
          <w:tcPr>
            <w:tcW w:w="608" w:type="pct"/>
            <w:vAlign w:val="center"/>
          </w:tcPr>
          <w:p w:rsidR="004941C9" w:rsidRPr="00EB7AB3" w:rsidRDefault="004941C9" w:rsidP="00F601E4">
            <w:pPr>
              <w:pStyle w:val="afff0"/>
              <w:rPr>
                <w:color w:val="000000"/>
                <w:sz w:val="20"/>
                <w:szCs w:val="20"/>
              </w:rPr>
            </w:pPr>
            <w:r w:rsidRPr="00EB7AB3">
              <w:rPr>
                <w:color w:val="000000"/>
                <w:sz w:val="20"/>
                <w:szCs w:val="20"/>
              </w:rPr>
              <w:t xml:space="preserve">Генеральный план </w:t>
            </w:r>
            <w:r w:rsidR="00D32292" w:rsidRPr="00EB7AB3">
              <w:rPr>
                <w:color w:val="000000"/>
                <w:sz w:val="20"/>
                <w:szCs w:val="20"/>
              </w:rPr>
              <w:t>Малоелгинского</w:t>
            </w:r>
            <w:r w:rsidRPr="00EB7AB3">
              <w:rPr>
                <w:color w:val="000000"/>
                <w:sz w:val="20"/>
                <w:szCs w:val="20"/>
              </w:rPr>
              <w:t xml:space="preserve"> СП</w:t>
            </w:r>
          </w:p>
        </w:tc>
      </w:tr>
      <w:tr w:rsidR="0083404E" w:rsidRPr="00EB7AB3" w:rsidTr="00363756">
        <w:trPr>
          <w:cantSplit/>
          <w:trHeight w:val="480"/>
          <w:jc w:val="center"/>
        </w:trPr>
        <w:tc>
          <w:tcPr>
            <w:tcW w:w="161" w:type="pct"/>
            <w:vAlign w:val="center"/>
          </w:tcPr>
          <w:p w:rsidR="0083404E" w:rsidRPr="00EB7AB3" w:rsidRDefault="0083404E" w:rsidP="0083404E">
            <w:pPr>
              <w:pStyle w:val="afff0"/>
              <w:rPr>
                <w:color w:val="000000"/>
                <w:sz w:val="20"/>
                <w:szCs w:val="20"/>
              </w:rPr>
            </w:pPr>
            <w:r>
              <w:rPr>
                <w:color w:val="000000"/>
                <w:sz w:val="20"/>
                <w:szCs w:val="20"/>
              </w:rPr>
              <w:lastRenderedPageBreak/>
              <w:t>3</w:t>
            </w:r>
          </w:p>
        </w:tc>
        <w:tc>
          <w:tcPr>
            <w:tcW w:w="717" w:type="pct"/>
            <w:vAlign w:val="center"/>
          </w:tcPr>
          <w:p w:rsidR="0083404E" w:rsidRPr="00EB7AB3" w:rsidRDefault="0083404E" w:rsidP="0083404E">
            <w:pPr>
              <w:pStyle w:val="afff0"/>
              <w:rPr>
                <w:color w:val="000000"/>
                <w:sz w:val="20"/>
                <w:szCs w:val="20"/>
              </w:rPr>
            </w:pPr>
            <w:r>
              <w:rPr>
                <w:color w:val="000000"/>
                <w:sz w:val="20"/>
                <w:szCs w:val="20"/>
              </w:rPr>
              <w:t>с.Малая Елга</w:t>
            </w:r>
            <w:r w:rsidR="00ED3A6C">
              <w:rPr>
                <w:color w:val="000000"/>
                <w:sz w:val="20"/>
                <w:szCs w:val="20"/>
              </w:rPr>
              <w:t xml:space="preserve"> (з/у </w:t>
            </w:r>
            <w:r w:rsidR="00ED3A6C" w:rsidRPr="00ED3A6C">
              <w:rPr>
                <w:color w:val="000000"/>
                <w:sz w:val="20"/>
                <w:szCs w:val="20"/>
              </w:rPr>
              <w:t>16:24:010201:289</w:t>
            </w:r>
            <w:r w:rsidR="00ED3A6C">
              <w:rPr>
                <w:color w:val="000000"/>
                <w:sz w:val="20"/>
                <w:szCs w:val="20"/>
              </w:rPr>
              <w:t xml:space="preserve">, </w:t>
            </w:r>
            <w:r w:rsidR="00ED3A6C" w:rsidRPr="00ED3A6C">
              <w:rPr>
                <w:color w:val="000000"/>
                <w:sz w:val="20"/>
                <w:szCs w:val="20"/>
              </w:rPr>
              <w:t>16:24:010201:1246</w:t>
            </w:r>
            <w:r w:rsidR="00ED3A6C">
              <w:rPr>
                <w:color w:val="000000"/>
                <w:sz w:val="20"/>
                <w:szCs w:val="20"/>
              </w:rPr>
              <w:t>)</w:t>
            </w:r>
          </w:p>
        </w:tc>
        <w:tc>
          <w:tcPr>
            <w:tcW w:w="543" w:type="pct"/>
            <w:vAlign w:val="center"/>
          </w:tcPr>
          <w:p w:rsidR="0083404E" w:rsidRPr="00EB7AB3" w:rsidRDefault="0083404E" w:rsidP="0083404E">
            <w:pPr>
              <w:pStyle w:val="afff0"/>
              <w:rPr>
                <w:color w:val="000000"/>
                <w:sz w:val="20"/>
                <w:szCs w:val="20"/>
              </w:rPr>
            </w:pPr>
            <w:r>
              <w:rPr>
                <w:color w:val="000000"/>
                <w:sz w:val="20"/>
                <w:szCs w:val="20"/>
              </w:rPr>
              <w:t>Овощная база</w:t>
            </w:r>
          </w:p>
        </w:tc>
        <w:tc>
          <w:tcPr>
            <w:tcW w:w="832" w:type="pct"/>
            <w:vAlign w:val="center"/>
          </w:tcPr>
          <w:p w:rsidR="0083404E" w:rsidRPr="00EB7AB3" w:rsidRDefault="0083404E" w:rsidP="0083404E">
            <w:pPr>
              <w:pStyle w:val="afff0"/>
              <w:rPr>
                <w:color w:val="000000"/>
                <w:sz w:val="20"/>
                <w:szCs w:val="20"/>
              </w:rPr>
            </w:pPr>
            <w:r>
              <w:rPr>
                <w:color w:val="000000"/>
                <w:sz w:val="20"/>
                <w:szCs w:val="20"/>
              </w:rPr>
              <w:t>Новое строительство</w:t>
            </w:r>
          </w:p>
        </w:tc>
        <w:tc>
          <w:tcPr>
            <w:tcW w:w="369" w:type="pct"/>
            <w:vAlign w:val="center"/>
          </w:tcPr>
          <w:p w:rsidR="0083404E" w:rsidRPr="00EB7AB3" w:rsidRDefault="0083404E" w:rsidP="0083404E">
            <w:pPr>
              <w:pStyle w:val="afff0"/>
              <w:rPr>
                <w:color w:val="000000"/>
                <w:sz w:val="20"/>
                <w:szCs w:val="20"/>
              </w:rPr>
            </w:pPr>
            <w:r>
              <w:rPr>
                <w:color w:val="000000"/>
                <w:sz w:val="20"/>
                <w:szCs w:val="20"/>
              </w:rPr>
              <w:t xml:space="preserve">га </w:t>
            </w:r>
          </w:p>
        </w:tc>
        <w:tc>
          <w:tcPr>
            <w:tcW w:w="539" w:type="pct"/>
            <w:vAlign w:val="center"/>
          </w:tcPr>
          <w:p w:rsidR="0083404E" w:rsidRPr="00EB7AB3" w:rsidRDefault="0083404E" w:rsidP="0083404E">
            <w:pPr>
              <w:pStyle w:val="afff0"/>
              <w:rPr>
                <w:color w:val="000000"/>
                <w:sz w:val="20"/>
                <w:szCs w:val="20"/>
              </w:rPr>
            </w:pPr>
            <w:r>
              <w:rPr>
                <w:color w:val="000000"/>
                <w:sz w:val="20"/>
                <w:szCs w:val="20"/>
              </w:rPr>
              <w:t>-</w:t>
            </w:r>
          </w:p>
        </w:tc>
        <w:tc>
          <w:tcPr>
            <w:tcW w:w="541" w:type="pct"/>
            <w:vAlign w:val="center"/>
          </w:tcPr>
          <w:p w:rsidR="0083404E" w:rsidRPr="00EB7AB3" w:rsidRDefault="0083404E" w:rsidP="0083404E">
            <w:pPr>
              <w:pStyle w:val="afff0"/>
              <w:rPr>
                <w:color w:val="000000"/>
                <w:sz w:val="20"/>
                <w:szCs w:val="20"/>
              </w:rPr>
            </w:pPr>
            <w:r>
              <w:rPr>
                <w:color w:val="000000"/>
                <w:sz w:val="20"/>
                <w:szCs w:val="20"/>
              </w:rPr>
              <w:t>1,0913</w:t>
            </w:r>
          </w:p>
        </w:tc>
        <w:tc>
          <w:tcPr>
            <w:tcW w:w="316" w:type="pct"/>
            <w:vAlign w:val="center"/>
          </w:tcPr>
          <w:p w:rsidR="0083404E" w:rsidRPr="00EB7AB3" w:rsidRDefault="0083404E" w:rsidP="0083404E">
            <w:pPr>
              <w:pStyle w:val="afff0"/>
              <w:rPr>
                <w:color w:val="000000"/>
                <w:sz w:val="20"/>
                <w:szCs w:val="20"/>
              </w:rPr>
            </w:pPr>
            <w:r>
              <w:rPr>
                <w:color w:val="000000"/>
                <w:sz w:val="20"/>
                <w:szCs w:val="20"/>
              </w:rPr>
              <w:t>+</w:t>
            </w:r>
          </w:p>
        </w:tc>
        <w:tc>
          <w:tcPr>
            <w:tcW w:w="375" w:type="pct"/>
            <w:vAlign w:val="center"/>
          </w:tcPr>
          <w:p w:rsidR="0083404E" w:rsidRPr="00EB7AB3" w:rsidRDefault="0083404E" w:rsidP="0083404E">
            <w:pPr>
              <w:pStyle w:val="afff0"/>
              <w:rPr>
                <w:color w:val="000000"/>
                <w:sz w:val="20"/>
                <w:szCs w:val="20"/>
              </w:rPr>
            </w:pPr>
            <w:r>
              <w:rPr>
                <w:color w:val="000000"/>
                <w:sz w:val="20"/>
                <w:szCs w:val="20"/>
              </w:rPr>
              <w:t>-</w:t>
            </w:r>
          </w:p>
        </w:tc>
        <w:tc>
          <w:tcPr>
            <w:tcW w:w="608" w:type="pct"/>
            <w:vAlign w:val="center"/>
          </w:tcPr>
          <w:p w:rsidR="0083404E" w:rsidRPr="00EB7AB3" w:rsidRDefault="0083404E" w:rsidP="0083404E">
            <w:pPr>
              <w:pStyle w:val="afff0"/>
              <w:rPr>
                <w:color w:val="000000"/>
                <w:sz w:val="20"/>
                <w:szCs w:val="20"/>
              </w:rPr>
            </w:pPr>
            <w:r w:rsidRPr="00EB7AB3">
              <w:rPr>
                <w:color w:val="000000"/>
                <w:sz w:val="20"/>
                <w:szCs w:val="20"/>
              </w:rPr>
              <w:t>Генеральный план Малоелгинского СП</w:t>
            </w:r>
          </w:p>
        </w:tc>
      </w:tr>
    </w:tbl>
    <w:p w:rsidR="00C04BD3" w:rsidRPr="00B323C4" w:rsidRDefault="00C04BD3" w:rsidP="00F601E4">
      <w:pPr>
        <w:jc w:val="right"/>
        <w:rPr>
          <w:color w:val="7F7F7F"/>
        </w:rPr>
        <w:sectPr w:rsidR="00C04BD3" w:rsidRPr="00B323C4" w:rsidSect="00F42DEF">
          <w:pgSz w:w="16838" w:h="11906" w:orient="landscape"/>
          <w:pgMar w:top="851" w:right="851" w:bottom="851" w:left="1134" w:header="709" w:footer="709" w:gutter="0"/>
          <w:cols w:space="708"/>
          <w:docGrid w:linePitch="360"/>
        </w:sectPr>
      </w:pPr>
    </w:p>
    <w:p w:rsidR="00BF1844" w:rsidRPr="00EB7AB3" w:rsidRDefault="00BF1844" w:rsidP="00F601E4">
      <w:pPr>
        <w:pStyle w:val="25"/>
        <w:numPr>
          <w:ilvl w:val="1"/>
          <w:numId w:val="78"/>
        </w:numPr>
        <w:ind w:left="0"/>
        <w:rPr>
          <w:color w:val="000000"/>
        </w:rPr>
      </w:pPr>
      <w:bookmarkStart w:id="43" w:name="_Toc195521783"/>
      <w:r w:rsidRPr="00EB7AB3">
        <w:rPr>
          <w:color w:val="000000"/>
        </w:rPr>
        <w:lastRenderedPageBreak/>
        <w:t>Развитие лесного комплекса</w:t>
      </w:r>
      <w:bookmarkEnd w:id="43"/>
    </w:p>
    <w:p w:rsidR="00ED3554" w:rsidRPr="00EB7AB3" w:rsidRDefault="00ED3554" w:rsidP="00F601E4">
      <w:pPr>
        <w:ind w:firstLine="720"/>
        <w:rPr>
          <w:color w:val="000000"/>
          <w:szCs w:val="28"/>
        </w:rPr>
      </w:pPr>
      <w:r w:rsidRPr="00EB7AB3">
        <w:rPr>
          <w:color w:val="000000"/>
          <w:szCs w:val="28"/>
        </w:rPr>
        <w:t>Мероприятий по развитию лесного и лесопромышленного комплекса</w:t>
      </w:r>
      <w:r w:rsidR="004F06B4" w:rsidRPr="00EB7AB3">
        <w:rPr>
          <w:color w:val="000000"/>
          <w:szCs w:val="28"/>
        </w:rPr>
        <w:t xml:space="preserve"> генеральным планом </w:t>
      </w:r>
      <w:r w:rsidR="00D32292" w:rsidRPr="00EB7AB3">
        <w:rPr>
          <w:color w:val="000000"/>
          <w:szCs w:val="28"/>
        </w:rPr>
        <w:t>Малоелгинского</w:t>
      </w:r>
      <w:r w:rsidRPr="00EB7AB3">
        <w:rPr>
          <w:color w:val="000000"/>
          <w:szCs w:val="28"/>
        </w:rPr>
        <w:t xml:space="preserve"> сельского поселения, Схемой террито</w:t>
      </w:r>
      <w:r w:rsidR="004F06B4" w:rsidRPr="00EB7AB3">
        <w:rPr>
          <w:color w:val="000000"/>
          <w:szCs w:val="28"/>
        </w:rPr>
        <w:t xml:space="preserve">риального планирования </w:t>
      </w:r>
      <w:r w:rsidR="00D32292" w:rsidRPr="00EB7AB3">
        <w:rPr>
          <w:color w:val="000000"/>
          <w:szCs w:val="28"/>
        </w:rPr>
        <w:t>Лаишевского</w:t>
      </w:r>
      <w:r w:rsidR="008A2D4E" w:rsidRPr="00EB7AB3">
        <w:rPr>
          <w:color w:val="000000"/>
          <w:szCs w:val="28"/>
        </w:rPr>
        <w:t xml:space="preserve"> муниципального района и иными </w:t>
      </w:r>
      <w:r w:rsidRPr="00EB7AB3">
        <w:rPr>
          <w:color w:val="000000"/>
          <w:szCs w:val="28"/>
        </w:rPr>
        <w:t>программами</w:t>
      </w:r>
      <w:r w:rsidR="008A2D4E" w:rsidRPr="00EB7AB3">
        <w:rPr>
          <w:color w:val="000000"/>
          <w:szCs w:val="28"/>
        </w:rPr>
        <w:t>,</w:t>
      </w:r>
      <w:r w:rsidRPr="00EB7AB3">
        <w:rPr>
          <w:color w:val="000000"/>
          <w:szCs w:val="28"/>
        </w:rPr>
        <w:t xml:space="preserve"> и документами на период до расчетного срока не предусматривается.</w:t>
      </w:r>
    </w:p>
    <w:p w:rsidR="0006094B" w:rsidRPr="00B323C4" w:rsidRDefault="0006094B" w:rsidP="00F601E4">
      <w:pPr>
        <w:ind w:firstLine="720"/>
        <w:rPr>
          <w:color w:val="7F7F7F"/>
          <w:szCs w:val="28"/>
        </w:rPr>
      </w:pPr>
    </w:p>
    <w:p w:rsidR="0064770F" w:rsidRPr="004354C5" w:rsidRDefault="00FF6616" w:rsidP="00F601E4">
      <w:pPr>
        <w:pStyle w:val="25"/>
        <w:numPr>
          <w:ilvl w:val="1"/>
          <w:numId w:val="78"/>
        </w:numPr>
        <w:ind w:left="0"/>
        <w:rPr>
          <w:color w:val="000000"/>
        </w:rPr>
      </w:pPr>
      <w:bookmarkStart w:id="44" w:name="_Toc195521784"/>
      <w:r w:rsidRPr="004354C5">
        <w:rPr>
          <w:color w:val="000000"/>
        </w:rPr>
        <w:t>Развитие жилищной инфраструктуры</w:t>
      </w:r>
      <w:bookmarkEnd w:id="44"/>
    </w:p>
    <w:p w:rsidR="00A2421C" w:rsidRDefault="006E01A2" w:rsidP="00A2421C">
      <w:pPr>
        <w:ind w:firstLine="720"/>
        <w:rPr>
          <w:color w:val="000000"/>
          <w:szCs w:val="28"/>
        </w:rPr>
      </w:pPr>
      <w:r w:rsidRPr="004354C5">
        <w:rPr>
          <w:color w:val="000000"/>
          <w:szCs w:val="28"/>
        </w:rPr>
        <w:t>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Проектные предложения опираются на рез</w:t>
      </w:r>
      <w:r w:rsidR="00B817E1" w:rsidRPr="004354C5">
        <w:rPr>
          <w:color w:val="000000"/>
          <w:szCs w:val="28"/>
        </w:rPr>
        <w:t>ул</w:t>
      </w:r>
      <w:r w:rsidRPr="004354C5">
        <w:rPr>
          <w:color w:val="000000"/>
          <w:szCs w:val="28"/>
        </w:rPr>
        <w:t>ьтаты градостроительного анализа: техническое состояние и строительные характеристики жилищного фонда, динамику и структуру жилищного строительства, экол</w:t>
      </w:r>
      <w:r w:rsidR="00A2421C">
        <w:rPr>
          <w:color w:val="000000"/>
          <w:szCs w:val="28"/>
        </w:rPr>
        <w:t>огическое состояние территории.</w:t>
      </w:r>
    </w:p>
    <w:p w:rsidR="00A2421C" w:rsidRPr="00A2421C" w:rsidRDefault="00523E54" w:rsidP="00A2421C">
      <w:pPr>
        <w:ind w:firstLine="720"/>
        <w:rPr>
          <w:color w:val="000000"/>
          <w:szCs w:val="28"/>
        </w:rPr>
      </w:pPr>
      <w:r>
        <w:rPr>
          <w:color w:val="000000"/>
          <w:szCs w:val="28"/>
        </w:rPr>
        <w:t>Проектом</w:t>
      </w:r>
      <w:r w:rsidR="00F47B7A">
        <w:rPr>
          <w:color w:val="000000"/>
          <w:szCs w:val="28"/>
        </w:rPr>
        <w:t xml:space="preserve"> планировки и межевания части территории д.Полянка, утвержденн</w:t>
      </w:r>
      <w:r>
        <w:rPr>
          <w:color w:val="000000"/>
          <w:szCs w:val="28"/>
        </w:rPr>
        <w:t>ым</w:t>
      </w:r>
      <w:r w:rsidR="00F47B7A">
        <w:rPr>
          <w:color w:val="000000"/>
          <w:szCs w:val="28"/>
        </w:rPr>
        <w:t xml:space="preserve"> постановлением исполнительного комитета Лаишевского муниципального района Республики Татарстан от </w:t>
      </w:r>
      <w:r>
        <w:rPr>
          <w:color w:val="000000"/>
          <w:szCs w:val="28"/>
        </w:rPr>
        <w:t xml:space="preserve">20.05.2024 № 727, предусмотрено новое жилищное строительство. Площадь </w:t>
      </w:r>
      <w:r w:rsidR="00A2421C">
        <w:rPr>
          <w:color w:val="000000"/>
          <w:szCs w:val="28"/>
        </w:rPr>
        <w:t>для индивидуальной жилой застройки</w:t>
      </w:r>
      <w:r>
        <w:rPr>
          <w:color w:val="000000"/>
          <w:szCs w:val="28"/>
        </w:rPr>
        <w:t xml:space="preserve"> составляет 38,99</w:t>
      </w:r>
      <w:r w:rsidR="00A2421C">
        <w:rPr>
          <w:color w:val="000000"/>
          <w:szCs w:val="28"/>
        </w:rPr>
        <w:t xml:space="preserve"> га. </w:t>
      </w:r>
      <w:r w:rsidR="00A2421C">
        <w:rPr>
          <w:szCs w:val="28"/>
        </w:rPr>
        <w:t xml:space="preserve">Вся территория разделена на индивидуальные участки общим количеством 364, размеры которых варьируются и в среднем составляют 0,10-0,17 га. </w:t>
      </w:r>
    </w:p>
    <w:p w:rsidR="00A2421C" w:rsidRDefault="00A2421C" w:rsidP="00A2421C">
      <w:pPr>
        <w:ind w:firstLine="720"/>
        <w:rPr>
          <w:szCs w:val="28"/>
        </w:rPr>
      </w:pPr>
      <w:r>
        <w:rPr>
          <w:szCs w:val="28"/>
        </w:rPr>
        <w:t>В результате проектных решений общий жилищный фонд проектируемой территории ориентировочно составит 54,600 тыс.кв.м (при среднем размере одного дома 150 кв.м).</w:t>
      </w:r>
    </w:p>
    <w:p w:rsidR="00A2421C" w:rsidRPr="00A2421C" w:rsidRDefault="00A2421C" w:rsidP="00A2421C">
      <w:pPr>
        <w:ind w:firstLine="720"/>
        <w:rPr>
          <w:szCs w:val="28"/>
        </w:rPr>
      </w:pPr>
      <w:r>
        <w:rPr>
          <w:szCs w:val="28"/>
        </w:rPr>
        <w:t xml:space="preserve">Помимо этого, генеральным планом </w:t>
      </w:r>
      <w:r w:rsidRPr="004354C5">
        <w:rPr>
          <w:color w:val="000000"/>
          <w:szCs w:val="28"/>
        </w:rPr>
        <w:t xml:space="preserve">Малоелгинского сельского поселения предусмотрено выделение территории площадью </w:t>
      </w:r>
      <w:r w:rsidR="007B6E69">
        <w:rPr>
          <w:color w:val="000000"/>
          <w:szCs w:val="28"/>
        </w:rPr>
        <w:t>24,07</w:t>
      </w:r>
      <w:r w:rsidRPr="004354C5">
        <w:rPr>
          <w:color w:val="000000"/>
          <w:szCs w:val="28"/>
        </w:rPr>
        <w:t xml:space="preserve"> га (за вычетом площадей объектов социальной инфраструктуры, улиц и проездов, озеленения общего пользования) под новое жилищное строительство в с.Шуран</w:t>
      </w:r>
      <w:r w:rsidR="007B6E69">
        <w:rPr>
          <w:color w:val="000000"/>
          <w:szCs w:val="28"/>
        </w:rPr>
        <w:t xml:space="preserve"> </w:t>
      </w:r>
      <w:r>
        <w:rPr>
          <w:color w:val="000000"/>
          <w:szCs w:val="28"/>
        </w:rPr>
        <w:t>и д.Полянка.</w:t>
      </w:r>
    </w:p>
    <w:p w:rsidR="00B46E68" w:rsidRPr="004354C5" w:rsidRDefault="00B46E68" w:rsidP="00F601E4">
      <w:pPr>
        <w:ind w:firstLine="720"/>
        <w:rPr>
          <w:color w:val="000000"/>
          <w:szCs w:val="28"/>
        </w:rPr>
      </w:pPr>
      <w:r w:rsidRPr="004354C5">
        <w:rPr>
          <w:color w:val="000000"/>
          <w:szCs w:val="28"/>
        </w:rPr>
        <w:t xml:space="preserve">Для расчетов в генеральном плане показатель средней площади одного индивидуального дома принимался равным </w:t>
      </w:r>
      <w:r w:rsidR="004D7518" w:rsidRPr="004354C5">
        <w:rPr>
          <w:color w:val="000000"/>
          <w:szCs w:val="28"/>
        </w:rPr>
        <w:t>1</w:t>
      </w:r>
      <w:r w:rsidR="00F12EFC" w:rsidRPr="004354C5">
        <w:rPr>
          <w:color w:val="000000"/>
          <w:szCs w:val="28"/>
        </w:rPr>
        <w:t>2</w:t>
      </w:r>
      <w:r w:rsidRPr="004354C5">
        <w:rPr>
          <w:color w:val="000000"/>
          <w:szCs w:val="28"/>
        </w:rPr>
        <w:t>0 кв.</w:t>
      </w:r>
      <w:r w:rsidR="00257268" w:rsidRPr="004354C5">
        <w:rPr>
          <w:color w:val="000000"/>
          <w:szCs w:val="28"/>
        </w:rPr>
        <w:t xml:space="preserve">м, </w:t>
      </w:r>
      <w:r w:rsidR="007B6E69">
        <w:rPr>
          <w:color w:val="000000"/>
          <w:szCs w:val="28"/>
        </w:rPr>
        <w:t xml:space="preserve">средняя </w:t>
      </w:r>
      <w:r w:rsidR="00257268" w:rsidRPr="004354C5">
        <w:rPr>
          <w:color w:val="000000"/>
          <w:szCs w:val="28"/>
        </w:rPr>
        <w:t>площадь одного участка – 0,1</w:t>
      </w:r>
      <w:r w:rsidR="007B6E69">
        <w:rPr>
          <w:color w:val="000000"/>
          <w:szCs w:val="28"/>
        </w:rPr>
        <w:t>0 – 0,11</w:t>
      </w:r>
      <w:r w:rsidRPr="004354C5">
        <w:rPr>
          <w:color w:val="000000"/>
          <w:szCs w:val="28"/>
        </w:rPr>
        <w:t xml:space="preserve"> га.</w:t>
      </w:r>
    </w:p>
    <w:p w:rsidR="00C0490D" w:rsidRPr="004354C5" w:rsidRDefault="007B6E69" w:rsidP="00F601E4">
      <w:pPr>
        <w:pStyle w:val="affff7"/>
        <w:tabs>
          <w:tab w:val="left" w:pos="0"/>
        </w:tabs>
        <w:spacing w:after="0"/>
        <w:ind w:left="0" w:firstLine="700"/>
        <w:rPr>
          <w:color w:val="000000"/>
          <w:szCs w:val="28"/>
        </w:rPr>
      </w:pPr>
      <w:r>
        <w:rPr>
          <w:color w:val="000000"/>
          <w:szCs w:val="28"/>
        </w:rPr>
        <w:t>На расчетный срок реализации</w:t>
      </w:r>
      <w:r w:rsidR="00DB08E3" w:rsidRPr="004354C5">
        <w:rPr>
          <w:color w:val="000000"/>
          <w:szCs w:val="28"/>
        </w:rPr>
        <w:t xml:space="preserve"> генерального плана под индивидуальное жилищное строительст</w:t>
      </w:r>
      <w:r w:rsidR="009F77A4" w:rsidRPr="004354C5">
        <w:rPr>
          <w:color w:val="000000"/>
          <w:szCs w:val="28"/>
        </w:rPr>
        <w:t>во в поселении предусмотрено</w:t>
      </w:r>
      <w:r w:rsidR="00C0490D" w:rsidRPr="004354C5">
        <w:rPr>
          <w:color w:val="000000"/>
          <w:szCs w:val="28"/>
        </w:rPr>
        <w:t>:</w:t>
      </w:r>
    </w:p>
    <w:p w:rsidR="00DB08E3" w:rsidRPr="004354C5" w:rsidRDefault="00C0490D" w:rsidP="00F601E4">
      <w:pPr>
        <w:pStyle w:val="affff7"/>
        <w:tabs>
          <w:tab w:val="left" w:pos="0"/>
        </w:tabs>
        <w:spacing w:after="0"/>
        <w:ind w:left="0" w:firstLine="700"/>
        <w:rPr>
          <w:color w:val="000000"/>
          <w:szCs w:val="28"/>
        </w:rPr>
      </w:pPr>
      <w:r w:rsidRPr="004354C5">
        <w:rPr>
          <w:color w:val="000000"/>
          <w:szCs w:val="28"/>
        </w:rPr>
        <w:t>-</w:t>
      </w:r>
      <w:r w:rsidR="009F77A4" w:rsidRPr="004354C5">
        <w:rPr>
          <w:color w:val="000000"/>
          <w:szCs w:val="28"/>
        </w:rPr>
        <w:t xml:space="preserve"> </w:t>
      </w:r>
      <w:r w:rsidR="007B6E69">
        <w:rPr>
          <w:color w:val="000000"/>
          <w:szCs w:val="28"/>
        </w:rPr>
        <w:t>23,27</w:t>
      </w:r>
      <w:r w:rsidR="00DB08E3" w:rsidRPr="004354C5">
        <w:rPr>
          <w:color w:val="000000"/>
          <w:szCs w:val="28"/>
        </w:rPr>
        <w:t xml:space="preserve"> га территории под индивидуальное жилищное строительство в</w:t>
      </w:r>
      <w:r w:rsidR="00494DBB" w:rsidRPr="004354C5">
        <w:rPr>
          <w:color w:val="000000"/>
          <w:szCs w:val="28"/>
        </w:rPr>
        <w:t xml:space="preserve"> </w:t>
      </w:r>
      <w:r w:rsidR="00837380" w:rsidRPr="004354C5">
        <w:rPr>
          <w:color w:val="000000"/>
          <w:szCs w:val="28"/>
        </w:rPr>
        <w:t>с.</w:t>
      </w:r>
      <w:r w:rsidR="002B0451" w:rsidRPr="004354C5">
        <w:rPr>
          <w:color w:val="000000"/>
          <w:szCs w:val="28"/>
        </w:rPr>
        <w:t>Шуран</w:t>
      </w:r>
      <w:r w:rsidR="00DB08E3" w:rsidRPr="004354C5">
        <w:rPr>
          <w:color w:val="000000"/>
          <w:szCs w:val="28"/>
        </w:rPr>
        <w:t>, общая площадь жилищного фонда на данных терри</w:t>
      </w:r>
      <w:r w:rsidR="00494DBB" w:rsidRPr="004354C5">
        <w:rPr>
          <w:color w:val="000000"/>
          <w:szCs w:val="28"/>
        </w:rPr>
        <w:t xml:space="preserve">ториях составит ориентировочно </w:t>
      </w:r>
      <w:r w:rsidR="007B6E69">
        <w:rPr>
          <w:color w:val="000000"/>
          <w:szCs w:val="28"/>
        </w:rPr>
        <w:t>26,16</w:t>
      </w:r>
      <w:r w:rsidR="00AE1EC0" w:rsidRPr="004354C5">
        <w:rPr>
          <w:color w:val="000000"/>
          <w:szCs w:val="28"/>
        </w:rPr>
        <w:t xml:space="preserve"> тыс.</w:t>
      </w:r>
      <w:r w:rsidR="00DB08E3" w:rsidRPr="004354C5">
        <w:rPr>
          <w:color w:val="000000"/>
          <w:szCs w:val="28"/>
        </w:rPr>
        <w:t>кв.м (</w:t>
      </w:r>
      <w:r w:rsidR="007B6E69">
        <w:rPr>
          <w:color w:val="000000"/>
          <w:szCs w:val="28"/>
        </w:rPr>
        <w:t>218</w:t>
      </w:r>
      <w:r w:rsidR="00257268" w:rsidRPr="004354C5">
        <w:rPr>
          <w:color w:val="000000"/>
          <w:szCs w:val="28"/>
        </w:rPr>
        <w:t xml:space="preserve"> участк</w:t>
      </w:r>
      <w:r w:rsidR="007B6E69">
        <w:rPr>
          <w:color w:val="000000"/>
          <w:szCs w:val="28"/>
        </w:rPr>
        <w:t>ов</w:t>
      </w:r>
      <w:r w:rsidRPr="004354C5">
        <w:rPr>
          <w:color w:val="000000"/>
          <w:szCs w:val="28"/>
        </w:rPr>
        <w:t>);</w:t>
      </w:r>
    </w:p>
    <w:p w:rsidR="00C0490D" w:rsidRPr="004354C5" w:rsidRDefault="00C0490D" w:rsidP="00F601E4">
      <w:pPr>
        <w:pStyle w:val="affff7"/>
        <w:tabs>
          <w:tab w:val="left" w:pos="0"/>
        </w:tabs>
        <w:spacing w:after="0"/>
        <w:ind w:left="0" w:firstLine="700"/>
        <w:rPr>
          <w:color w:val="000000"/>
          <w:szCs w:val="28"/>
        </w:rPr>
      </w:pPr>
      <w:r w:rsidRPr="004354C5">
        <w:rPr>
          <w:color w:val="000000"/>
          <w:szCs w:val="28"/>
        </w:rPr>
        <w:t xml:space="preserve">- </w:t>
      </w:r>
      <w:r w:rsidR="00D11BF2" w:rsidRPr="004354C5">
        <w:rPr>
          <w:color w:val="000000"/>
          <w:szCs w:val="28"/>
        </w:rPr>
        <w:t>0,</w:t>
      </w:r>
      <w:r w:rsidR="00A2421C">
        <w:rPr>
          <w:color w:val="000000"/>
          <w:szCs w:val="28"/>
        </w:rPr>
        <w:t>8</w:t>
      </w:r>
      <w:r w:rsidR="00D11BF2" w:rsidRPr="004354C5">
        <w:rPr>
          <w:color w:val="000000"/>
          <w:szCs w:val="28"/>
        </w:rPr>
        <w:t>0</w:t>
      </w:r>
      <w:r w:rsidRPr="004354C5">
        <w:rPr>
          <w:color w:val="000000"/>
          <w:szCs w:val="28"/>
        </w:rPr>
        <w:t xml:space="preserve"> га территории под индивидуальное жилищное строительство в </w:t>
      </w:r>
      <w:r w:rsidR="002B0451" w:rsidRPr="004354C5">
        <w:rPr>
          <w:color w:val="000000"/>
          <w:szCs w:val="28"/>
        </w:rPr>
        <w:t>д.Полянка</w:t>
      </w:r>
      <w:r w:rsidRPr="004354C5">
        <w:rPr>
          <w:color w:val="000000"/>
          <w:szCs w:val="28"/>
        </w:rPr>
        <w:t xml:space="preserve">, общая площадь жилищного фонда на данных территориях составит ориентировочно </w:t>
      </w:r>
      <w:r w:rsidR="00D11BF2" w:rsidRPr="004354C5">
        <w:rPr>
          <w:color w:val="000000"/>
          <w:szCs w:val="28"/>
        </w:rPr>
        <w:t>0,</w:t>
      </w:r>
      <w:r w:rsidR="007B6E69">
        <w:rPr>
          <w:color w:val="000000"/>
          <w:szCs w:val="28"/>
        </w:rPr>
        <w:t>9</w:t>
      </w:r>
      <w:r w:rsidR="00257268" w:rsidRPr="004354C5">
        <w:rPr>
          <w:color w:val="000000"/>
          <w:szCs w:val="28"/>
        </w:rPr>
        <w:t>6</w:t>
      </w:r>
      <w:r w:rsidRPr="004354C5">
        <w:rPr>
          <w:color w:val="000000"/>
          <w:szCs w:val="28"/>
        </w:rPr>
        <w:t xml:space="preserve"> тыс.кв.м (</w:t>
      </w:r>
      <w:r w:rsidR="00A2421C">
        <w:rPr>
          <w:color w:val="000000"/>
          <w:szCs w:val="28"/>
        </w:rPr>
        <w:t>8</w:t>
      </w:r>
      <w:r w:rsidR="00257268" w:rsidRPr="004354C5">
        <w:rPr>
          <w:color w:val="000000"/>
          <w:szCs w:val="28"/>
        </w:rPr>
        <w:t xml:space="preserve"> </w:t>
      </w:r>
      <w:r w:rsidR="005535C9" w:rsidRPr="004354C5">
        <w:rPr>
          <w:color w:val="000000"/>
          <w:szCs w:val="28"/>
        </w:rPr>
        <w:t>участк</w:t>
      </w:r>
      <w:r w:rsidR="00A2421C">
        <w:rPr>
          <w:color w:val="000000"/>
          <w:szCs w:val="28"/>
        </w:rPr>
        <w:t>ов</w:t>
      </w:r>
      <w:r w:rsidRPr="004354C5">
        <w:rPr>
          <w:color w:val="000000"/>
          <w:szCs w:val="28"/>
        </w:rPr>
        <w:t>)</w:t>
      </w:r>
      <w:r w:rsidR="002B1D69" w:rsidRPr="004354C5">
        <w:rPr>
          <w:color w:val="000000"/>
          <w:szCs w:val="28"/>
        </w:rPr>
        <w:t>;</w:t>
      </w:r>
    </w:p>
    <w:p w:rsidR="006E01A2" w:rsidRPr="004354C5" w:rsidRDefault="000D0A7E" w:rsidP="00F601E4">
      <w:pPr>
        <w:pStyle w:val="affff7"/>
        <w:tabs>
          <w:tab w:val="left" w:pos="0"/>
        </w:tabs>
        <w:spacing w:after="0"/>
        <w:ind w:left="0" w:firstLine="700"/>
        <w:rPr>
          <w:color w:val="000000"/>
        </w:rPr>
      </w:pPr>
      <w:r w:rsidRPr="004354C5">
        <w:rPr>
          <w:color w:val="000000"/>
          <w:lang w:eastAsia="x-none"/>
        </w:rPr>
        <w:tab/>
      </w:r>
      <w:r w:rsidR="006E01A2" w:rsidRPr="004354C5">
        <w:rPr>
          <w:color w:val="000000"/>
        </w:rPr>
        <w:t>Новое жилищное строительство и замена ветхого жилья будет осуществляться силами застройщиков, в т.ч. с использованием различных схем финансирования (ср</w:t>
      </w:r>
      <w:r w:rsidR="006B58AF" w:rsidRPr="004354C5">
        <w:rPr>
          <w:color w:val="000000"/>
        </w:rPr>
        <w:t xml:space="preserve">едства застройщиков, ипотека, в </w:t>
      </w:r>
      <w:r w:rsidR="006E01A2" w:rsidRPr="004354C5">
        <w:rPr>
          <w:color w:val="000000"/>
        </w:rPr>
        <w:t xml:space="preserve">т.ч. социальная ипотека, субсидии льготным категориям застройщиков, программы по закреплению на селе молодых специалистов и т.д.). </w:t>
      </w:r>
    </w:p>
    <w:p w:rsidR="00DB7F02" w:rsidRPr="004354C5" w:rsidRDefault="00DB7F02" w:rsidP="00F601E4">
      <w:pPr>
        <w:rPr>
          <w:color w:val="000000"/>
        </w:rPr>
      </w:pPr>
    </w:p>
    <w:p w:rsidR="00DB7F02" w:rsidRPr="004354C5" w:rsidRDefault="00DB7F02" w:rsidP="00F601E4">
      <w:pPr>
        <w:rPr>
          <w:color w:val="000000"/>
        </w:rPr>
        <w:sectPr w:rsidR="00DB7F02" w:rsidRPr="004354C5" w:rsidSect="00F42DEF">
          <w:pgSz w:w="11906" w:h="16838"/>
          <w:pgMar w:top="851" w:right="851" w:bottom="851" w:left="1134" w:header="708" w:footer="708" w:gutter="0"/>
          <w:cols w:space="708"/>
          <w:docGrid w:linePitch="360"/>
        </w:sectPr>
      </w:pPr>
    </w:p>
    <w:p w:rsidR="00DB7F02" w:rsidRPr="004354C5" w:rsidRDefault="008A2D4E" w:rsidP="00F601E4">
      <w:pPr>
        <w:pStyle w:val="1f4"/>
        <w:ind w:firstLine="700"/>
        <w:rPr>
          <w:color w:val="000000"/>
        </w:rPr>
      </w:pPr>
      <w:r w:rsidRPr="004354C5">
        <w:rPr>
          <w:color w:val="000000"/>
        </w:rPr>
        <w:lastRenderedPageBreak/>
        <w:t>Таблица 4.6</w:t>
      </w:r>
      <w:r w:rsidR="00DB7F02" w:rsidRPr="004354C5">
        <w:rPr>
          <w:color w:val="000000"/>
        </w:rPr>
        <w:t>.1</w:t>
      </w:r>
    </w:p>
    <w:p w:rsidR="00B96976" w:rsidRPr="004354C5" w:rsidRDefault="00B96976" w:rsidP="00F601E4">
      <w:pPr>
        <w:pStyle w:val="affffb"/>
        <w:spacing w:after="0"/>
        <w:ind w:firstLine="700"/>
        <w:jc w:val="center"/>
        <w:rPr>
          <w:color w:val="000000"/>
          <w:szCs w:val="28"/>
        </w:rPr>
      </w:pPr>
      <w:r w:rsidRPr="004354C5">
        <w:rPr>
          <w:color w:val="000000"/>
          <w:szCs w:val="28"/>
          <w:lang w:val="ru-RU"/>
        </w:rPr>
        <w:t>Прогнозный объем развития жилищной инфраструктуры на территории</w:t>
      </w:r>
      <w:r w:rsidRPr="004354C5">
        <w:rPr>
          <w:color w:val="000000"/>
          <w:szCs w:val="28"/>
        </w:rPr>
        <w:t xml:space="preserve"> </w:t>
      </w:r>
      <w:r w:rsidR="00D32292" w:rsidRPr="004354C5">
        <w:rPr>
          <w:color w:val="000000"/>
          <w:szCs w:val="28"/>
          <w:lang w:val="ru-RU"/>
        </w:rPr>
        <w:t>Малоелгинского</w:t>
      </w:r>
      <w:r w:rsidRPr="004354C5">
        <w:rPr>
          <w:color w:val="000000"/>
          <w:szCs w:val="28"/>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3"/>
        <w:gridCol w:w="2287"/>
        <w:gridCol w:w="2429"/>
        <w:gridCol w:w="2269"/>
        <w:gridCol w:w="2318"/>
        <w:gridCol w:w="2453"/>
      </w:tblGrid>
      <w:tr w:rsidR="008F33D0" w:rsidRPr="004354C5" w:rsidTr="0089660D">
        <w:trPr>
          <w:trHeight w:val="570"/>
          <w:jc w:val="center"/>
        </w:trPr>
        <w:tc>
          <w:tcPr>
            <w:tcW w:w="1099" w:type="pct"/>
            <w:vMerge w:val="restart"/>
            <w:shd w:val="clear" w:color="auto" w:fill="auto"/>
            <w:vAlign w:val="center"/>
          </w:tcPr>
          <w:p w:rsidR="00DB7F02" w:rsidRPr="004354C5" w:rsidRDefault="00DB7F02" w:rsidP="00F601E4">
            <w:pPr>
              <w:ind w:firstLine="0"/>
              <w:jc w:val="center"/>
              <w:rPr>
                <w:bCs/>
                <w:color w:val="000000"/>
                <w:sz w:val="20"/>
                <w:szCs w:val="20"/>
              </w:rPr>
            </w:pPr>
            <w:r w:rsidRPr="004354C5">
              <w:rPr>
                <w:bCs/>
                <w:color w:val="000000"/>
                <w:sz w:val="20"/>
                <w:szCs w:val="20"/>
              </w:rPr>
              <w:t>Вид  застройки</w:t>
            </w:r>
          </w:p>
        </w:tc>
        <w:tc>
          <w:tcPr>
            <w:tcW w:w="759" w:type="pct"/>
            <w:shd w:val="clear" w:color="auto" w:fill="auto"/>
            <w:vAlign w:val="center"/>
          </w:tcPr>
          <w:p w:rsidR="00DB7F02" w:rsidRPr="004354C5" w:rsidRDefault="00DB7F02" w:rsidP="00F601E4">
            <w:pPr>
              <w:ind w:firstLine="0"/>
              <w:jc w:val="center"/>
              <w:rPr>
                <w:bCs/>
                <w:color w:val="000000"/>
                <w:sz w:val="20"/>
                <w:szCs w:val="20"/>
              </w:rPr>
            </w:pPr>
            <w:r w:rsidRPr="004354C5">
              <w:rPr>
                <w:bCs/>
                <w:color w:val="000000"/>
                <w:sz w:val="20"/>
                <w:szCs w:val="20"/>
              </w:rPr>
              <w:t>Существующее положение</w:t>
            </w:r>
          </w:p>
        </w:tc>
        <w:tc>
          <w:tcPr>
            <w:tcW w:w="1559" w:type="pct"/>
            <w:gridSpan w:val="2"/>
            <w:shd w:val="clear" w:color="auto" w:fill="auto"/>
            <w:vAlign w:val="center"/>
          </w:tcPr>
          <w:p w:rsidR="00DB7F02" w:rsidRPr="004354C5" w:rsidRDefault="00DB7F02" w:rsidP="00017359">
            <w:pPr>
              <w:ind w:firstLine="0"/>
              <w:jc w:val="center"/>
              <w:rPr>
                <w:bCs/>
                <w:color w:val="000000"/>
                <w:sz w:val="20"/>
                <w:szCs w:val="20"/>
              </w:rPr>
            </w:pPr>
            <w:r w:rsidRPr="004354C5">
              <w:rPr>
                <w:bCs/>
                <w:color w:val="000000"/>
                <w:sz w:val="20"/>
                <w:szCs w:val="20"/>
              </w:rPr>
              <w:t xml:space="preserve">   Первая очередь</w:t>
            </w:r>
          </w:p>
        </w:tc>
        <w:tc>
          <w:tcPr>
            <w:tcW w:w="1583" w:type="pct"/>
            <w:gridSpan w:val="2"/>
            <w:shd w:val="clear" w:color="auto" w:fill="auto"/>
            <w:vAlign w:val="center"/>
          </w:tcPr>
          <w:p w:rsidR="00DB7F02" w:rsidRPr="004354C5" w:rsidRDefault="00DB7F02" w:rsidP="00017359">
            <w:pPr>
              <w:ind w:firstLine="0"/>
              <w:jc w:val="center"/>
              <w:rPr>
                <w:bCs/>
                <w:color w:val="000000"/>
                <w:sz w:val="20"/>
                <w:szCs w:val="20"/>
              </w:rPr>
            </w:pPr>
            <w:r w:rsidRPr="004354C5">
              <w:rPr>
                <w:bCs/>
                <w:color w:val="000000"/>
                <w:sz w:val="20"/>
                <w:szCs w:val="20"/>
              </w:rPr>
              <w:t xml:space="preserve">   Расчетный срок</w:t>
            </w:r>
          </w:p>
        </w:tc>
      </w:tr>
      <w:tr w:rsidR="008F33D0" w:rsidRPr="004354C5" w:rsidTr="003631D3">
        <w:trPr>
          <w:trHeight w:val="199"/>
          <w:jc w:val="center"/>
        </w:trPr>
        <w:tc>
          <w:tcPr>
            <w:tcW w:w="1099" w:type="pct"/>
            <w:vMerge/>
            <w:shd w:val="clear" w:color="auto" w:fill="auto"/>
            <w:vAlign w:val="center"/>
          </w:tcPr>
          <w:p w:rsidR="00DB7F02" w:rsidRPr="004354C5" w:rsidRDefault="00DB7F02" w:rsidP="00F601E4">
            <w:pPr>
              <w:ind w:firstLine="0"/>
              <w:rPr>
                <w:bCs/>
                <w:color w:val="000000"/>
                <w:sz w:val="20"/>
                <w:szCs w:val="20"/>
              </w:rPr>
            </w:pPr>
          </w:p>
        </w:tc>
        <w:tc>
          <w:tcPr>
            <w:tcW w:w="759" w:type="pct"/>
            <w:shd w:val="clear" w:color="auto" w:fill="auto"/>
            <w:vAlign w:val="center"/>
          </w:tcPr>
          <w:p w:rsidR="00DB7F02" w:rsidRPr="004354C5" w:rsidRDefault="009C5DBE" w:rsidP="00F601E4">
            <w:pPr>
              <w:ind w:firstLine="0"/>
              <w:jc w:val="center"/>
              <w:rPr>
                <w:bCs/>
                <w:color w:val="000000"/>
                <w:sz w:val="20"/>
                <w:szCs w:val="20"/>
              </w:rPr>
            </w:pPr>
            <w:r w:rsidRPr="004354C5">
              <w:rPr>
                <w:bCs/>
                <w:color w:val="000000"/>
                <w:sz w:val="20"/>
                <w:szCs w:val="20"/>
              </w:rPr>
              <w:t>Общая площадь жилья, тыс.кв.м</w:t>
            </w:r>
          </w:p>
        </w:tc>
        <w:tc>
          <w:tcPr>
            <w:tcW w:w="806" w:type="pct"/>
            <w:shd w:val="clear" w:color="auto" w:fill="auto"/>
            <w:vAlign w:val="center"/>
          </w:tcPr>
          <w:p w:rsidR="00DB7F02" w:rsidRPr="004354C5" w:rsidRDefault="009C5DBE" w:rsidP="00F601E4">
            <w:pPr>
              <w:ind w:firstLine="0"/>
              <w:jc w:val="center"/>
              <w:rPr>
                <w:bCs/>
                <w:color w:val="000000"/>
                <w:sz w:val="20"/>
                <w:szCs w:val="20"/>
              </w:rPr>
            </w:pPr>
            <w:r w:rsidRPr="004354C5">
              <w:rPr>
                <w:bCs/>
                <w:color w:val="000000"/>
                <w:sz w:val="20"/>
                <w:szCs w:val="20"/>
              </w:rPr>
              <w:t>Общая площадь жилья, тыс.кв.м</w:t>
            </w:r>
          </w:p>
        </w:tc>
        <w:tc>
          <w:tcPr>
            <w:tcW w:w="753" w:type="pct"/>
            <w:shd w:val="clear" w:color="auto" w:fill="auto"/>
            <w:vAlign w:val="center"/>
          </w:tcPr>
          <w:p w:rsidR="00DB7F02" w:rsidRPr="004354C5" w:rsidRDefault="00DB7F02" w:rsidP="00F601E4">
            <w:pPr>
              <w:ind w:firstLine="0"/>
              <w:jc w:val="center"/>
              <w:rPr>
                <w:bCs/>
                <w:color w:val="000000"/>
                <w:sz w:val="20"/>
                <w:szCs w:val="20"/>
              </w:rPr>
            </w:pPr>
            <w:r w:rsidRPr="004354C5">
              <w:rPr>
                <w:bCs/>
                <w:color w:val="000000"/>
                <w:sz w:val="20"/>
                <w:szCs w:val="20"/>
              </w:rPr>
              <w:t>Новое жилищное стро</w:t>
            </w:r>
            <w:r w:rsidR="009C5DBE" w:rsidRPr="004354C5">
              <w:rPr>
                <w:bCs/>
                <w:color w:val="000000"/>
                <w:sz w:val="20"/>
                <w:szCs w:val="20"/>
              </w:rPr>
              <w:t>ительство за период, тыс.кв.м</w:t>
            </w:r>
          </w:p>
        </w:tc>
        <w:tc>
          <w:tcPr>
            <w:tcW w:w="769" w:type="pct"/>
            <w:shd w:val="clear" w:color="auto" w:fill="auto"/>
            <w:vAlign w:val="center"/>
          </w:tcPr>
          <w:p w:rsidR="00DB7F02" w:rsidRPr="004354C5" w:rsidRDefault="009C5DBE" w:rsidP="00F601E4">
            <w:pPr>
              <w:ind w:firstLine="0"/>
              <w:jc w:val="center"/>
              <w:rPr>
                <w:bCs/>
                <w:color w:val="000000"/>
                <w:sz w:val="20"/>
                <w:szCs w:val="20"/>
              </w:rPr>
            </w:pPr>
            <w:r w:rsidRPr="004354C5">
              <w:rPr>
                <w:bCs/>
                <w:color w:val="000000"/>
                <w:sz w:val="20"/>
                <w:szCs w:val="20"/>
              </w:rPr>
              <w:t>Общая площадь жилья, тыс.кв.м</w:t>
            </w:r>
          </w:p>
        </w:tc>
        <w:tc>
          <w:tcPr>
            <w:tcW w:w="814" w:type="pct"/>
            <w:shd w:val="clear" w:color="auto" w:fill="auto"/>
            <w:vAlign w:val="center"/>
          </w:tcPr>
          <w:p w:rsidR="00DB7F02" w:rsidRPr="004354C5" w:rsidRDefault="00DB7F02" w:rsidP="00F601E4">
            <w:pPr>
              <w:ind w:firstLine="0"/>
              <w:jc w:val="center"/>
              <w:rPr>
                <w:bCs/>
                <w:color w:val="000000"/>
                <w:sz w:val="20"/>
                <w:szCs w:val="20"/>
              </w:rPr>
            </w:pPr>
            <w:r w:rsidRPr="004354C5">
              <w:rPr>
                <w:bCs/>
                <w:color w:val="000000"/>
                <w:sz w:val="20"/>
                <w:szCs w:val="20"/>
              </w:rPr>
              <w:t>Новое жилищное ст</w:t>
            </w:r>
            <w:r w:rsidR="009C5DBE" w:rsidRPr="004354C5">
              <w:rPr>
                <w:bCs/>
                <w:color w:val="000000"/>
                <w:sz w:val="20"/>
                <w:szCs w:val="20"/>
              </w:rPr>
              <w:t>роительство за период, тыс.кв.м</w:t>
            </w:r>
          </w:p>
        </w:tc>
      </w:tr>
      <w:tr w:rsidR="008F33D0" w:rsidRPr="004354C5" w:rsidTr="003631D3">
        <w:trPr>
          <w:trHeight w:val="68"/>
          <w:jc w:val="center"/>
        </w:trPr>
        <w:tc>
          <w:tcPr>
            <w:tcW w:w="5000" w:type="pct"/>
            <w:gridSpan w:val="6"/>
            <w:shd w:val="clear" w:color="auto" w:fill="auto"/>
            <w:vAlign w:val="center"/>
          </w:tcPr>
          <w:p w:rsidR="00B96976" w:rsidRPr="004354C5" w:rsidRDefault="007C7838" w:rsidP="00F601E4">
            <w:pPr>
              <w:ind w:firstLine="0"/>
              <w:jc w:val="center"/>
              <w:rPr>
                <w:color w:val="000000"/>
                <w:sz w:val="20"/>
                <w:szCs w:val="20"/>
              </w:rPr>
            </w:pPr>
            <w:r w:rsidRPr="004354C5">
              <w:rPr>
                <w:bCs/>
                <w:color w:val="000000"/>
                <w:sz w:val="20"/>
                <w:szCs w:val="20"/>
              </w:rPr>
              <w:t>с.Малая Елга</w:t>
            </w:r>
          </w:p>
        </w:tc>
      </w:tr>
      <w:tr w:rsidR="008F33D0" w:rsidRPr="004354C5" w:rsidTr="003631D3">
        <w:trPr>
          <w:trHeight w:val="68"/>
          <w:jc w:val="center"/>
        </w:trPr>
        <w:tc>
          <w:tcPr>
            <w:tcW w:w="1099" w:type="pct"/>
            <w:shd w:val="clear" w:color="auto" w:fill="auto"/>
            <w:vAlign w:val="bottom"/>
          </w:tcPr>
          <w:p w:rsidR="00521C5F" w:rsidRPr="004354C5" w:rsidRDefault="00414566" w:rsidP="00414566">
            <w:pPr>
              <w:ind w:firstLine="0"/>
              <w:jc w:val="left"/>
              <w:rPr>
                <w:bCs/>
                <w:color w:val="000000"/>
                <w:sz w:val="20"/>
                <w:szCs w:val="20"/>
              </w:rPr>
            </w:pPr>
            <w:r w:rsidRPr="004354C5">
              <w:rPr>
                <w:bCs/>
                <w:color w:val="000000"/>
                <w:sz w:val="20"/>
                <w:szCs w:val="20"/>
              </w:rPr>
              <w:t>индивидуальное жилищное строительство</w:t>
            </w:r>
          </w:p>
        </w:tc>
        <w:tc>
          <w:tcPr>
            <w:tcW w:w="759" w:type="pct"/>
            <w:shd w:val="clear" w:color="auto" w:fill="auto"/>
            <w:vAlign w:val="center"/>
          </w:tcPr>
          <w:p w:rsidR="00521C5F" w:rsidRPr="004354C5" w:rsidRDefault="007C7838" w:rsidP="00F601E4">
            <w:pPr>
              <w:ind w:hanging="2"/>
              <w:jc w:val="center"/>
              <w:rPr>
                <w:color w:val="000000"/>
                <w:sz w:val="20"/>
                <w:szCs w:val="20"/>
              </w:rPr>
            </w:pPr>
            <w:r w:rsidRPr="004354C5">
              <w:rPr>
                <w:color w:val="000000"/>
                <w:sz w:val="20"/>
                <w:szCs w:val="20"/>
              </w:rPr>
              <w:t>21,5</w:t>
            </w:r>
          </w:p>
        </w:tc>
        <w:tc>
          <w:tcPr>
            <w:tcW w:w="806" w:type="pct"/>
            <w:shd w:val="clear" w:color="auto" w:fill="auto"/>
            <w:vAlign w:val="center"/>
          </w:tcPr>
          <w:p w:rsidR="00521C5F" w:rsidRPr="004354C5" w:rsidRDefault="007C7838" w:rsidP="00F601E4">
            <w:pPr>
              <w:ind w:hanging="2"/>
              <w:jc w:val="center"/>
              <w:rPr>
                <w:color w:val="000000"/>
                <w:sz w:val="20"/>
                <w:szCs w:val="20"/>
              </w:rPr>
            </w:pPr>
            <w:r w:rsidRPr="004354C5">
              <w:rPr>
                <w:color w:val="000000"/>
                <w:sz w:val="20"/>
                <w:szCs w:val="20"/>
              </w:rPr>
              <w:t>21,5</w:t>
            </w:r>
          </w:p>
        </w:tc>
        <w:tc>
          <w:tcPr>
            <w:tcW w:w="753" w:type="pct"/>
            <w:shd w:val="clear" w:color="auto" w:fill="auto"/>
            <w:vAlign w:val="center"/>
          </w:tcPr>
          <w:p w:rsidR="00521C5F" w:rsidRPr="004354C5" w:rsidRDefault="007C7838" w:rsidP="00F601E4">
            <w:pPr>
              <w:ind w:firstLine="0"/>
              <w:jc w:val="center"/>
              <w:rPr>
                <w:color w:val="000000"/>
                <w:sz w:val="20"/>
                <w:szCs w:val="20"/>
              </w:rPr>
            </w:pPr>
            <w:r w:rsidRPr="004354C5">
              <w:rPr>
                <w:color w:val="000000"/>
                <w:sz w:val="20"/>
                <w:szCs w:val="20"/>
              </w:rPr>
              <w:t>-</w:t>
            </w:r>
          </w:p>
        </w:tc>
        <w:tc>
          <w:tcPr>
            <w:tcW w:w="769" w:type="pct"/>
            <w:shd w:val="clear" w:color="auto" w:fill="auto"/>
            <w:vAlign w:val="center"/>
          </w:tcPr>
          <w:p w:rsidR="00521C5F" w:rsidRPr="004354C5" w:rsidRDefault="007C7838" w:rsidP="00F601E4">
            <w:pPr>
              <w:ind w:hanging="2"/>
              <w:jc w:val="center"/>
              <w:rPr>
                <w:color w:val="000000"/>
                <w:sz w:val="20"/>
                <w:szCs w:val="20"/>
              </w:rPr>
            </w:pPr>
            <w:r w:rsidRPr="004354C5">
              <w:rPr>
                <w:color w:val="000000"/>
                <w:sz w:val="20"/>
                <w:szCs w:val="20"/>
              </w:rPr>
              <w:t>21,5</w:t>
            </w:r>
          </w:p>
        </w:tc>
        <w:tc>
          <w:tcPr>
            <w:tcW w:w="814" w:type="pct"/>
            <w:shd w:val="clear" w:color="auto" w:fill="auto"/>
            <w:vAlign w:val="center"/>
          </w:tcPr>
          <w:p w:rsidR="00521C5F" w:rsidRPr="004354C5" w:rsidRDefault="007C7838" w:rsidP="00F601E4">
            <w:pPr>
              <w:ind w:firstLine="0"/>
              <w:jc w:val="center"/>
              <w:rPr>
                <w:color w:val="000000"/>
                <w:sz w:val="20"/>
                <w:szCs w:val="20"/>
              </w:rPr>
            </w:pPr>
            <w:r w:rsidRPr="004354C5">
              <w:rPr>
                <w:color w:val="000000"/>
                <w:sz w:val="20"/>
                <w:szCs w:val="20"/>
              </w:rPr>
              <w:t>-</w:t>
            </w:r>
          </w:p>
        </w:tc>
      </w:tr>
      <w:tr w:rsidR="008F33D0" w:rsidRPr="004354C5" w:rsidTr="003631D3">
        <w:trPr>
          <w:trHeight w:val="70"/>
          <w:jc w:val="center"/>
        </w:trPr>
        <w:tc>
          <w:tcPr>
            <w:tcW w:w="5000" w:type="pct"/>
            <w:gridSpan w:val="6"/>
            <w:shd w:val="clear" w:color="auto" w:fill="auto"/>
            <w:vAlign w:val="center"/>
          </w:tcPr>
          <w:p w:rsidR="00B96976" w:rsidRPr="004354C5" w:rsidRDefault="007C7838" w:rsidP="00F601E4">
            <w:pPr>
              <w:ind w:firstLine="0"/>
              <w:jc w:val="center"/>
              <w:rPr>
                <w:bCs/>
                <w:color w:val="000000"/>
                <w:sz w:val="20"/>
                <w:szCs w:val="20"/>
              </w:rPr>
            </w:pPr>
            <w:r w:rsidRPr="004354C5">
              <w:rPr>
                <w:bCs/>
                <w:color w:val="000000"/>
                <w:sz w:val="20"/>
                <w:szCs w:val="20"/>
              </w:rPr>
              <w:t>с.Шуран</w:t>
            </w:r>
          </w:p>
        </w:tc>
      </w:tr>
      <w:tr w:rsidR="008F33D0" w:rsidRPr="004354C5" w:rsidTr="003631D3">
        <w:trPr>
          <w:trHeight w:val="68"/>
          <w:jc w:val="center"/>
        </w:trPr>
        <w:tc>
          <w:tcPr>
            <w:tcW w:w="1099" w:type="pct"/>
            <w:shd w:val="clear" w:color="auto" w:fill="auto"/>
            <w:vAlign w:val="bottom"/>
          </w:tcPr>
          <w:p w:rsidR="00521C5F" w:rsidRPr="004354C5" w:rsidRDefault="00414566" w:rsidP="00F601E4">
            <w:pPr>
              <w:ind w:firstLine="0"/>
              <w:jc w:val="left"/>
              <w:rPr>
                <w:bCs/>
                <w:color w:val="000000"/>
                <w:sz w:val="20"/>
                <w:szCs w:val="20"/>
              </w:rPr>
            </w:pPr>
            <w:r w:rsidRPr="00414566">
              <w:rPr>
                <w:bCs/>
                <w:color w:val="000000"/>
                <w:sz w:val="20"/>
                <w:szCs w:val="20"/>
              </w:rPr>
              <w:t>индивидуальное жилищное строительство</w:t>
            </w:r>
          </w:p>
        </w:tc>
        <w:tc>
          <w:tcPr>
            <w:tcW w:w="759" w:type="pct"/>
            <w:shd w:val="clear" w:color="auto" w:fill="auto"/>
            <w:vAlign w:val="center"/>
          </w:tcPr>
          <w:p w:rsidR="00521C5F" w:rsidRPr="004354C5" w:rsidRDefault="00176248" w:rsidP="00F601E4">
            <w:pPr>
              <w:ind w:hanging="2"/>
              <w:jc w:val="center"/>
              <w:rPr>
                <w:color w:val="000000"/>
                <w:sz w:val="20"/>
                <w:szCs w:val="20"/>
              </w:rPr>
            </w:pPr>
            <w:r>
              <w:rPr>
                <w:color w:val="000000"/>
                <w:sz w:val="20"/>
                <w:szCs w:val="20"/>
              </w:rPr>
              <w:t>7,8</w:t>
            </w:r>
          </w:p>
        </w:tc>
        <w:tc>
          <w:tcPr>
            <w:tcW w:w="806" w:type="pct"/>
            <w:shd w:val="clear" w:color="auto" w:fill="auto"/>
            <w:vAlign w:val="center"/>
          </w:tcPr>
          <w:p w:rsidR="00521C5F" w:rsidRPr="004354C5" w:rsidRDefault="00574199" w:rsidP="00F601E4">
            <w:pPr>
              <w:ind w:hanging="2"/>
              <w:jc w:val="center"/>
              <w:rPr>
                <w:color w:val="000000"/>
                <w:sz w:val="20"/>
                <w:szCs w:val="20"/>
              </w:rPr>
            </w:pPr>
            <w:r>
              <w:rPr>
                <w:color w:val="000000"/>
                <w:sz w:val="20"/>
                <w:szCs w:val="20"/>
              </w:rPr>
              <w:t>7,8</w:t>
            </w:r>
          </w:p>
        </w:tc>
        <w:tc>
          <w:tcPr>
            <w:tcW w:w="753" w:type="pct"/>
            <w:shd w:val="clear" w:color="auto" w:fill="auto"/>
            <w:vAlign w:val="center"/>
          </w:tcPr>
          <w:p w:rsidR="00521C5F" w:rsidRPr="004354C5" w:rsidRDefault="00574199" w:rsidP="00F601E4">
            <w:pPr>
              <w:ind w:firstLine="0"/>
              <w:jc w:val="center"/>
              <w:rPr>
                <w:color w:val="000000"/>
                <w:sz w:val="20"/>
                <w:szCs w:val="20"/>
              </w:rPr>
            </w:pPr>
            <w:r>
              <w:rPr>
                <w:color w:val="000000"/>
                <w:sz w:val="20"/>
                <w:szCs w:val="20"/>
              </w:rPr>
              <w:t>-</w:t>
            </w:r>
          </w:p>
        </w:tc>
        <w:tc>
          <w:tcPr>
            <w:tcW w:w="769" w:type="pct"/>
            <w:shd w:val="clear" w:color="auto" w:fill="auto"/>
            <w:vAlign w:val="center"/>
          </w:tcPr>
          <w:p w:rsidR="00521C5F" w:rsidRPr="004354C5" w:rsidRDefault="007B6E69" w:rsidP="00F601E4">
            <w:pPr>
              <w:ind w:hanging="2"/>
              <w:jc w:val="center"/>
              <w:rPr>
                <w:color w:val="000000"/>
                <w:sz w:val="20"/>
                <w:szCs w:val="20"/>
              </w:rPr>
            </w:pPr>
            <w:r>
              <w:rPr>
                <w:color w:val="000000"/>
                <w:sz w:val="20"/>
                <w:szCs w:val="20"/>
              </w:rPr>
              <w:t>33,96</w:t>
            </w:r>
          </w:p>
        </w:tc>
        <w:tc>
          <w:tcPr>
            <w:tcW w:w="814" w:type="pct"/>
            <w:shd w:val="clear" w:color="auto" w:fill="auto"/>
            <w:vAlign w:val="center"/>
          </w:tcPr>
          <w:p w:rsidR="00521C5F" w:rsidRPr="004354C5" w:rsidRDefault="00574199" w:rsidP="00F601E4">
            <w:pPr>
              <w:ind w:firstLine="0"/>
              <w:jc w:val="center"/>
              <w:rPr>
                <w:color w:val="000000"/>
                <w:sz w:val="20"/>
                <w:szCs w:val="20"/>
              </w:rPr>
            </w:pPr>
            <w:r>
              <w:rPr>
                <w:color w:val="000000"/>
                <w:sz w:val="20"/>
                <w:szCs w:val="20"/>
              </w:rPr>
              <w:t>26,16</w:t>
            </w:r>
          </w:p>
        </w:tc>
      </w:tr>
      <w:tr w:rsidR="008F33D0" w:rsidRPr="004354C5" w:rsidTr="003631D3">
        <w:trPr>
          <w:trHeight w:val="270"/>
          <w:jc w:val="center"/>
        </w:trPr>
        <w:tc>
          <w:tcPr>
            <w:tcW w:w="5000" w:type="pct"/>
            <w:gridSpan w:val="6"/>
            <w:shd w:val="clear" w:color="auto" w:fill="auto"/>
            <w:vAlign w:val="bottom"/>
          </w:tcPr>
          <w:p w:rsidR="00875327" w:rsidRPr="004354C5" w:rsidRDefault="007C7838" w:rsidP="00F601E4">
            <w:pPr>
              <w:ind w:firstLine="0"/>
              <w:jc w:val="center"/>
              <w:rPr>
                <w:color w:val="000000"/>
                <w:sz w:val="20"/>
                <w:szCs w:val="20"/>
              </w:rPr>
            </w:pPr>
            <w:r w:rsidRPr="004354C5">
              <w:rPr>
                <w:color w:val="000000"/>
                <w:sz w:val="20"/>
                <w:szCs w:val="20"/>
              </w:rPr>
              <w:t>д.Полянка</w:t>
            </w:r>
          </w:p>
        </w:tc>
      </w:tr>
      <w:tr w:rsidR="008F33D0" w:rsidRPr="004354C5" w:rsidTr="003631D3">
        <w:trPr>
          <w:trHeight w:val="270"/>
          <w:jc w:val="center"/>
        </w:trPr>
        <w:tc>
          <w:tcPr>
            <w:tcW w:w="1099" w:type="pct"/>
            <w:shd w:val="clear" w:color="auto" w:fill="auto"/>
            <w:vAlign w:val="bottom"/>
          </w:tcPr>
          <w:p w:rsidR="00521C5F" w:rsidRPr="004354C5" w:rsidRDefault="00521C5F" w:rsidP="00F601E4">
            <w:pPr>
              <w:ind w:firstLine="0"/>
              <w:jc w:val="left"/>
              <w:rPr>
                <w:bCs/>
                <w:color w:val="000000"/>
                <w:sz w:val="20"/>
                <w:szCs w:val="20"/>
              </w:rPr>
            </w:pPr>
            <w:r w:rsidRPr="004354C5">
              <w:rPr>
                <w:bCs/>
                <w:color w:val="000000"/>
                <w:sz w:val="20"/>
                <w:szCs w:val="20"/>
              </w:rPr>
              <w:t xml:space="preserve"> </w:t>
            </w:r>
            <w:r w:rsidR="00414566" w:rsidRPr="00414566">
              <w:rPr>
                <w:bCs/>
                <w:color w:val="000000"/>
                <w:sz w:val="20"/>
                <w:szCs w:val="20"/>
              </w:rPr>
              <w:t>индивидуальное жилищное строительство</w:t>
            </w:r>
          </w:p>
        </w:tc>
        <w:tc>
          <w:tcPr>
            <w:tcW w:w="759" w:type="pct"/>
            <w:shd w:val="clear" w:color="auto" w:fill="auto"/>
            <w:vAlign w:val="center"/>
          </w:tcPr>
          <w:p w:rsidR="00521C5F" w:rsidRPr="004354C5" w:rsidRDefault="007C7838" w:rsidP="00F601E4">
            <w:pPr>
              <w:ind w:hanging="2"/>
              <w:jc w:val="center"/>
              <w:rPr>
                <w:bCs/>
                <w:color w:val="000000"/>
                <w:sz w:val="20"/>
                <w:szCs w:val="20"/>
              </w:rPr>
            </w:pPr>
            <w:r w:rsidRPr="004354C5">
              <w:rPr>
                <w:bCs/>
                <w:color w:val="000000"/>
                <w:sz w:val="20"/>
                <w:szCs w:val="20"/>
              </w:rPr>
              <w:t>0,48</w:t>
            </w:r>
          </w:p>
        </w:tc>
        <w:tc>
          <w:tcPr>
            <w:tcW w:w="806" w:type="pct"/>
            <w:shd w:val="clear" w:color="auto" w:fill="auto"/>
            <w:vAlign w:val="center"/>
          </w:tcPr>
          <w:p w:rsidR="00521C5F" w:rsidRPr="004354C5" w:rsidRDefault="00574199" w:rsidP="00F601E4">
            <w:pPr>
              <w:ind w:hanging="2"/>
              <w:jc w:val="center"/>
              <w:rPr>
                <w:bCs/>
                <w:color w:val="000000"/>
                <w:sz w:val="20"/>
                <w:szCs w:val="20"/>
              </w:rPr>
            </w:pPr>
            <w:r>
              <w:rPr>
                <w:bCs/>
                <w:color w:val="000000"/>
                <w:sz w:val="20"/>
                <w:szCs w:val="20"/>
              </w:rPr>
              <w:t>55,08</w:t>
            </w:r>
          </w:p>
        </w:tc>
        <w:tc>
          <w:tcPr>
            <w:tcW w:w="753" w:type="pct"/>
            <w:shd w:val="clear" w:color="auto" w:fill="auto"/>
            <w:vAlign w:val="center"/>
          </w:tcPr>
          <w:p w:rsidR="00521C5F" w:rsidRPr="004354C5" w:rsidRDefault="00574199" w:rsidP="00F601E4">
            <w:pPr>
              <w:ind w:firstLine="0"/>
              <w:jc w:val="center"/>
              <w:rPr>
                <w:color w:val="000000"/>
                <w:sz w:val="20"/>
                <w:szCs w:val="20"/>
              </w:rPr>
            </w:pPr>
            <w:r>
              <w:rPr>
                <w:color w:val="000000"/>
                <w:sz w:val="20"/>
                <w:szCs w:val="20"/>
              </w:rPr>
              <w:t>54,6</w:t>
            </w:r>
          </w:p>
        </w:tc>
        <w:tc>
          <w:tcPr>
            <w:tcW w:w="769" w:type="pct"/>
            <w:shd w:val="clear" w:color="auto" w:fill="auto"/>
            <w:vAlign w:val="center"/>
          </w:tcPr>
          <w:p w:rsidR="00521C5F" w:rsidRPr="004354C5" w:rsidRDefault="00574199" w:rsidP="00F601E4">
            <w:pPr>
              <w:ind w:hanging="2"/>
              <w:jc w:val="center"/>
              <w:rPr>
                <w:bCs/>
                <w:color w:val="000000"/>
                <w:sz w:val="20"/>
                <w:szCs w:val="20"/>
              </w:rPr>
            </w:pPr>
            <w:r>
              <w:rPr>
                <w:bCs/>
                <w:color w:val="000000"/>
                <w:sz w:val="20"/>
                <w:szCs w:val="20"/>
              </w:rPr>
              <w:t>56,04</w:t>
            </w:r>
          </w:p>
        </w:tc>
        <w:tc>
          <w:tcPr>
            <w:tcW w:w="814" w:type="pct"/>
            <w:shd w:val="clear" w:color="auto" w:fill="auto"/>
            <w:vAlign w:val="center"/>
          </w:tcPr>
          <w:p w:rsidR="00521C5F" w:rsidRPr="004354C5" w:rsidRDefault="007B6E69" w:rsidP="00F601E4">
            <w:pPr>
              <w:ind w:firstLine="0"/>
              <w:jc w:val="center"/>
              <w:rPr>
                <w:color w:val="000000"/>
                <w:sz w:val="20"/>
                <w:szCs w:val="20"/>
              </w:rPr>
            </w:pPr>
            <w:r>
              <w:rPr>
                <w:color w:val="000000"/>
                <w:sz w:val="20"/>
                <w:szCs w:val="20"/>
              </w:rPr>
              <w:t>0,96</w:t>
            </w:r>
          </w:p>
        </w:tc>
      </w:tr>
      <w:tr w:rsidR="008F33D0" w:rsidRPr="004354C5" w:rsidTr="003631D3">
        <w:trPr>
          <w:trHeight w:val="70"/>
          <w:jc w:val="center"/>
        </w:trPr>
        <w:tc>
          <w:tcPr>
            <w:tcW w:w="1099" w:type="pct"/>
            <w:shd w:val="clear" w:color="auto" w:fill="auto"/>
            <w:vAlign w:val="bottom"/>
          </w:tcPr>
          <w:p w:rsidR="0089660D" w:rsidRPr="004354C5" w:rsidRDefault="0089660D" w:rsidP="00F601E4">
            <w:pPr>
              <w:ind w:firstLine="0"/>
              <w:jc w:val="left"/>
              <w:rPr>
                <w:bCs/>
                <w:color w:val="000000"/>
                <w:sz w:val="20"/>
                <w:szCs w:val="20"/>
              </w:rPr>
            </w:pPr>
            <w:r w:rsidRPr="004354C5">
              <w:rPr>
                <w:bCs/>
                <w:color w:val="000000"/>
                <w:sz w:val="20"/>
                <w:szCs w:val="20"/>
              </w:rPr>
              <w:t>Всего по поселению:</w:t>
            </w:r>
          </w:p>
        </w:tc>
        <w:tc>
          <w:tcPr>
            <w:tcW w:w="759" w:type="pct"/>
            <w:shd w:val="clear" w:color="auto" w:fill="auto"/>
            <w:vAlign w:val="center"/>
          </w:tcPr>
          <w:p w:rsidR="0089660D" w:rsidRPr="004354C5" w:rsidRDefault="00176248" w:rsidP="00F601E4">
            <w:pPr>
              <w:ind w:hanging="2"/>
              <w:jc w:val="center"/>
              <w:rPr>
                <w:bCs/>
                <w:color w:val="000000"/>
                <w:sz w:val="20"/>
                <w:szCs w:val="20"/>
              </w:rPr>
            </w:pPr>
            <w:r>
              <w:rPr>
                <w:bCs/>
                <w:color w:val="000000"/>
                <w:sz w:val="20"/>
                <w:szCs w:val="20"/>
              </w:rPr>
              <w:t>29,78</w:t>
            </w:r>
          </w:p>
        </w:tc>
        <w:tc>
          <w:tcPr>
            <w:tcW w:w="806" w:type="pct"/>
            <w:shd w:val="clear" w:color="auto" w:fill="auto"/>
            <w:vAlign w:val="center"/>
          </w:tcPr>
          <w:p w:rsidR="0089660D" w:rsidRPr="004354C5" w:rsidRDefault="00574199" w:rsidP="00F601E4">
            <w:pPr>
              <w:ind w:hanging="2"/>
              <w:jc w:val="center"/>
              <w:rPr>
                <w:color w:val="000000"/>
                <w:sz w:val="20"/>
                <w:szCs w:val="20"/>
              </w:rPr>
            </w:pPr>
            <w:r>
              <w:rPr>
                <w:color w:val="000000"/>
                <w:sz w:val="20"/>
                <w:szCs w:val="20"/>
              </w:rPr>
              <w:t>84,38</w:t>
            </w:r>
          </w:p>
        </w:tc>
        <w:tc>
          <w:tcPr>
            <w:tcW w:w="753" w:type="pct"/>
            <w:shd w:val="clear" w:color="auto" w:fill="auto"/>
            <w:vAlign w:val="center"/>
          </w:tcPr>
          <w:p w:rsidR="0089660D" w:rsidRPr="004354C5" w:rsidRDefault="00574199" w:rsidP="00F601E4">
            <w:pPr>
              <w:ind w:firstLine="0"/>
              <w:jc w:val="center"/>
              <w:rPr>
                <w:color w:val="000000"/>
                <w:sz w:val="20"/>
                <w:szCs w:val="20"/>
              </w:rPr>
            </w:pPr>
            <w:r>
              <w:rPr>
                <w:color w:val="000000"/>
                <w:sz w:val="20"/>
                <w:szCs w:val="20"/>
              </w:rPr>
              <w:t>54,6</w:t>
            </w:r>
          </w:p>
        </w:tc>
        <w:tc>
          <w:tcPr>
            <w:tcW w:w="769" w:type="pct"/>
            <w:shd w:val="clear" w:color="auto" w:fill="auto"/>
            <w:vAlign w:val="center"/>
          </w:tcPr>
          <w:p w:rsidR="0089660D" w:rsidRPr="004354C5" w:rsidRDefault="00574199" w:rsidP="00176248">
            <w:pPr>
              <w:ind w:hanging="2"/>
              <w:jc w:val="center"/>
              <w:rPr>
                <w:color w:val="000000"/>
                <w:sz w:val="20"/>
                <w:szCs w:val="20"/>
              </w:rPr>
            </w:pPr>
            <w:r>
              <w:rPr>
                <w:color w:val="000000"/>
                <w:sz w:val="20"/>
                <w:szCs w:val="20"/>
              </w:rPr>
              <w:t>111,5</w:t>
            </w:r>
          </w:p>
        </w:tc>
        <w:tc>
          <w:tcPr>
            <w:tcW w:w="814" w:type="pct"/>
            <w:shd w:val="clear" w:color="auto" w:fill="auto"/>
            <w:vAlign w:val="center"/>
          </w:tcPr>
          <w:p w:rsidR="0089660D" w:rsidRPr="004354C5" w:rsidRDefault="00574199" w:rsidP="00F601E4">
            <w:pPr>
              <w:ind w:firstLine="0"/>
              <w:jc w:val="center"/>
              <w:rPr>
                <w:color w:val="000000"/>
                <w:sz w:val="20"/>
                <w:szCs w:val="20"/>
              </w:rPr>
            </w:pPr>
            <w:r>
              <w:rPr>
                <w:color w:val="000000"/>
                <w:sz w:val="20"/>
                <w:szCs w:val="20"/>
              </w:rPr>
              <w:t>27,12</w:t>
            </w:r>
          </w:p>
        </w:tc>
      </w:tr>
    </w:tbl>
    <w:p w:rsidR="00547C00" w:rsidRPr="004354C5" w:rsidRDefault="00547C00" w:rsidP="00F601E4">
      <w:pPr>
        <w:ind w:firstLine="0"/>
        <w:rPr>
          <w:color w:val="000000"/>
          <w:szCs w:val="28"/>
        </w:rPr>
      </w:pPr>
    </w:p>
    <w:p w:rsidR="00E71FC0" w:rsidRPr="004354C5" w:rsidRDefault="008A2D4E" w:rsidP="00F601E4">
      <w:pPr>
        <w:ind w:firstLine="700"/>
        <w:jc w:val="right"/>
        <w:rPr>
          <w:color w:val="000000"/>
          <w:szCs w:val="28"/>
        </w:rPr>
      </w:pPr>
      <w:r w:rsidRPr="004354C5">
        <w:rPr>
          <w:color w:val="000000"/>
          <w:szCs w:val="28"/>
        </w:rPr>
        <w:t>Таблица 4.6</w:t>
      </w:r>
      <w:r w:rsidR="00E71FC0" w:rsidRPr="004354C5">
        <w:rPr>
          <w:color w:val="000000"/>
          <w:szCs w:val="28"/>
        </w:rPr>
        <w:t>.2</w:t>
      </w:r>
    </w:p>
    <w:p w:rsidR="00906A29" w:rsidRPr="004354C5" w:rsidRDefault="00906A29" w:rsidP="00F601E4">
      <w:pPr>
        <w:ind w:firstLine="700"/>
        <w:jc w:val="center"/>
        <w:rPr>
          <w:color w:val="000000"/>
          <w:szCs w:val="28"/>
        </w:rPr>
      </w:pPr>
      <w:r w:rsidRPr="004354C5">
        <w:rPr>
          <w:color w:val="000000"/>
          <w:szCs w:val="28"/>
        </w:rPr>
        <w:t>Перечень мероприятий по развитию жилищно</w:t>
      </w:r>
      <w:r w:rsidR="00BF131B" w:rsidRPr="004354C5">
        <w:rPr>
          <w:color w:val="000000"/>
          <w:szCs w:val="28"/>
        </w:rPr>
        <w:t xml:space="preserve">й инфраструктуры на территории </w:t>
      </w:r>
      <w:r w:rsidR="00D32292" w:rsidRPr="004354C5">
        <w:rPr>
          <w:color w:val="000000"/>
          <w:szCs w:val="28"/>
        </w:rPr>
        <w:t>Малоелгинского</w:t>
      </w:r>
      <w:r w:rsidRPr="004354C5">
        <w:rPr>
          <w:color w:val="000000"/>
          <w:szCs w:val="28"/>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
        <w:gridCol w:w="2034"/>
        <w:gridCol w:w="2161"/>
        <w:gridCol w:w="1483"/>
        <w:gridCol w:w="1380"/>
        <w:gridCol w:w="1547"/>
        <w:gridCol w:w="1103"/>
        <w:gridCol w:w="1239"/>
        <w:gridCol w:w="1386"/>
        <w:gridCol w:w="2110"/>
      </w:tblGrid>
      <w:tr w:rsidR="008F33D0" w:rsidRPr="004354C5" w:rsidTr="00017359">
        <w:trPr>
          <w:cantSplit/>
          <w:trHeight w:val="90"/>
          <w:tblHeader/>
          <w:jc w:val="center"/>
        </w:trPr>
        <w:tc>
          <w:tcPr>
            <w:tcW w:w="208" w:type="pct"/>
            <w:vMerge w:val="restart"/>
            <w:vAlign w:val="center"/>
          </w:tcPr>
          <w:p w:rsidR="00E71FC0" w:rsidRPr="004354C5" w:rsidRDefault="00E71FC0" w:rsidP="00F601E4">
            <w:pPr>
              <w:pStyle w:val="afff0"/>
              <w:rPr>
                <w:color w:val="000000"/>
                <w:sz w:val="20"/>
                <w:szCs w:val="20"/>
              </w:rPr>
            </w:pPr>
            <w:r w:rsidRPr="004354C5">
              <w:rPr>
                <w:color w:val="000000"/>
                <w:sz w:val="20"/>
                <w:szCs w:val="20"/>
              </w:rPr>
              <w:t>№ п/п</w:t>
            </w:r>
          </w:p>
        </w:tc>
        <w:tc>
          <w:tcPr>
            <w:tcW w:w="675" w:type="pct"/>
            <w:vMerge w:val="restart"/>
            <w:vAlign w:val="center"/>
          </w:tcPr>
          <w:p w:rsidR="00E71FC0" w:rsidRPr="004354C5" w:rsidRDefault="00906A29" w:rsidP="00F601E4">
            <w:pPr>
              <w:pStyle w:val="afff0"/>
              <w:rPr>
                <w:color w:val="000000"/>
                <w:sz w:val="20"/>
                <w:szCs w:val="20"/>
              </w:rPr>
            </w:pPr>
            <w:r w:rsidRPr="004354C5">
              <w:rPr>
                <w:color w:val="000000"/>
                <w:sz w:val="20"/>
                <w:szCs w:val="20"/>
              </w:rPr>
              <w:t>Наименование населенного пункта, входящего в состав поселения</w:t>
            </w:r>
          </w:p>
        </w:tc>
        <w:tc>
          <w:tcPr>
            <w:tcW w:w="717" w:type="pct"/>
            <w:vMerge w:val="restart"/>
            <w:vAlign w:val="center"/>
          </w:tcPr>
          <w:p w:rsidR="00E71FC0" w:rsidRPr="004354C5" w:rsidRDefault="00E71FC0" w:rsidP="00F601E4">
            <w:pPr>
              <w:pStyle w:val="afff0"/>
              <w:rPr>
                <w:color w:val="000000"/>
                <w:sz w:val="20"/>
                <w:szCs w:val="20"/>
              </w:rPr>
            </w:pPr>
            <w:r w:rsidRPr="004354C5">
              <w:rPr>
                <w:color w:val="000000"/>
                <w:sz w:val="20"/>
                <w:szCs w:val="20"/>
              </w:rPr>
              <w:t>Наименование объекта</w:t>
            </w:r>
          </w:p>
        </w:tc>
        <w:tc>
          <w:tcPr>
            <w:tcW w:w="492" w:type="pct"/>
            <w:vMerge w:val="restart"/>
            <w:vAlign w:val="center"/>
          </w:tcPr>
          <w:p w:rsidR="00E71FC0" w:rsidRPr="004354C5" w:rsidRDefault="00E71FC0" w:rsidP="00F601E4">
            <w:pPr>
              <w:pStyle w:val="afff0"/>
              <w:rPr>
                <w:color w:val="000000"/>
                <w:sz w:val="20"/>
                <w:szCs w:val="20"/>
              </w:rPr>
            </w:pPr>
            <w:r w:rsidRPr="004354C5">
              <w:rPr>
                <w:color w:val="000000"/>
                <w:sz w:val="20"/>
                <w:szCs w:val="20"/>
              </w:rPr>
              <w:t>Вид мероприятия</w:t>
            </w:r>
          </w:p>
        </w:tc>
        <w:tc>
          <w:tcPr>
            <w:tcW w:w="458" w:type="pct"/>
            <w:vMerge w:val="restart"/>
            <w:vAlign w:val="center"/>
          </w:tcPr>
          <w:p w:rsidR="00E71FC0" w:rsidRPr="004354C5" w:rsidRDefault="00E71FC0" w:rsidP="00F601E4">
            <w:pPr>
              <w:pStyle w:val="afff0"/>
              <w:rPr>
                <w:color w:val="000000"/>
                <w:sz w:val="20"/>
                <w:szCs w:val="20"/>
              </w:rPr>
            </w:pPr>
            <w:r w:rsidRPr="004354C5">
              <w:rPr>
                <w:color w:val="000000"/>
                <w:sz w:val="20"/>
                <w:szCs w:val="20"/>
              </w:rPr>
              <w:t>Единица измерения</w:t>
            </w:r>
          </w:p>
        </w:tc>
        <w:tc>
          <w:tcPr>
            <w:tcW w:w="879" w:type="pct"/>
            <w:gridSpan w:val="2"/>
            <w:vAlign w:val="center"/>
          </w:tcPr>
          <w:p w:rsidR="00E71FC0" w:rsidRPr="004354C5" w:rsidRDefault="00E71FC0" w:rsidP="00F601E4">
            <w:pPr>
              <w:pStyle w:val="afff0"/>
              <w:rPr>
                <w:color w:val="000000"/>
                <w:sz w:val="20"/>
                <w:szCs w:val="20"/>
              </w:rPr>
            </w:pPr>
            <w:r w:rsidRPr="004354C5">
              <w:rPr>
                <w:color w:val="000000"/>
                <w:sz w:val="20"/>
                <w:szCs w:val="20"/>
              </w:rPr>
              <w:t>Мощность</w:t>
            </w:r>
          </w:p>
        </w:tc>
        <w:tc>
          <w:tcPr>
            <w:tcW w:w="871" w:type="pct"/>
            <w:gridSpan w:val="2"/>
            <w:vAlign w:val="center"/>
          </w:tcPr>
          <w:p w:rsidR="00E71FC0" w:rsidRPr="004354C5" w:rsidRDefault="00E71FC0" w:rsidP="00F601E4">
            <w:pPr>
              <w:pStyle w:val="afff0"/>
              <w:rPr>
                <w:color w:val="000000"/>
                <w:sz w:val="20"/>
                <w:szCs w:val="20"/>
              </w:rPr>
            </w:pPr>
            <w:r w:rsidRPr="004354C5">
              <w:rPr>
                <w:color w:val="000000"/>
                <w:sz w:val="20"/>
                <w:szCs w:val="20"/>
              </w:rPr>
              <w:t>Сроки реализации</w:t>
            </w:r>
          </w:p>
        </w:tc>
        <w:tc>
          <w:tcPr>
            <w:tcW w:w="700" w:type="pct"/>
            <w:vMerge w:val="restart"/>
            <w:vAlign w:val="center"/>
          </w:tcPr>
          <w:p w:rsidR="00906A29" w:rsidRPr="004354C5" w:rsidRDefault="00906A29" w:rsidP="00F601E4">
            <w:pPr>
              <w:pStyle w:val="afff0"/>
              <w:rPr>
                <w:color w:val="000000"/>
                <w:sz w:val="20"/>
                <w:szCs w:val="20"/>
              </w:rPr>
            </w:pPr>
            <w:r w:rsidRPr="004354C5">
              <w:rPr>
                <w:color w:val="000000"/>
                <w:sz w:val="20"/>
                <w:szCs w:val="20"/>
              </w:rPr>
              <w:t>Источник мероприятия</w:t>
            </w:r>
          </w:p>
          <w:p w:rsidR="00E71FC0" w:rsidRPr="004354C5" w:rsidRDefault="00906A29" w:rsidP="00F601E4">
            <w:pPr>
              <w:pStyle w:val="afff0"/>
              <w:rPr>
                <w:color w:val="000000"/>
                <w:sz w:val="20"/>
                <w:szCs w:val="20"/>
              </w:rPr>
            </w:pPr>
            <w:r w:rsidRPr="004354C5">
              <w:rPr>
                <w:color w:val="000000"/>
                <w:sz w:val="20"/>
                <w:szCs w:val="20"/>
              </w:rPr>
              <w:t>(наименование документа)</w:t>
            </w:r>
          </w:p>
        </w:tc>
      </w:tr>
      <w:tr w:rsidR="008F33D0" w:rsidRPr="004354C5" w:rsidTr="00017359">
        <w:trPr>
          <w:cantSplit/>
          <w:trHeight w:val="642"/>
          <w:tblHeader/>
          <w:jc w:val="center"/>
        </w:trPr>
        <w:tc>
          <w:tcPr>
            <w:tcW w:w="208" w:type="pct"/>
            <w:vMerge/>
            <w:vAlign w:val="center"/>
          </w:tcPr>
          <w:p w:rsidR="00E71FC0" w:rsidRPr="004354C5" w:rsidRDefault="00E71FC0" w:rsidP="00F601E4">
            <w:pPr>
              <w:pStyle w:val="afff0"/>
              <w:rPr>
                <w:color w:val="000000"/>
                <w:sz w:val="20"/>
                <w:szCs w:val="20"/>
              </w:rPr>
            </w:pPr>
          </w:p>
        </w:tc>
        <w:tc>
          <w:tcPr>
            <w:tcW w:w="675" w:type="pct"/>
            <w:vMerge/>
            <w:vAlign w:val="center"/>
          </w:tcPr>
          <w:p w:rsidR="00E71FC0" w:rsidRPr="004354C5" w:rsidRDefault="00E71FC0" w:rsidP="00F601E4">
            <w:pPr>
              <w:pStyle w:val="afff0"/>
              <w:rPr>
                <w:color w:val="000000"/>
                <w:sz w:val="20"/>
                <w:szCs w:val="20"/>
              </w:rPr>
            </w:pPr>
          </w:p>
        </w:tc>
        <w:tc>
          <w:tcPr>
            <w:tcW w:w="717" w:type="pct"/>
            <w:vMerge/>
            <w:vAlign w:val="center"/>
          </w:tcPr>
          <w:p w:rsidR="00E71FC0" w:rsidRPr="004354C5" w:rsidRDefault="00E71FC0" w:rsidP="00F601E4">
            <w:pPr>
              <w:pStyle w:val="afff0"/>
              <w:rPr>
                <w:color w:val="000000"/>
                <w:sz w:val="20"/>
                <w:szCs w:val="20"/>
              </w:rPr>
            </w:pPr>
          </w:p>
        </w:tc>
        <w:tc>
          <w:tcPr>
            <w:tcW w:w="492" w:type="pct"/>
            <w:vMerge/>
            <w:vAlign w:val="center"/>
          </w:tcPr>
          <w:p w:rsidR="00E71FC0" w:rsidRPr="004354C5" w:rsidRDefault="00E71FC0" w:rsidP="00F601E4">
            <w:pPr>
              <w:pStyle w:val="afff0"/>
              <w:rPr>
                <w:color w:val="000000"/>
                <w:sz w:val="20"/>
                <w:szCs w:val="20"/>
              </w:rPr>
            </w:pPr>
          </w:p>
        </w:tc>
        <w:tc>
          <w:tcPr>
            <w:tcW w:w="458" w:type="pct"/>
            <w:vMerge/>
            <w:vAlign w:val="center"/>
          </w:tcPr>
          <w:p w:rsidR="00E71FC0" w:rsidRPr="004354C5" w:rsidRDefault="00E71FC0" w:rsidP="00F601E4">
            <w:pPr>
              <w:pStyle w:val="afff0"/>
              <w:rPr>
                <w:color w:val="000000"/>
                <w:sz w:val="20"/>
                <w:szCs w:val="20"/>
              </w:rPr>
            </w:pPr>
          </w:p>
        </w:tc>
        <w:tc>
          <w:tcPr>
            <w:tcW w:w="513" w:type="pct"/>
            <w:vAlign w:val="center"/>
          </w:tcPr>
          <w:p w:rsidR="00E71FC0" w:rsidRPr="004354C5" w:rsidRDefault="00017359" w:rsidP="00F601E4">
            <w:pPr>
              <w:pStyle w:val="afff0"/>
              <w:rPr>
                <w:color w:val="000000"/>
                <w:sz w:val="20"/>
                <w:szCs w:val="20"/>
              </w:rPr>
            </w:pPr>
            <w:r>
              <w:rPr>
                <w:color w:val="000000"/>
                <w:sz w:val="20"/>
                <w:szCs w:val="20"/>
              </w:rPr>
              <w:t>Сущест</w:t>
            </w:r>
            <w:r w:rsidR="00E71FC0" w:rsidRPr="004354C5">
              <w:rPr>
                <w:color w:val="000000"/>
                <w:sz w:val="20"/>
                <w:szCs w:val="20"/>
              </w:rPr>
              <w:t>вующая</w:t>
            </w:r>
          </w:p>
        </w:tc>
        <w:tc>
          <w:tcPr>
            <w:tcW w:w="365" w:type="pct"/>
            <w:vAlign w:val="center"/>
          </w:tcPr>
          <w:p w:rsidR="00E71FC0" w:rsidRPr="004354C5" w:rsidRDefault="00E71FC0" w:rsidP="00F601E4">
            <w:pPr>
              <w:pStyle w:val="afff0"/>
              <w:rPr>
                <w:color w:val="000000"/>
                <w:sz w:val="20"/>
                <w:szCs w:val="20"/>
              </w:rPr>
            </w:pPr>
            <w:r w:rsidRPr="004354C5">
              <w:rPr>
                <w:color w:val="000000"/>
                <w:sz w:val="20"/>
                <w:szCs w:val="20"/>
              </w:rPr>
              <w:t>Новая (дополни-тельная)</w:t>
            </w:r>
          </w:p>
        </w:tc>
        <w:tc>
          <w:tcPr>
            <w:tcW w:w="411" w:type="pct"/>
            <w:vAlign w:val="center"/>
          </w:tcPr>
          <w:p w:rsidR="00E71FC0" w:rsidRPr="004354C5" w:rsidRDefault="00017359" w:rsidP="00017359">
            <w:pPr>
              <w:pStyle w:val="afff0"/>
              <w:rPr>
                <w:color w:val="000000"/>
                <w:sz w:val="20"/>
                <w:szCs w:val="20"/>
              </w:rPr>
            </w:pPr>
            <w:r>
              <w:rPr>
                <w:color w:val="000000"/>
                <w:sz w:val="20"/>
                <w:szCs w:val="20"/>
              </w:rPr>
              <w:t>Первая очередь</w:t>
            </w:r>
          </w:p>
        </w:tc>
        <w:tc>
          <w:tcPr>
            <w:tcW w:w="459" w:type="pct"/>
            <w:vAlign w:val="center"/>
          </w:tcPr>
          <w:p w:rsidR="00E71FC0" w:rsidRPr="004354C5" w:rsidRDefault="00E71FC0" w:rsidP="00017359">
            <w:pPr>
              <w:pStyle w:val="afff0"/>
              <w:rPr>
                <w:color w:val="000000"/>
                <w:sz w:val="20"/>
                <w:szCs w:val="20"/>
              </w:rPr>
            </w:pPr>
            <w:r w:rsidRPr="004354C5">
              <w:rPr>
                <w:color w:val="000000"/>
                <w:sz w:val="20"/>
                <w:szCs w:val="20"/>
              </w:rPr>
              <w:t>Р</w:t>
            </w:r>
            <w:r w:rsidR="00017359">
              <w:rPr>
                <w:color w:val="000000"/>
                <w:sz w:val="20"/>
                <w:szCs w:val="20"/>
              </w:rPr>
              <w:t>асчетный срок</w:t>
            </w:r>
          </w:p>
        </w:tc>
        <w:tc>
          <w:tcPr>
            <w:tcW w:w="700" w:type="pct"/>
            <w:vMerge/>
            <w:vAlign w:val="center"/>
          </w:tcPr>
          <w:p w:rsidR="00E71FC0" w:rsidRPr="004354C5" w:rsidRDefault="00E71FC0" w:rsidP="00F601E4">
            <w:pPr>
              <w:pStyle w:val="afff0"/>
              <w:rPr>
                <w:color w:val="000000"/>
                <w:sz w:val="20"/>
                <w:szCs w:val="20"/>
              </w:rPr>
            </w:pPr>
          </w:p>
        </w:tc>
      </w:tr>
      <w:tr w:rsidR="008F33D0" w:rsidRPr="004354C5" w:rsidTr="004D5C0E">
        <w:trPr>
          <w:cantSplit/>
          <w:trHeight w:val="141"/>
          <w:jc w:val="center"/>
        </w:trPr>
        <w:tc>
          <w:tcPr>
            <w:tcW w:w="5000" w:type="pct"/>
            <w:gridSpan w:val="10"/>
            <w:vAlign w:val="center"/>
          </w:tcPr>
          <w:p w:rsidR="00E71FC0" w:rsidRPr="004354C5" w:rsidRDefault="00E71FC0" w:rsidP="00F601E4">
            <w:pPr>
              <w:pStyle w:val="afff0"/>
              <w:rPr>
                <w:color w:val="000000"/>
                <w:sz w:val="20"/>
                <w:szCs w:val="20"/>
              </w:rPr>
            </w:pPr>
            <w:r w:rsidRPr="004354C5">
              <w:rPr>
                <w:color w:val="000000"/>
                <w:sz w:val="20"/>
                <w:szCs w:val="20"/>
              </w:rPr>
              <w:t>МЕРОПРИЯТИЯ МЕСТНОГО ЗНАЧЕНИЯ (ПОСЕЛЕНИЯ)</w:t>
            </w:r>
          </w:p>
        </w:tc>
      </w:tr>
      <w:tr w:rsidR="008F33D0" w:rsidRPr="004354C5" w:rsidTr="00574199">
        <w:trPr>
          <w:cantSplit/>
          <w:trHeight w:val="219"/>
          <w:jc w:val="center"/>
        </w:trPr>
        <w:tc>
          <w:tcPr>
            <w:tcW w:w="208" w:type="pct"/>
            <w:vMerge w:val="restart"/>
            <w:vAlign w:val="center"/>
          </w:tcPr>
          <w:p w:rsidR="00E71FC0" w:rsidRPr="004354C5" w:rsidRDefault="00E71FC0" w:rsidP="00F601E4">
            <w:pPr>
              <w:pStyle w:val="afff0"/>
              <w:rPr>
                <w:color w:val="000000"/>
                <w:sz w:val="20"/>
                <w:szCs w:val="20"/>
              </w:rPr>
            </w:pPr>
            <w:r w:rsidRPr="004354C5">
              <w:rPr>
                <w:color w:val="000000"/>
                <w:sz w:val="20"/>
                <w:szCs w:val="20"/>
              </w:rPr>
              <w:t>1</w:t>
            </w:r>
          </w:p>
        </w:tc>
        <w:tc>
          <w:tcPr>
            <w:tcW w:w="675" w:type="pct"/>
            <w:vMerge w:val="restart"/>
            <w:vAlign w:val="center"/>
          </w:tcPr>
          <w:p w:rsidR="00E71FC0" w:rsidRPr="004354C5" w:rsidRDefault="007C7838" w:rsidP="00F601E4">
            <w:pPr>
              <w:pStyle w:val="afff0"/>
              <w:rPr>
                <w:color w:val="000000"/>
                <w:sz w:val="20"/>
                <w:szCs w:val="20"/>
              </w:rPr>
            </w:pPr>
            <w:r w:rsidRPr="004354C5">
              <w:rPr>
                <w:bCs/>
                <w:color w:val="000000"/>
                <w:sz w:val="20"/>
                <w:szCs w:val="20"/>
              </w:rPr>
              <w:t>с.Шуран</w:t>
            </w:r>
          </w:p>
        </w:tc>
        <w:tc>
          <w:tcPr>
            <w:tcW w:w="717" w:type="pct"/>
            <w:vMerge w:val="restart"/>
            <w:vAlign w:val="center"/>
          </w:tcPr>
          <w:p w:rsidR="00E71FC0" w:rsidRPr="004354C5" w:rsidRDefault="00E71FC0" w:rsidP="00F601E4">
            <w:pPr>
              <w:pStyle w:val="afff0"/>
              <w:rPr>
                <w:color w:val="000000"/>
                <w:sz w:val="20"/>
                <w:szCs w:val="20"/>
              </w:rPr>
            </w:pPr>
            <w:r w:rsidRPr="004354C5">
              <w:rPr>
                <w:color w:val="000000"/>
                <w:sz w:val="20"/>
                <w:szCs w:val="20"/>
              </w:rPr>
              <w:t>жилищный фонд в существующих границах населенного пункта</w:t>
            </w:r>
          </w:p>
        </w:tc>
        <w:tc>
          <w:tcPr>
            <w:tcW w:w="492" w:type="pct"/>
            <w:vMerge w:val="restart"/>
            <w:vAlign w:val="center"/>
          </w:tcPr>
          <w:p w:rsidR="00E71FC0" w:rsidRPr="004354C5" w:rsidRDefault="00E71FC0" w:rsidP="00F601E4">
            <w:pPr>
              <w:ind w:firstLine="0"/>
              <w:jc w:val="center"/>
              <w:rPr>
                <w:color w:val="000000"/>
                <w:sz w:val="20"/>
                <w:szCs w:val="20"/>
              </w:rPr>
            </w:pPr>
            <w:r w:rsidRPr="004354C5">
              <w:rPr>
                <w:color w:val="000000"/>
                <w:sz w:val="20"/>
                <w:szCs w:val="20"/>
              </w:rPr>
              <w:t>новое строительство</w:t>
            </w:r>
          </w:p>
        </w:tc>
        <w:tc>
          <w:tcPr>
            <w:tcW w:w="458" w:type="pct"/>
            <w:vAlign w:val="center"/>
          </w:tcPr>
          <w:p w:rsidR="00E71FC0" w:rsidRPr="004354C5" w:rsidRDefault="00E71FC0" w:rsidP="00F601E4">
            <w:pPr>
              <w:pStyle w:val="afff0"/>
              <w:rPr>
                <w:color w:val="000000"/>
                <w:sz w:val="20"/>
                <w:szCs w:val="20"/>
              </w:rPr>
            </w:pPr>
            <w:r w:rsidRPr="004354C5">
              <w:rPr>
                <w:color w:val="000000"/>
                <w:sz w:val="20"/>
                <w:szCs w:val="20"/>
              </w:rPr>
              <w:t>га</w:t>
            </w:r>
          </w:p>
        </w:tc>
        <w:tc>
          <w:tcPr>
            <w:tcW w:w="513" w:type="pct"/>
            <w:vAlign w:val="center"/>
          </w:tcPr>
          <w:p w:rsidR="00E71FC0" w:rsidRPr="004354C5" w:rsidRDefault="00E71FC0" w:rsidP="00F601E4">
            <w:pPr>
              <w:pStyle w:val="afff0"/>
              <w:rPr>
                <w:color w:val="000000"/>
                <w:sz w:val="20"/>
                <w:szCs w:val="20"/>
              </w:rPr>
            </w:pPr>
            <w:r w:rsidRPr="004354C5">
              <w:rPr>
                <w:color w:val="000000"/>
                <w:sz w:val="20"/>
                <w:szCs w:val="20"/>
              </w:rPr>
              <w:t>-</w:t>
            </w:r>
          </w:p>
        </w:tc>
        <w:tc>
          <w:tcPr>
            <w:tcW w:w="365" w:type="pct"/>
            <w:vAlign w:val="center"/>
          </w:tcPr>
          <w:p w:rsidR="00E71FC0" w:rsidRPr="004354C5" w:rsidRDefault="00574199" w:rsidP="00F601E4">
            <w:pPr>
              <w:pStyle w:val="afff0"/>
              <w:rPr>
                <w:color w:val="000000"/>
                <w:sz w:val="20"/>
                <w:szCs w:val="20"/>
              </w:rPr>
            </w:pPr>
            <w:r>
              <w:rPr>
                <w:color w:val="000000"/>
                <w:sz w:val="20"/>
                <w:szCs w:val="20"/>
              </w:rPr>
              <w:t>23,27</w:t>
            </w:r>
          </w:p>
        </w:tc>
        <w:tc>
          <w:tcPr>
            <w:tcW w:w="411" w:type="pct"/>
            <w:vMerge w:val="restart"/>
            <w:vAlign w:val="center"/>
          </w:tcPr>
          <w:p w:rsidR="00E71FC0" w:rsidRPr="004354C5" w:rsidRDefault="00574199" w:rsidP="00F601E4">
            <w:pPr>
              <w:pStyle w:val="afff0"/>
              <w:rPr>
                <w:color w:val="000000"/>
                <w:sz w:val="20"/>
                <w:szCs w:val="20"/>
              </w:rPr>
            </w:pPr>
            <w:r>
              <w:rPr>
                <w:color w:val="000000"/>
                <w:sz w:val="20"/>
                <w:szCs w:val="20"/>
              </w:rPr>
              <w:t>-</w:t>
            </w:r>
          </w:p>
        </w:tc>
        <w:tc>
          <w:tcPr>
            <w:tcW w:w="459" w:type="pct"/>
            <w:vMerge w:val="restart"/>
            <w:vAlign w:val="center"/>
          </w:tcPr>
          <w:p w:rsidR="00E71FC0" w:rsidRPr="004354C5" w:rsidRDefault="00574199" w:rsidP="00F601E4">
            <w:pPr>
              <w:pStyle w:val="afff0"/>
              <w:rPr>
                <w:color w:val="000000"/>
                <w:sz w:val="20"/>
                <w:szCs w:val="20"/>
              </w:rPr>
            </w:pPr>
            <w:r>
              <w:rPr>
                <w:color w:val="000000"/>
                <w:sz w:val="20"/>
                <w:szCs w:val="20"/>
              </w:rPr>
              <w:t>+</w:t>
            </w:r>
          </w:p>
        </w:tc>
        <w:tc>
          <w:tcPr>
            <w:tcW w:w="700" w:type="pct"/>
            <w:vMerge w:val="restart"/>
            <w:vAlign w:val="center"/>
          </w:tcPr>
          <w:p w:rsidR="00E71FC0" w:rsidRPr="004354C5" w:rsidRDefault="00E71FC0" w:rsidP="00F601E4">
            <w:pPr>
              <w:ind w:firstLine="0"/>
              <w:jc w:val="center"/>
              <w:rPr>
                <w:color w:val="000000"/>
                <w:sz w:val="20"/>
                <w:szCs w:val="20"/>
              </w:rPr>
            </w:pPr>
            <w:r w:rsidRPr="004354C5">
              <w:rPr>
                <w:color w:val="000000"/>
                <w:sz w:val="20"/>
                <w:szCs w:val="20"/>
              </w:rPr>
              <w:t xml:space="preserve">Генеральный план </w:t>
            </w:r>
            <w:r w:rsidR="00D32292" w:rsidRPr="004354C5">
              <w:rPr>
                <w:color w:val="000000"/>
                <w:sz w:val="20"/>
                <w:szCs w:val="20"/>
              </w:rPr>
              <w:t>Малоелгинского</w:t>
            </w:r>
            <w:r w:rsidRPr="004354C5">
              <w:rPr>
                <w:color w:val="000000"/>
                <w:sz w:val="20"/>
                <w:szCs w:val="20"/>
              </w:rPr>
              <w:t xml:space="preserve"> СП</w:t>
            </w:r>
          </w:p>
        </w:tc>
      </w:tr>
      <w:tr w:rsidR="008F33D0" w:rsidRPr="004354C5" w:rsidTr="00017359">
        <w:trPr>
          <w:cantSplit/>
          <w:trHeight w:val="1139"/>
          <w:jc w:val="center"/>
        </w:trPr>
        <w:tc>
          <w:tcPr>
            <w:tcW w:w="208" w:type="pct"/>
            <w:vMerge/>
            <w:vAlign w:val="center"/>
          </w:tcPr>
          <w:p w:rsidR="003631D3" w:rsidRPr="004354C5" w:rsidRDefault="003631D3" w:rsidP="00F601E4">
            <w:pPr>
              <w:pStyle w:val="afff0"/>
              <w:rPr>
                <w:color w:val="000000"/>
                <w:sz w:val="20"/>
                <w:szCs w:val="20"/>
              </w:rPr>
            </w:pPr>
          </w:p>
        </w:tc>
        <w:tc>
          <w:tcPr>
            <w:tcW w:w="675" w:type="pct"/>
            <w:vMerge/>
            <w:vAlign w:val="center"/>
          </w:tcPr>
          <w:p w:rsidR="003631D3" w:rsidRPr="004354C5" w:rsidRDefault="003631D3" w:rsidP="00F601E4">
            <w:pPr>
              <w:pStyle w:val="afff0"/>
              <w:rPr>
                <w:color w:val="000000"/>
                <w:sz w:val="20"/>
                <w:szCs w:val="20"/>
              </w:rPr>
            </w:pPr>
          </w:p>
        </w:tc>
        <w:tc>
          <w:tcPr>
            <w:tcW w:w="717" w:type="pct"/>
            <w:vMerge/>
            <w:vAlign w:val="center"/>
          </w:tcPr>
          <w:p w:rsidR="003631D3" w:rsidRPr="004354C5" w:rsidRDefault="003631D3" w:rsidP="00F601E4">
            <w:pPr>
              <w:pStyle w:val="afff0"/>
              <w:rPr>
                <w:color w:val="000000"/>
                <w:sz w:val="20"/>
                <w:szCs w:val="20"/>
              </w:rPr>
            </w:pPr>
          </w:p>
        </w:tc>
        <w:tc>
          <w:tcPr>
            <w:tcW w:w="492" w:type="pct"/>
            <w:vMerge/>
            <w:vAlign w:val="center"/>
          </w:tcPr>
          <w:p w:rsidR="003631D3" w:rsidRPr="004354C5" w:rsidRDefault="003631D3" w:rsidP="00F601E4">
            <w:pPr>
              <w:pStyle w:val="afff0"/>
              <w:rPr>
                <w:color w:val="000000"/>
                <w:sz w:val="20"/>
                <w:szCs w:val="20"/>
              </w:rPr>
            </w:pPr>
          </w:p>
        </w:tc>
        <w:tc>
          <w:tcPr>
            <w:tcW w:w="458" w:type="pct"/>
            <w:vAlign w:val="center"/>
          </w:tcPr>
          <w:p w:rsidR="003631D3" w:rsidRPr="004354C5" w:rsidRDefault="004D5C0E" w:rsidP="00F601E4">
            <w:pPr>
              <w:pStyle w:val="afff0"/>
              <w:rPr>
                <w:color w:val="000000"/>
                <w:sz w:val="20"/>
                <w:szCs w:val="20"/>
              </w:rPr>
            </w:pPr>
            <w:r w:rsidRPr="004354C5">
              <w:rPr>
                <w:color w:val="000000"/>
                <w:sz w:val="20"/>
                <w:szCs w:val="20"/>
              </w:rPr>
              <w:t>тыс.кв.м</w:t>
            </w:r>
          </w:p>
        </w:tc>
        <w:tc>
          <w:tcPr>
            <w:tcW w:w="513" w:type="pct"/>
            <w:vAlign w:val="center"/>
          </w:tcPr>
          <w:p w:rsidR="003631D3" w:rsidRPr="004354C5" w:rsidRDefault="003631D3" w:rsidP="00F601E4">
            <w:pPr>
              <w:pStyle w:val="afff0"/>
              <w:rPr>
                <w:color w:val="000000"/>
                <w:sz w:val="20"/>
                <w:szCs w:val="20"/>
              </w:rPr>
            </w:pPr>
            <w:r w:rsidRPr="004354C5">
              <w:rPr>
                <w:color w:val="000000"/>
                <w:sz w:val="20"/>
                <w:szCs w:val="20"/>
              </w:rPr>
              <w:t>-</w:t>
            </w:r>
          </w:p>
          <w:p w:rsidR="003631D3" w:rsidRPr="004354C5" w:rsidRDefault="003631D3" w:rsidP="00F601E4">
            <w:pPr>
              <w:pStyle w:val="afff0"/>
              <w:rPr>
                <w:color w:val="000000"/>
                <w:sz w:val="20"/>
                <w:szCs w:val="20"/>
              </w:rPr>
            </w:pPr>
          </w:p>
        </w:tc>
        <w:tc>
          <w:tcPr>
            <w:tcW w:w="365" w:type="pct"/>
            <w:vAlign w:val="center"/>
          </w:tcPr>
          <w:p w:rsidR="003631D3" w:rsidRPr="004354C5" w:rsidRDefault="00574199" w:rsidP="00F601E4">
            <w:pPr>
              <w:pStyle w:val="afff0"/>
              <w:rPr>
                <w:color w:val="000000"/>
                <w:sz w:val="20"/>
                <w:szCs w:val="20"/>
              </w:rPr>
            </w:pPr>
            <w:r>
              <w:rPr>
                <w:color w:val="000000"/>
                <w:sz w:val="20"/>
                <w:szCs w:val="20"/>
              </w:rPr>
              <w:t>26,16</w:t>
            </w:r>
          </w:p>
        </w:tc>
        <w:tc>
          <w:tcPr>
            <w:tcW w:w="411" w:type="pct"/>
            <w:vMerge/>
            <w:vAlign w:val="center"/>
          </w:tcPr>
          <w:p w:rsidR="003631D3" w:rsidRPr="004354C5" w:rsidRDefault="003631D3" w:rsidP="00F601E4">
            <w:pPr>
              <w:pStyle w:val="afff0"/>
              <w:rPr>
                <w:color w:val="000000"/>
                <w:sz w:val="20"/>
                <w:szCs w:val="20"/>
              </w:rPr>
            </w:pPr>
          </w:p>
        </w:tc>
        <w:tc>
          <w:tcPr>
            <w:tcW w:w="459" w:type="pct"/>
            <w:vMerge/>
            <w:vAlign w:val="center"/>
          </w:tcPr>
          <w:p w:rsidR="003631D3" w:rsidRPr="004354C5" w:rsidRDefault="003631D3" w:rsidP="00F601E4">
            <w:pPr>
              <w:pStyle w:val="afff0"/>
              <w:rPr>
                <w:color w:val="000000"/>
                <w:sz w:val="20"/>
                <w:szCs w:val="20"/>
              </w:rPr>
            </w:pPr>
          </w:p>
        </w:tc>
        <w:tc>
          <w:tcPr>
            <w:tcW w:w="700" w:type="pct"/>
            <w:vMerge/>
            <w:vAlign w:val="center"/>
          </w:tcPr>
          <w:p w:rsidR="003631D3" w:rsidRPr="004354C5" w:rsidRDefault="003631D3" w:rsidP="00F601E4">
            <w:pPr>
              <w:pStyle w:val="afff0"/>
              <w:rPr>
                <w:color w:val="000000"/>
                <w:sz w:val="20"/>
                <w:szCs w:val="20"/>
              </w:rPr>
            </w:pPr>
          </w:p>
        </w:tc>
      </w:tr>
      <w:tr w:rsidR="008F33D0" w:rsidRPr="004354C5" w:rsidTr="00017359">
        <w:trPr>
          <w:cantSplit/>
          <w:trHeight w:val="469"/>
          <w:jc w:val="center"/>
        </w:trPr>
        <w:tc>
          <w:tcPr>
            <w:tcW w:w="208"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2</w:t>
            </w:r>
          </w:p>
        </w:tc>
        <w:tc>
          <w:tcPr>
            <w:tcW w:w="675" w:type="pct"/>
            <w:vMerge w:val="restart"/>
            <w:vAlign w:val="center"/>
          </w:tcPr>
          <w:p w:rsidR="002C2BDC" w:rsidRPr="004354C5" w:rsidRDefault="007C7838" w:rsidP="00F601E4">
            <w:pPr>
              <w:pStyle w:val="afff0"/>
              <w:rPr>
                <w:color w:val="000000"/>
                <w:sz w:val="20"/>
                <w:szCs w:val="20"/>
              </w:rPr>
            </w:pPr>
            <w:r w:rsidRPr="004354C5">
              <w:rPr>
                <w:color w:val="000000"/>
                <w:sz w:val="20"/>
                <w:szCs w:val="20"/>
              </w:rPr>
              <w:t>д</w:t>
            </w:r>
            <w:r w:rsidR="008F33D0" w:rsidRPr="004354C5">
              <w:rPr>
                <w:color w:val="000000"/>
                <w:sz w:val="20"/>
                <w:szCs w:val="20"/>
              </w:rPr>
              <w:t>.Полянка</w:t>
            </w:r>
          </w:p>
        </w:tc>
        <w:tc>
          <w:tcPr>
            <w:tcW w:w="717"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жилищный фонд в существующих границах населенного пункта</w:t>
            </w:r>
          </w:p>
        </w:tc>
        <w:tc>
          <w:tcPr>
            <w:tcW w:w="492"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новое строительство</w:t>
            </w:r>
          </w:p>
        </w:tc>
        <w:tc>
          <w:tcPr>
            <w:tcW w:w="458" w:type="pct"/>
            <w:vAlign w:val="center"/>
          </w:tcPr>
          <w:p w:rsidR="002C2BDC" w:rsidRPr="004354C5" w:rsidRDefault="002C2BDC" w:rsidP="00F601E4">
            <w:pPr>
              <w:pStyle w:val="afff0"/>
              <w:rPr>
                <w:color w:val="000000"/>
                <w:sz w:val="20"/>
                <w:szCs w:val="20"/>
              </w:rPr>
            </w:pPr>
            <w:r w:rsidRPr="004354C5">
              <w:rPr>
                <w:color w:val="000000"/>
                <w:sz w:val="20"/>
                <w:szCs w:val="20"/>
              </w:rPr>
              <w:t>га</w:t>
            </w:r>
          </w:p>
        </w:tc>
        <w:tc>
          <w:tcPr>
            <w:tcW w:w="513" w:type="pct"/>
            <w:vAlign w:val="center"/>
          </w:tcPr>
          <w:p w:rsidR="002C2BDC" w:rsidRPr="004354C5" w:rsidRDefault="002C2BDC" w:rsidP="00F601E4">
            <w:pPr>
              <w:pStyle w:val="afff0"/>
              <w:rPr>
                <w:color w:val="000000"/>
                <w:sz w:val="20"/>
                <w:szCs w:val="20"/>
              </w:rPr>
            </w:pPr>
            <w:r w:rsidRPr="004354C5">
              <w:rPr>
                <w:color w:val="000000"/>
                <w:sz w:val="20"/>
                <w:szCs w:val="20"/>
              </w:rPr>
              <w:t>-</w:t>
            </w:r>
          </w:p>
        </w:tc>
        <w:tc>
          <w:tcPr>
            <w:tcW w:w="365" w:type="pct"/>
            <w:vAlign w:val="center"/>
          </w:tcPr>
          <w:p w:rsidR="002C2BDC" w:rsidRPr="004354C5" w:rsidRDefault="00574199" w:rsidP="00F601E4">
            <w:pPr>
              <w:pStyle w:val="afff0"/>
              <w:rPr>
                <w:color w:val="000000"/>
                <w:sz w:val="20"/>
                <w:szCs w:val="20"/>
              </w:rPr>
            </w:pPr>
            <w:r>
              <w:rPr>
                <w:color w:val="000000"/>
                <w:sz w:val="20"/>
                <w:szCs w:val="20"/>
              </w:rPr>
              <w:t>38,99</w:t>
            </w:r>
          </w:p>
        </w:tc>
        <w:tc>
          <w:tcPr>
            <w:tcW w:w="411"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w:t>
            </w:r>
          </w:p>
        </w:tc>
        <w:tc>
          <w:tcPr>
            <w:tcW w:w="459"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w:t>
            </w:r>
          </w:p>
        </w:tc>
        <w:tc>
          <w:tcPr>
            <w:tcW w:w="700" w:type="pct"/>
            <w:vMerge w:val="restart"/>
            <w:vAlign w:val="center"/>
          </w:tcPr>
          <w:p w:rsidR="002C2BDC" w:rsidRPr="004354C5" w:rsidRDefault="002C2BDC" w:rsidP="00F601E4">
            <w:pPr>
              <w:ind w:firstLine="0"/>
              <w:jc w:val="center"/>
              <w:rPr>
                <w:color w:val="000000"/>
                <w:sz w:val="20"/>
                <w:szCs w:val="20"/>
              </w:rPr>
            </w:pPr>
            <w:r w:rsidRPr="004354C5">
              <w:rPr>
                <w:color w:val="000000"/>
                <w:sz w:val="20"/>
                <w:szCs w:val="20"/>
              </w:rPr>
              <w:t xml:space="preserve">Генеральный план </w:t>
            </w:r>
            <w:r w:rsidR="00D32292" w:rsidRPr="004354C5">
              <w:rPr>
                <w:color w:val="000000"/>
                <w:sz w:val="20"/>
                <w:szCs w:val="20"/>
              </w:rPr>
              <w:t>Малоелгинского</w:t>
            </w:r>
            <w:r w:rsidRPr="004354C5">
              <w:rPr>
                <w:color w:val="000000"/>
                <w:sz w:val="20"/>
                <w:szCs w:val="20"/>
              </w:rPr>
              <w:t xml:space="preserve"> СП</w:t>
            </w:r>
          </w:p>
        </w:tc>
      </w:tr>
      <w:tr w:rsidR="008F33D0" w:rsidRPr="004354C5" w:rsidTr="00017359">
        <w:trPr>
          <w:cantSplit/>
          <w:trHeight w:val="670"/>
          <w:jc w:val="center"/>
        </w:trPr>
        <w:tc>
          <w:tcPr>
            <w:tcW w:w="208" w:type="pct"/>
            <w:vMerge/>
            <w:vAlign w:val="center"/>
          </w:tcPr>
          <w:p w:rsidR="002C2BDC" w:rsidRPr="004354C5" w:rsidRDefault="002C2BDC" w:rsidP="00F601E4">
            <w:pPr>
              <w:pStyle w:val="afff0"/>
              <w:rPr>
                <w:color w:val="000000"/>
                <w:sz w:val="20"/>
                <w:szCs w:val="20"/>
              </w:rPr>
            </w:pPr>
          </w:p>
        </w:tc>
        <w:tc>
          <w:tcPr>
            <w:tcW w:w="675" w:type="pct"/>
            <w:vMerge/>
            <w:vAlign w:val="center"/>
          </w:tcPr>
          <w:p w:rsidR="002C2BDC" w:rsidRPr="004354C5" w:rsidRDefault="002C2BDC" w:rsidP="00F601E4">
            <w:pPr>
              <w:pStyle w:val="afff0"/>
              <w:rPr>
                <w:color w:val="000000"/>
                <w:sz w:val="20"/>
                <w:szCs w:val="20"/>
              </w:rPr>
            </w:pPr>
          </w:p>
        </w:tc>
        <w:tc>
          <w:tcPr>
            <w:tcW w:w="717" w:type="pct"/>
            <w:vMerge/>
            <w:vAlign w:val="center"/>
          </w:tcPr>
          <w:p w:rsidR="002C2BDC" w:rsidRPr="004354C5" w:rsidRDefault="002C2BDC" w:rsidP="00F601E4">
            <w:pPr>
              <w:pStyle w:val="afff0"/>
              <w:rPr>
                <w:color w:val="000000"/>
                <w:sz w:val="20"/>
                <w:szCs w:val="20"/>
              </w:rPr>
            </w:pPr>
          </w:p>
        </w:tc>
        <w:tc>
          <w:tcPr>
            <w:tcW w:w="492" w:type="pct"/>
            <w:vMerge/>
            <w:vAlign w:val="center"/>
          </w:tcPr>
          <w:p w:rsidR="002C2BDC" w:rsidRPr="004354C5" w:rsidRDefault="002C2BDC" w:rsidP="00F601E4">
            <w:pPr>
              <w:pStyle w:val="afff0"/>
              <w:rPr>
                <w:color w:val="000000"/>
                <w:sz w:val="20"/>
                <w:szCs w:val="20"/>
              </w:rPr>
            </w:pPr>
          </w:p>
        </w:tc>
        <w:tc>
          <w:tcPr>
            <w:tcW w:w="458" w:type="pct"/>
            <w:vAlign w:val="center"/>
          </w:tcPr>
          <w:p w:rsidR="002C2BDC" w:rsidRPr="004354C5" w:rsidRDefault="002C2BDC" w:rsidP="00F601E4">
            <w:pPr>
              <w:pStyle w:val="afff0"/>
              <w:rPr>
                <w:color w:val="000000"/>
                <w:sz w:val="20"/>
                <w:szCs w:val="20"/>
              </w:rPr>
            </w:pPr>
            <w:r w:rsidRPr="004354C5">
              <w:rPr>
                <w:color w:val="000000"/>
                <w:sz w:val="20"/>
                <w:szCs w:val="20"/>
              </w:rPr>
              <w:t>тыс.кв.м</w:t>
            </w:r>
          </w:p>
        </w:tc>
        <w:tc>
          <w:tcPr>
            <w:tcW w:w="513" w:type="pct"/>
            <w:vAlign w:val="center"/>
          </w:tcPr>
          <w:p w:rsidR="002C2BDC" w:rsidRPr="004354C5" w:rsidRDefault="002C2BDC" w:rsidP="00F601E4">
            <w:pPr>
              <w:pStyle w:val="afff0"/>
              <w:rPr>
                <w:color w:val="000000"/>
                <w:sz w:val="20"/>
                <w:szCs w:val="20"/>
              </w:rPr>
            </w:pPr>
            <w:r w:rsidRPr="004354C5">
              <w:rPr>
                <w:color w:val="000000"/>
                <w:sz w:val="20"/>
                <w:szCs w:val="20"/>
              </w:rPr>
              <w:t>-</w:t>
            </w:r>
          </w:p>
          <w:p w:rsidR="002C2BDC" w:rsidRPr="004354C5" w:rsidRDefault="002C2BDC" w:rsidP="00F601E4">
            <w:pPr>
              <w:pStyle w:val="afff0"/>
              <w:rPr>
                <w:color w:val="000000"/>
                <w:sz w:val="20"/>
                <w:szCs w:val="20"/>
              </w:rPr>
            </w:pPr>
          </w:p>
        </w:tc>
        <w:tc>
          <w:tcPr>
            <w:tcW w:w="365" w:type="pct"/>
            <w:vAlign w:val="center"/>
          </w:tcPr>
          <w:p w:rsidR="002C2BDC" w:rsidRPr="004354C5" w:rsidRDefault="00574199" w:rsidP="00F601E4">
            <w:pPr>
              <w:pStyle w:val="afff0"/>
              <w:rPr>
                <w:color w:val="000000"/>
                <w:sz w:val="20"/>
                <w:szCs w:val="20"/>
              </w:rPr>
            </w:pPr>
            <w:r>
              <w:rPr>
                <w:color w:val="000000"/>
                <w:sz w:val="20"/>
                <w:szCs w:val="20"/>
              </w:rPr>
              <w:t>54,6</w:t>
            </w:r>
          </w:p>
        </w:tc>
        <w:tc>
          <w:tcPr>
            <w:tcW w:w="411" w:type="pct"/>
            <w:vMerge/>
            <w:vAlign w:val="center"/>
          </w:tcPr>
          <w:p w:rsidR="002C2BDC" w:rsidRPr="004354C5" w:rsidRDefault="002C2BDC" w:rsidP="00F601E4">
            <w:pPr>
              <w:pStyle w:val="afff0"/>
              <w:rPr>
                <w:color w:val="000000"/>
                <w:sz w:val="20"/>
                <w:szCs w:val="20"/>
              </w:rPr>
            </w:pPr>
          </w:p>
        </w:tc>
        <w:tc>
          <w:tcPr>
            <w:tcW w:w="459" w:type="pct"/>
            <w:vMerge/>
            <w:vAlign w:val="center"/>
          </w:tcPr>
          <w:p w:rsidR="002C2BDC" w:rsidRPr="004354C5" w:rsidRDefault="002C2BDC" w:rsidP="00F601E4">
            <w:pPr>
              <w:pStyle w:val="afff0"/>
              <w:rPr>
                <w:color w:val="000000"/>
                <w:sz w:val="20"/>
                <w:szCs w:val="20"/>
              </w:rPr>
            </w:pPr>
          </w:p>
        </w:tc>
        <w:tc>
          <w:tcPr>
            <w:tcW w:w="700" w:type="pct"/>
            <w:vMerge/>
            <w:vAlign w:val="center"/>
          </w:tcPr>
          <w:p w:rsidR="002C2BDC" w:rsidRPr="004354C5" w:rsidRDefault="002C2BDC" w:rsidP="00F601E4">
            <w:pPr>
              <w:pStyle w:val="afff0"/>
              <w:rPr>
                <w:color w:val="000000"/>
                <w:sz w:val="20"/>
                <w:szCs w:val="20"/>
              </w:rPr>
            </w:pPr>
          </w:p>
        </w:tc>
      </w:tr>
      <w:tr w:rsidR="008F33D0" w:rsidRPr="004354C5" w:rsidTr="00017359">
        <w:trPr>
          <w:cantSplit/>
          <w:trHeight w:val="553"/>
          <w:jc w:val="center"/>
        </w:trPr>
        <w:tc>
          <w:tcPr>
            <w:tcW w:w="208" w:type="pct"/>
            <w:vMerge w:val="restart"/>
            <w:vAlign w:val="center"/>
          </w:tcPr>
          <w:p w:rsidR="002C2BDC" w:rsidRPr="004354C5" w:rsidRDefault="007B4C76" w:rsidP="00F601E4">
            <w:pPr>
              <w:pStyle w:val="afff0"/>
              <w:rPr>
                <w:color w:val="000000"/>
                <w:sz w:val="20"/>
                <w:szCs w:val="20"/>
              </w:rPr>
            </w:pPr>
            <w:r w:rsidRPr="004354C5">
              <w:rPr>
                <w:color w:val="000000"/>
                <w:sz w:val="20"/>
                <w:szCs w:val="20"/>
              </w:rPr>
              <w:lastRenderedPageBreak/>
              <w:t>3</w:t>
            </w:r>
          </w:p>
        </w:tc>
        <w:tc>
          <w:tcPr>
            <w:tcW w:w="675" w:type="pct"/>
            <w:vMerge w:val="restart"/>
            <w:vAlign w:val="center"/>
          </w:tcPr>
          <w:p w:rsidR="002C2BDC" w:rsidRPr="004354C5" w:rsidRDefault="007C7838" w:rsidP="00F601E4">
            <w:pPr>
              <w:pStyle w:val="afff0"/>
              <w:rPr>
                <w:color w:val="000000"/>
                <w:sz w:val="20"/>
                <w:szCs w:val="20"/>
              </w:rPr>
            </w:pPr>
            <w:r w:rsidRPr="004354C5">
              <w:rPr>
                <w:color w:val="000000"/>
                <w:sz w:val="20"/>
                <w:szCs w:val="20"/>
              </w:rPr>
              <w:t>д.Полянка</w:t>
            </w:r>
          </w:p>
        </w:tc>
        <w:tc>
          <w:tcPr>
            <w:tcW w:w="717"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жилищный фонд в существующих границах населенного пункта</w:t>
            </w:r>
          </w:p>
        </w:tc>
        <w:tc>
          <w:tcPr>
            <w:tcW w:w="492"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новое строительство</w:t>
            </w:r>
          </w:p>
        </w:tc>
        <w:tc>
          <w:tcPr>
            <w:tcW w:w="458" w:type="pct"/>
            <w:vAlign w:val="center"/>
          </w:tcPr>
          <w:p w:rsidR="002C2BDC" w:rsidRPr="004354C5" w:rsidRDefault="002C2BDC" w:rsidP="00F601E4">
            <w:pPr>
              <w:pStyle w:val="afff0"/>
              <w:rPr>
                <w:color w:val="000000"/>
                <w:sz w:val="20"/>
                <w:szCs w:val="20"/>
              </w:rPr>
            </w:pPr>
            <w:r w:rsidRPr="004354C5">
              <w:rPr>
                <w:color w:val="000000"/>
                <w:sz w:val="20"/>
                <w:szCs w:val="20"/>
              </w:rPr>
              <w:t>га</w:t>
            </w:r>
          </w:p>
        </w:tc>
        <w:tc>
          <w:tcPr>
            <w:tcW w:w="513" w:type="pct"/>
            <w:vAlign w:val="center"/>
          </w:tcPr>
          <w:p w:rsidR="002C2BDC" w:rsidRPr="004354C5" w:rsidRDefault="002C2BDC" w:rsidP="00F601E4">
            <w:pPr>
              <w:pStyle w:val="afff0"/>
              <w:rPr>
                <w:color w:val="000000"/>
                <w:sz w:val="20"/>
                <w:szCs w:val="20"/>
              </w:rPr>
            </w:pPr>
            <w:r w:rsidRPr="004354C5">
              <w:rPr>
                <w:color w:val="000000"/>
                <w:sz w:val="20"/>
                <w:szCs w:val="20"/>
              </w:rPr>
              <w:t>-</w:t>
            </w:r>
          </w:p>
        </w:tc>
        <w:tc>
          <w:tcPr>
            <w:tcW w:w="365" w:type="pct"/>
            <w:vAlign w:val="center"/>
          </w:tcPr>
          <w:p w:rsidR="002C2BDC" w:rsidRPr="004354C5" w:rsidRDefault="00574199" w:rsidP="00F601E4">
            <w:pPr>
              <w:pStyle w:val="afff0"/>
              <w:rPr>
                <w:color w:val="000000"/>
                <w:sz w:val="20"/>
                <w:szCs w:val="20"/>
              </w:rPr>
            </w:pPr>
            <w:r>
              <w:rPr>
                <w:color w:val="000000"/>
                <w:sz w:val="20"/>
                <w:szCs w:val="20"/>
              </w:rPr>
              <w:t>0,8</w:t>
            </w:r>
          </w:p>
        </w:tc>
        <w:tc>
          <w:tcPr>
            <w:tcW w:w="411"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w:t>
            </w:r>
          </w:p>
        </w:tc>
        <w:tc>
          <w:tcPr>
            <w:tcW w:w="459" w:type="pct"/>
            <w:vMerge w:val="restart"/>
            <w:vAlign w:val="center"/>
          </w:tcPr>
          <w:p w:rsidR="002C2BDC" w:rsidRPr="004354C5" w:rsidRDefault="002C2BDC" w:rsidP="00F601E4">
            <w:pPr>
              <w:pStyle w:val="afff0"/>
              <w:rPr>
                <w:color w:val="000000"/>
                <w:sz w:val="20"/>
                <w:szCs w:val="20"/>
              </w:rPr>
            </w:pPr>
            <w:r w:rsidRPr="004354C5">
              <w:rPr>
                <w:color w:val="000000"/>
                <w:sz w:val="20"/>
                <w:szCs w:val="20"/>
              </w:rPr>
              <w:t>+</w:t>
            </w:r>
          </w:p>
        </w:tc>
        <w:tc>
          <w:tcPr>
            <w:tcW w:w="700" w:type="pct"/>
            <w:vMerge w:val="restart"/>
            <w:vAlign w:val="center"/>
          </w:tcPr>
          <w:p w:rsidR="002C2BDC" w:rsidRPr="004354C5" w:rsidRDefault="002C2BDC" w:rsidP="00F601E4">
            <w:pPr>
              <w:ind w:firstLine="0"/>
              <w:jc w:val="center"/>
              <w:rPr>
                <w:color w:val="000000"/>
                <w:sz w:val="20"/>
                <w:szCs w:val="20"/>
              </w:rPr>
            </w:pPr>
            <w:r w:rsidRPr="004354C5">
              <w:rPr>
                <w:color w:val="000000"/>
                <w:sz w:val="20"/>
                <w:szCs w:val="20"/>
              </w:rPr>
              <w:t xml:space="preserve">Генеральный план </w:t>
            </w:r>
            <w:r w:rsidR="00D32292" w:rsidRPr="004354C5">
              <w:rPr>
                <w:color w:val="000000"/>
                <w:sz w:val="20"/>
                <w:szCs w:val="20"/>
              </w:rPr>
              <w:t>Малоелгинского</w:t>
            </w:r>
            <w:r w:rsidRPr="004354C5">
              <w:rPr>
                <w:color w:val="000000"/>
                <w:sz w:val="20"/>
                <w:szCs w:val="20"/>
              </w:rPr>
              <w:t xml:space="preserve"> СП</w:t>
            </w:r>
          </w:p>
        </w:tc>
      </w:tr>
      <w:tr w:rsidR="008F33D0" w:rsidRPr="004354C5" w:rsidTr="00017359">
        <w:trPr>
          <w:cantSplit/>
          <w:trHeight w:val="569"/>
          <w:jc w:val="center"/>
        </w:trPr>
        <w:tc>
          <w:tcPr>
            <w:tcW w:w="208" w:type="pct"/>
            <w:vMerge/>
            <w:vAlign w:val="center"/>
          </w:tcPr>
          <w:p w:rsidR="002C2BDC" w:rsidRPr="004354C5" w:rsidRDefault="002C2BDC" w:rsidP="00F601E4">
            <w:pPr>
              <w:pStyle w:val="afff0"/>
              <w:rPr>
                <w:color w:val="000000"/>
                <w:sz w:val="20"/>
                <w:szCs w:val="20"/>
              </w:rPr>
            </w:pPr>
          </w:p>
        </w:tc>
        <w:tc>
          <w:tcPr>
            <w:tcW w:w="675" w:type="pct"/>
            <w:vMerge/>
            <w:vAlign w:val="center"/>
          </w:tcPr>
          <w:p w:rsidR="002C2BDC" w:rsidRPr="004354C5" w:rsidRDefault="002C2BDC" w:rsidP="00F601E4">
            <w:pPr>
              <w:pStyle w:val="afff0"/>
              <w:rPr>
                <w:color w:val="000000"/>
                <w:sz w:val="20"/>
                <w:szCs w:val="20"/>
              </w:rPr>
            </w:pPr>
          </w:p>
        </w:tc>
        <w:tc>
          <w:tcPr>
            <w:tcW w:w="717" w:type="pct"/>
            <w:vMerge/>
            <w:vAlign w:val="center"/>
          </w:tcPr>
          <w:p w:rsidR="002C2BDC" w:rsidRPr="004354C5" w:rsidRDefault="002C2BDC" w:rsidP="00F601E4">
            <w:pPr>
              <w:pStyle w:val="afff0"/>
              <w:rPr>
                <w:color w:val="000000"/>
                <w:sz w:val="20"/>
                <w:szCs w:val="20"/>
              </w:rPr>
            </w:pPr>
          </w:p>
        </w:tc>
        <w:tc>
          <w:tcPr>
            <w:tcW w:w="492" w:type="pct"/>
            <w:vMerge/>
            <w:vAlign w:val="center"/>
          </w:tcPr>
          <w:p w:rsidR="002C2BDC" w:rsidRPr="004354C5" w:rsidRDefault="002C2BDC" w:rsidP="00F601E4">
            <w:pPr>
              <w:pStyle w:val="afff0"/>
              <w:rPr>
                <w:color w:val="000000"/>
                <w:sz w:val="20"/>
                <w:szCs w:val="20"/>
              </w:rPr>
            </w:pPr>
          </w:p>
        </w:tc>
        <w:tc>
          <w:tcPr>
            <w:tcW w:w="458" w:type="pct"/>
            <w:vAlign w:val="center"/>
          </w:tcPr>
          <w:p w:rsidR="002C2BDC" w:rsidRPr="004354C5" w:rsidRDefault="002C2BDC" w:rsidP="00F601E4">
            <w:pPr>
              <w:pStyle w:val="afff0"/>
              <w:rPr>
                <w:color w:val="000000"/>
                <w:sz w:val="20"/>
                <w:szCs w:val="20"/>
              </w:rPr>
            </w:pPr>
            <w:r w:rsidRPr="004354C5">
              <w:rPr>
                <w:color w:val="000000"/>
                <w:sz w:val="20"/>
                <w:szCs w:val="20"/>
              </w:rPr>
              <w:t>тыс.кв.м</w:t>
            </w:r>
          </w:p>
        </w:tc>
        <w:tc>
          <w:tcPr>
            <w:tcW w:w="513" w:type="pct"/>
            <w:vAlign w:val="center"/>
          </w:tcPr>
          <w:p w:rsidR="002C2BDC" w:rsidRPr="004354C5" w:rsidRDefault="002C2BDC" w:rsidP="00F601E4">
            <w:pPr>
              <w:pStyle w:val="afff0"/>
              <w:rPr>
                <w:color w:val="000000"/>
                <w:sz w:val="20"/>
                <w:szCs w:val="20"/>
              </w:rPr>
            </w:pPr>
            <w:r w:rsidRPr="004354C5">
              <w:rPr>
                <w:color w:val="000000"/>
                <w:sz w:val="20"/>
                <w:szCs w:val="20"/>
              </w:rPr>
              <w:t>-</w:t>
            </w:r>
          </w:p>
          <w:p w:rsidR="002C2BDC" w:rsidRPr="004354C5" w:rsidRDefault="002C2BDC" w:rsidP="00F601E4">
            <w:pPr>
              <w:pStyle w:val="afff0"/>
              <w:rPr>
                <w:color w:val="000000"/>
                <w:sz w:val="20"/>
                <w:szCs w:val="20"/>
              </w:rPr>
            </w:pPr>
          </w:p>
        </w:tc>
        <w:tc>
          <w:tcPr>
            <w:tcW w:w="365" w:type="pct"/>
            <w:vAlign w:val="center"/>
          </w:tcPr>
          <w:p w:rsidR="002C2BDC" w:rsidRPr="004354C5" w:rsidRDefault="00574199" w:rsidP="00F601E4">
            <w:pPr>
              <w:pStyle w:val="afff0"/>
              <w:rPr>
                <w:color w:val="000000"/>
                <w:sz w:val="20"/>
                <w:szCs w:val="20"/>
              </w:rPr>
            </w:pPr>
            <w:r>
              <w:rPr>
                <w:color w:val="000000"/>
                <w:sz w:val="20"/>
                <w:szCs w:val="20"/>
              </w:rPr>
              <w:t>0,96</w:t>
            </w:r>
          </w:p>
        </w:tc>
        <w:tc>
          <w:tcPr>
            <w:tcW w:w="411" w:type="pct"/>
            <w:vMerge/>
            <w:vAlign w:val="center"/>
          </w:tcPr>
          <w:p w:rsidR="002C2BDC" w:rsidRPr="004354C5" w:rsidRDefault="002C2BDC" w:rsidP="00F601E4">
            <w:pPr>
              <w:pStyle w:val="afff0"/>
              <w:rPr>
                <w:color w:val="000000"/>
                <w:sz w:val="20"/>
                <w:szCs w:val="20"/>
              </w:rPr>
            </w:pPr>
          </w:p>
        </w:tc>
        <w:tc>
          <w:tcPr>
            <w:tcW w:w="459" w:type="pct"/>
            <w:vMerge/>
            <w:vAlign w:val="center"/>
          </w:tcPr>
          <w:p w:rsidR="002C2BDC" w:rsidRPr="004354C5" w:rsidRDefault="002C2BDC" w:rsidP="00F601E4">
            <w:pPr>
              <w:pStyle w:val="afff0"/>
              <w:rPr>
                <w:color w:val="000000"/>
                <w:sz w:val="20"/>
                <w:szCs w:val="20"/>
              </w:rPr>
            </w:pPr>
          </w:p>
        </w:tc>
        <w:tc>
          <w:tcPr>
            <w:tcW w:w="700" w:type="pct"/>
            <w:vMerge/>
            <w:vAlign w:val="center"/>
          </w:tcPr>
          <w:p w:rsidR="002C2BDC" w:rsidRPr="004354C5" w:rsidRDefault="002C2BDC" w:rsidP="00F601E4">
            <w:pPr>
              <w:pStyle w:val="afff0"/>
              <w:rPr>
                <w:color w:val="000000"/>
                <w:sz w:val="20"/>
                <w:szCs w:val="20"/>
              </w:rPr>
            </w:pPr>
          </w:p>
        </w:tc>
      </w:tr>
    </w:tbl>
    <w:p w:rsidR="00F42DEF" w:rsidRPr="00B323C4" w:rsidRDefault="00F42DEF" w:rsidP="00F601E4">
      <w:pPr>
        <w:pStyle w:val="afff0"/>
        <w:rPr>
          <w:color w:val="7F7F7F"/>
          <w:sz w:val="20"/>
          <w:szCs w:val="20"/>
        </w:rPr>
        <w:sectPr w:rsidR="00F42DEF" w:rsidRPr="00B323C4" w:rsidSect="00F42DEF">
          <w:pgSz w:w="16838" w:h="11906" w:orient="landscape"/>
          <w:pgMar w:top="851" w:right="851" w:bottom="851" w:left="1134" w:header="709" w:footer="709" w:gutter="0"/>
          <w:cols w:space="708"/>
          <w:docGrid w:linePitch="360"/>
        </w:sectPr>
      </w:pPr>
    </w:p>
    <w:p w:rsidR="00B31BE6" w:rsidRPr="004354C5" w:rsidRDefault="00B31BE6" w:rsidP="00F601E4">
      <w:pPr>
        <w:pStyle w:val="25"/>
        <w:numPr>
          <w:ilvl w:val="1"/>
          <w:numId w:val="78"/>
        </w:numPr>
        <w:ind w:left="0" w:firstLine="0"/>
        <w:rPr>
          <w:color w:val="000000"/>
          <w:lang w:val="ru-RU"/>
        </w:rPr>
      </w:pPr>
      <w:bookmarkStart w:id="45" w:name="_Toc195521785"/>
      <w:bookmarkStart w:id="46" w:name="_Toc499051337"/>
      <w:bookmarkStart w:id="47" w:name="_Toc502321916"/>
      <w:bookmarkStart w:id="48" w:name="_Toc509846892"/>
      <w:bookmarkStart w:id="49" w:name="_Toc519695150"/>
      <w:bookmarkStart w:id="50" w:name="_Toc523145513"/>
      <w:bookmarkStart w:id="51" w:name="_Toc6470798"/>
      <w:bookmarkStart w:id="52" w:name="_Toc11935699"/>
      <w:r w:rsidRPr="004354C5">
        <w:rPr>
          <w:color w:val="000000"/>
        </w:rPr>
        <w:lastRenderedPageBreak/>
        <w:t xml:space="preserve">Развитие </w:t>
      </w:r>
      <w:r w:rsidRPr="004354C5">
        <w:rPr>
          <w:color w:val="000000"/>
          <w:lang w:val="ru-RU"/>
        </w:rPr>
        <w:t>объектов социального и культурно-бытового</w:t>
      </w:r>
      <w:r w:rsidRPr="004354C5">
        <w:rPr>
          <w:color w:val="000000"/>
        </w:rPr>
        <w:t xml:space="preserve"> обслуживания населения</w:t>
      </w:r>
      <w:bookmarkEnd w:id="45"/>
    </w:p>
    <w:p w:rsidR="00B31BE6" w:rsidRPr="004354C5" w:rsidRDefault="00B31BE6" w:rsidP="00F601E4">
      <w:pPr>
        <w:pStyle w:val="affffb"/>
        <w:spacing w:after="0"/>
        <w:rPr>
          <w:color w:val="000000"/>
          <w:szCs w:val="28"/>
        </w:rPr>
      </w:pPr>
      <w:r w:rsidRPr="004354C5">
        <w:rPr>
          <w:color w:val="000000"/>
          <w:szCs w:val="28"/>
        </w:rPr>
        <w:t xml:space="preserve">Одной из основных целей генерального плана </w:t>
      </w:r>
      <w:r w:rsidR="00D32292" w:rsidRPr="004354C5">
        <w:rPr>
          <w:color w:val="000000"/>
          <w:szCs w:val="28"/>
          <w:lang w:val="ru-RU"/>
        </w:rPr>
        <w:t>Малоелгинского</w:t>
      </w:r>
      <w:r w:rsidRPr="004354C5">
        <w:rPr>
          <w:color w:val="000000"/>
          <w:szCs w:val="28"/>
        </w:rPr>
        <w:t xml:space="preserve"> сельского поселения является удовлетворение потребностей населения в объектах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B31BE6" w:rsidRPr="004354C5" w:rsidRDefault="00B31BE6" w:rsidP="00F601E4">
      <w:pPr>
        <w:pStyle w:val="affffb"/>
        <w:spacing w:after="0"/>
        <w:rPr>
          <w:color w:val="000000"/>
          <w:szCs w:val="28"/>
        </w:rPr>
      </w:pPr>
      <w:r w:rsidRPr="004354C5">
        <w:rPr>
          <w:color w:val="000000"/>
          <w:szCs w:val="28"/>
        </w:rPr>
        <w:t>Расчет необходимых мощностей объектов обслуживания согласно действующим нормативам представлен в таблице 4.7.1.</w:t>
      </w:r>
    </w:p>
    <w:p w:rsidR="00443251" w:rsidRPr="004354C5" w:rsidRDefault="00443251" w:rsidP="00F601E4">
      <w:pPr>
        <w:pStyle w:val="affffb"/>
        <w:spacing w:after="0"/>
        <w:rPr>
          <w:color w:val="000000"/>
          <w:szCs w:val="28"/>
        </w:rPr>
      </w:pPr>
      <w:r w:rsidRPr="00DB1B97">
        <w:rPr>
          <w:szCs w:val="28"/>
          <w:lang w:val="ru-RU"/>
        </w:rPr>
        <w:t xml:space="preserve">Мероприятия по развитию системы обслуживания населения </w:t>
      </w:r>
      <w:r>
        <w:rPr>
          <w:szCs w:val="28"/>
          <w:lang w:val="ru-RU"/>
        </w:rPr>
        <w:t>Малоелгинского</w:t>
      </w:r>
      <w:r w:rsidRPr="00DB1B97">
        <w:rPr>
          <w:szCs w:val="28"/>
          <w:lang w:val="ru-RU"/>
        </w:rPr>
        <w:t xml:space="preserve"> сельского поселения, предусмотренные генеральным планом</w:t>
      </w:r>
      <w:r w:rsidR="00CE1956">
        <w:rPr>
          <w:szCs w:val="28"/>
          <w:lang w:val="ru-RU"/>
        </w:rPr>
        <w:t xml:space="preserve"> и проектом </w:t>
      </w:r>
      <w:r w:rsidR="00CE1956">
        <w:rPr>
          <w:color w:val="000000"/>
          <w:szCs w:val="28"/>
        </w:rPr>
        <w:t>планировки и межевания части территории д.Полянка, утвержденным постановлением исполнительного комитета Лаишевского муниципального района Республики Татарстан от 20.05.2024 № 727</w:t>
      </w:r>
      <w:r w:rsidRPr="00DB1B97">
        <w:rPr>
          <w:szCs w:val="28"/>
          <w:lang w:val="ru-RU"/>
        </w:rPr>
        <w:t xml:space="preserve">, представлены в таблице </w:t>
      </w:r>
      <w:r>
        <w:rPr>
          <w:szCs w:val="28"/>
          <w:lang w:val="ru-RU"/>
        </w:rPr>
        <w:t>4.7.2</w:t>
      </w:r>
      <w:r w:rsidRPr="00DB1B97">
        <w:rPr>
          <w:szCs w:val="28"/>
          <w:lang w:val="ru-RU"/>
        </w:rPr>
        <w:t>.</w:t>
      </w:r>
    </w:p>
    <w:p w:rsidR="00B31BE6" w:rsidRPr="00B323C4" w:rsidRDefault="00B31BE6" w:rsidP="00F601E4">
      <w:pPr>
        <w:pStyle w:val="1e"/>
        <w:spacing w:line="240" w:lineRule="auto"/>
        <w:rPr>
          <w:color w:val="7F7F7F"/>
          <w:sz w:val="28"/>
          <w:szCs w:val="28"/>
        </w:rPr>
      </w:pPr>
    </w:p>
    <w:p w:rsidR="00B31BE6" w:rsidRPr="00B323C4" w:rsidRDefault="00B31BE6" w:rsidP="00F601E4">
      <w:pPr>
        <w:pStyle w:val="1e"/>
        <w:spacing w:line="240" w:lineRule="auto"/>
        <w:rPr>
          <w:color w:val="7F7F7F"/>
          <w:sz w:val="28"/>
          <w:szCs w:val="28"/>
        </w:rPr>
        <w:sectPr w:rsidR="00B31BE6" w:rsidRPr="00B323C4" w:rsidSect="00F42DEF">
          <w:pgSz w:w="11906" w:h="16838"/>
          <w:pgMar w:top="851" w:right="851" w:bottom="851" w:left="1134" w:header="708" w:footer="708" w:gutter="0"/>
          <w:cols w:space="708"/>
          <w:docGrid w:linePitch="360"/>
        </w:sectPr>
      </w:pPr>
    </w:p>
    <w:p w:rsidR="00B31BE6" w:rsidRPr="004354C5" w:rsidRDefault="00B31BE6" w:rsidP="00F601E4">
      <w:pPr>
        <w:pStyle w:val="aff4"/>
        <w:rPr>
          <w:color w:val="000000"/>
        </w:rPr>
      </w:pPr>
      <w:r w:rsidRPr="004354C5">
        <w:rPr>
          <w:color w:val="000000"/>
        </w:rPr>
        <w:lastRenderedPageBreak/>
        <w:t>Таблица 4.7.1</w:t>
      </w:r>
    </w:p>
    <w:p w:rsidR="00B31BE6" w:rsidRPr="004354C5" w:rsidRDefault="00B31BE6" w:rsidP="00F601E4">
      <w:pPr>
        <w:pStyle w:val="affe"/>
        <w:ind w:firstLine="700"/>
        <w:jc w:val="center"/>
        <w:rPr>
          <w:color w:val="000000"/>
          <w:sz w:val="28"/>
          <w:szCs w:val="28"/>
        </w:rPr>
      </w:pPr>
      <w:r w:rsidRPr="004354C5">
        <w:rPr>
          <w:snapToGrid w:val="0"/>
          <w:color w:val="000000"/>
          <w:sz w:val="28"/>
          <w:szCs w:val="28"/>
        </w:rPr>
        <w:t>Расчет необходимой мощности объектов социально-культурного и коммунально-бытового обслуживания</w:t>
      </w:r>
      <w:r w:rsidRPr="004354C5">
        <w:rPr>
          <w:color w:val="000000"/>
          <w:sz w:val="28"/>
          <w:szCs w:val="28"/>
        </w:rPr>
        <w:t xml:space="preserve">          </w:t>
      </w:r>
    </w:p>
    <w:p w:rsidR="00B31BE6" w:rsidRPr="004354C5" w:rsidRDefault="00D32292" w:rsidP="00F601E4">
      <w:pPr>
        <w:pStyle w:val="affe"/>
        <w:ind w:firstLine="700"/>
        <w:jc w:val="center"/>
        <w:rPr>
          <w:color w:val="000000"/>
          <w:sz w:val="28"/>
          <w:szCs w:val="28"/>
        </w:rPr>
      </w:pPr>
      <w:r w:rsidRPr="004354C5">
        <w:rPr>
          <w:color w:val="000000"/>
          <w:sz w:val="28"/>
          <w:szCs w:val="28"/>
          <w:lang w:val="ru-RU"/>
        </w:rPr>
        <w:t>Малоелгинского</w:t>
      </w:r>
      <w:r w:rsidR="009305C3">
        <w:rPr>
          <w:color w:val="000000"/>
          <w:sz w:val="28"/>
          <w:szCs w:val="28"/>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4"/>
        <w:gridCol w:w="1488"/>
        <w:gridCol w:w="1895"/>
        <w:gridCol w:w="949"/>
        <w:gridCol w:w="943"/>
        <w:gridCol w:w="1641"/>
        <w:gridCol w:w="949"/>
        <w:gridCol w:w="943"/>
        <w:gridCol w:w="802"/>
        <w:gridCol w:w="1673"/>
        <w:gridCol w:w="1622"/>
      </w:tblGrid>
      <w:tr w:rsidR="007F2118" w:rsidRPr="004354C5" w:rsidTr="00CE1956">
        <w:trPr>
          <w:trHeight w:val="525"/>
          <w:tblHeader/>
          <w:jc w:val="center"/>
        </w:trPr>
        <w:tc>
          <w:tcPr>
            <w:tcW w:w="2164" w:type="dxa"/>
            <w:vMerge w:val="restart"/>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Наименование</w:t>
            </w:r>
          </w:p>
        </w:tc>
        <w:tc>
          <w:tcPr>
            <w:tcW w:w="1488" w:type="dxa"/>
            <w:vMerge w:val="restart"/>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Единица измерения</w:t>
            </w:r>
          </w:p>
        </w:tc>
        <w:tc>
          <w:tcPr>
            <w:tcW w:w="1895" w:type="dxa"/>
            <w:vMerge w:val="restart"/>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Норма</w:t>
            </w:r>
          </w:p>
        </w:tc>
        <w:tc>
          <w:tcPr>
            <w:tcW w:w="1892" w:type="dxa"/>
            <w:gridSpan w:val="2"/>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Потребность для сельского поселения</w:t>
            </w:r>
          </w:p>
        </w:tc>
        <w:tc>
          <w:tcPr>
            <w:tcW w:w="1641" w:type="dxa"/>
            <w:vMerge w:val="restart"/>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 xml:space="preserve">Существующее сохраняемое </w:t>
            </w:r>
          </w:p>
        </w:tc>
        <w:tc>
          <w:tcPr>
            <w:tcW w:w="2694" w:type="dxa"/>
            <w:gridSpan w:val="3"/>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Потребное новое строительство</w:t>
            </w:r>
          </w:p>
        </w:tc>
        <w:tc>
          <w:tcPr>
            <w:tcW w:w="1673" w:type="dxa"/>
            <w:vMerge w:val="restart"/>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Предлагаемое новое строительство/</w:t>
            </w:r>
          </w:p>
          <w:p w:rsidR="007F2118" w:rsidRPr="004354C5" w:rsidRDefault="007F2118" w:rsidP="00F601E4">
            <w:pPr>
              <w:ind w:firstLine="0"/>
              <w:jc w:val="center"/>
              <w:rPr>
                <w:color w:val="000000"/>
                <w:sz w:val="20"/>
                <w:szCs w:val="20"/>
              </w:rPr>
            </w:pPr>
            <w:r w:rsidRPr="004354C5">
              <w:rPr>
                <w:color w:val="000000"/>
                <w:sz w:val="20"/>
                <w:szCs w:val="20"/>
              </w:rPr>
              <w:t>увеличение мощности объектов к 2046 г.</w:t>
            </w:r>
          </w:p>
        </w:tc>
        <w:tc>
          <w:tcPr>
            <w:tcW w:w="1622" w:type="dxa"/>
            <w:vMerge w:val="restart"/>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 xml:space="preserve">Обеспеченность к 2046г. </w:t>
            </w:r>
          </w:p>
          <w:p w:rsidR="007F2118" w:rsidRPr="004354C5" w:rsidRDefault="007F2118" w:rsidP="009305C3">
            <w:pPr>
              <w:ind w:firstLine="0"/>
              <w:jc w:val="center"/>
              <w:rPr>
                <w:color w:val="000000"/>
                <w:sz w:val="20"/>
                <w:szCs w:val="20"/>
              </w:rPr>
            </w:pPr>
            <w:r w:rsidRPr="004354C5">
              <w:rPr>
                <w:color w:val="000000"/>
                <w:sz w:val="20"/>
                <w:szCs w:val="20"/>
              </w:rPr>
              <w:t>(с учетом реализации мероприятий),</w:t>
            </w:r>
            <w:r w:rsidRPr="004354C5">
              <w:rPr>
                <w:color w:val="000000"/>
                <w:sz w:val="20"/>
                <w:szCs w:val="20"/>
              </w:rPr>
              <w:br/>
              <w:t>%</w:t>
            </w:r>
          </w:p>
        </w:tc>
      </w:tr>
      <w:tr w:rsidR="007F2118" w:rsidRPr="004354C5" w:rsidTr="00CE1956">
        <w:trPr>
          <w:trHeight w:val="1140"/>
          <w:tblHeader/>
          <w:jc w:val="center"/>
        </w:trPr>
        <w:tc>
          <w:tcPr>
            <w:tcW w:w="2164" w:type="dxa"/>
            <w:vMerge/>
            <w:shd w:val="clear" w:color="auto" w:fill="auto"/>
            <w:vAlign w:val="center"/>
          </w:tcPr>
          <w:p w:rsidR="007F2118" w:rsidRPr="004354C5" w:rsidRDefault="007F2118" w:rsidP="00F601E4">
            <w:pPr>
              <w:ind w:firstLine="0"/>
              <w:rPr>
                <w:color w:val="000000"/>
                <w:sz w:val="20"/>
                <w:szCs w:val="20"/>
              </w:rPr>
            </w:pPr>
          </w:p>
        </w:tc>
        <w:tc>
          <w:tcPr>
            <w:tcW w:w="1488" w:type="dxa"/>
            <w:vMerge/>
            <w:shd w:val="clear" w:color="auto" w:fill="auto"/>
            <w:vAlign w:val="center"/>
          </w:tcPr>
          <w:p w:rsidR="007F2118" w:rsidRPr="004354C5" w:rsidRDefault="007F2118" w:rsidP="00F601E4">
            <w:pPr>
              <w:ind w:firstLine="0"/>
              <w:rPr>
                <w:color w:val="000000"/>
                <w:sz w:val="20"/>
                <w:szCs w:val="20"/>
              </w:rPr>
            </w:pPr>
          </w:p>
        </w:tc>
        <w:tc>
          <w:tcPr>
            <w:tcW w:w="1895" w:type="dxa"/>
            <w:vMerge/>
            <w:shd w:val="clear" w:color="auto" w:fill="auto"/>
            <w:vAlign w:val="center"/>
          </w:tcPr>
          <w:p w:rsidR="007F2118" w:rsidRPr="004354C5" w:rsidRDefault="007F2118" w:rsidP="00F601E4">
            <w:pPr>
              <w:ind w:firstLine="0"/>
              <w:rPr>
                <w:color w:val="000000"/>
                <w:sz w:val="20"/>
                <w:szCs w:val="20"/>
              </w:rPr>
            </w:pPr>
          </w:p>
        </w:tc>
        <w:tc>
          <w:tcPr>
            <w:tcW w:w="949" w:type="dxa"/>
            <w:shd w:val="clear" w:color="auto" w:fill="auto"/>
            <w:vAlign w:val="center"/>
          </w:tcPr>
          <w:p w:rsidR="007F2118" w:rsidRPr="004354C5" w:rsidRDefault="009305C3" w:rsidP="009305C3">
            <w:pPr>
              <w:ind w:firstLine="0"/>
              <w:jc w:val="center"/>
              <w:rPr>
                <w:color w:val="000000"/>
                <w:sz w:val="20"/>
                <w:szCs w:val="20"/>
              </w:rPr>
            </w:pPr>
            <w:r>
              <w:rPr>
                <w:color w:val="000000"/>
                <w:sz w:val="20"/>
                <w:szCs w:val="20"/>
              </w:rPr>
              <w:t>Первая очередь</w:t>
            </w:r>
          </w:p>
        </w:tc>
        <w:tc>
          <w:tcPr>
            <w:tcW w:w="943" w:type="dxa"/>
            <w:shd w:val="clear" w:color="auto" w:fill="auto"/>
            <w:vAlign w:val="center"/>
          </w:tcPr>
          <w:p w:rsidR="007F2118" w:rsidRPr="004354C5" w:rsidRDefault="009305C3" w:rsidP="009305C3">
            <w:pPr>
              <w:ind w:firstLine="0"/>
              <w:jc w:val="center"/>
              <w:rPr>
                <w:color w:val="000000"/>
                <w:sz w:val="20"/>
                <w:szCs w:val="20"/>
              </w:rPr>
            </w:pPr>
            <w:r>
              <w:rPr>
                <w:color w:val="000000"/>
                <w:sz w:val="20"/>
                <w:szCs w:val="20"/>
              </w:rPr>
              <w:t>Расч. срок</w:t>
            </w:r>
          </w:p>
        </w:tc>
        <w:tc>
          <w:tcPr>
            <w:tcW w:w="1641" w:type="dxa"/>
            <w:vMerge/>
            <w:shd w:val="clear" w:color="auto" w:fill="auto"/>
            <w:vAlign w:val="center"/>
          </w:tcPr>
          <w:p w:rsidR="007F2118" w:rsidRPr="004354C5" w:rsidRDefault="007F2118" w:rsidP="00F601E4">
            <w:pPr>
              <w:ind w:firstLine="0"/>
              <w:jc w:val="center"/>
              <w:rPr>
                <w:color w:val="000000"/>
                <w:sz w:val="20"/>
                <w:szCs w:val="20"/>
              </w:rPr>
            </w:pPr>
          </w:p>
        </w:tc>
        <w:tc>
          <w:tcPr>
            <w:tcW w:w="949" w:type="dxa"/>
            <w:shd w:val="clear" w:color="auto" w:fill="auto"/>
            <w:vAlign w:val="center"/>
          </w:tcPr>
          <w:p w:rsidR="007F2118" w:rsidRPr="004354C5" w:rsidRDefault="009305C3" w:rsidP="009305C3">
            <w:pPr>
              <w:ind w:firstLine="0"/>
              <w:jc w:val="center"/>
              <w:rPr>
                <w:color w:val="000000"/>
                <w:sz w:val="20"/>
                <w:szCs w:val="20"/>
              </w:rPr>
            </w:pPr>
            <w:r>
              <w:rPr>
                <w:color w:val="000000"/>
                <w:sz w:val="20"/>
                <w:szCs w:val="20"/>
              </w:rPr>
              <w:t>Первая очередь</w:t>
            </w:r>
          </w:p>
        </w:tc>
        <w:tc>
          <w:tcPr>
            <w:tcW w:w="943"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Расч.</w:t>
            </w:r>
          </w:p>
          <w:p w:rsidR="007F2118" w:rsidRPr="004354C5" w:rsidRDefault="009305C3" w:rsidP="009305C3">
            <w:pPr>
              <w:ind w:firstLine="0"/>
              <w:jc w:val="center"/>
              <w:rPr>
                <w:color w:val="000000"/>
                <w:sz w:val="20"/>
                <w:szCs w:val="20"/>
              </w:rPr>
            </w:pPr>
            <w:r>
              <w:rPr>
                <w:color w:val="000000"/>
                <w:sz w:val="20"/>
                <w:szCs w:val="20"/>
              </w:rPr>
              <w:t>срок</w:t>
            </w:r>
          </w:p>
        </w:tc>
        <w:tc>
          <w:tcPr>
            <w:tcW w:w="802" w:type="dxa"/>
            <w:shd w:val="clear" w:color="auto" w:fill="auto"/>
            <w:vAlign w:val="center"/>
          </w:tcPr>
          <w:p w:rsidR="007F2118" w:rsidRPr="004354C5" w:rsidRDefault="009305C3" w:rsidP="00F601E4">
            <w:pPr>
              <w:ind w:firstLine="0"/>
              <w:jc w:val="center"/>
              <w:rPr>
                <w:color w:val="000000"/>
                <w:sz w:val="20"/>
                <w:szCs w:val="20"/>
              </w:rPr>
            </w:pPr>
            <w:r>
              <w:rPr>
                <w:color w:val="000000"/>
                <w:sz w:val="20"/>
                <w:szCs w:val="20"/>
              </w:rPr>
              <w:t>Всего</w:t>
            </w:r>
          </w:p>
          <w:p w:rsidR="007F2118" w:rsidRPr="004354C5" w:rsidRDefault="007F2118" w:rsidP="00F601E4">
            <w:pPr>
              <w:ind w:firstLine="0"/>
              <w:jc w:val="center"/>
              <w:rPr>
                <w:color w:val="000000"/>
                <w:sz w:val="20"/>
                <w:szCs w:val="20"/>
              </w:rPr>
            </w:pPr>
          </w:p>
        </w:tc>
        <w:tc>
          <w:tcPr>
            <w:tcW w:w="1673" w:type="dxa"/>
            <w:vMerge/>
            <w:shd w:val="clear" w:color="auto" w:fill="auto"/>
            <w:vAlign w:val="center"/>
          </w:tcPr>
          <w:p w:rsidR="007F2118" w:rsidRPr="004354C5" w:rsidRDefault="007F2118" w:rsidP="00F601E4">
            <w:pPr>
              <w:ind w:firstLine="0"/>
              <w:jc w:val="center"/>
              <w:rPr>
                <w:color w:val="000000"/>
                <w:sz w:val="20"/>
                <w:szCs w:val="20"/>
              </w:rPr>
            </w:pPr>
          </w:p>
        </w:tc>
        <w:tc>
          <w:tcPr>
            <w:tcW w:w="1622" w:type="dxa"/>
            <w:vMerge/>
            <w:shd w:val="clear" w:color="auto" w:fill="auto"/>
            <w:vAlign w:val="center"/>
          </w:tcPr>
          <w:p w:rsidR="007F2118" w:rsidRPr="004354C5" w:rsidRDefault="007F2118" w:rsidP="00F601E4">
            <w:pPr>
              <w:ind w:firstLine="0"/>
              <w:rPr>
                <w:color w:val="000000"/>
                <w:sz w:val="20"/>
                <w:szCs w:val="20"/>
              </w:rPr>
            </w:pPr>
          </w:p>
        </w:tc>
      </w:tr>
      <w:tr w:rsidR="007F2118" w:rsidRPr="004354C5" w:rsidTr="00CE1956">
        <w:trPr>
          <w:trHeight w:val="765"/>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Дошкольные образовательные организации</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место</w:t>
            </w:r>
          </w:p>
        </w:tc>
        <w:tc>
          <w:tcPr>
            <w:tcW w:w="1895"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45 мест на 100 детей от</w:t>
            </w:r>
            <w:r w:rsidRPr="004354C5">
              <w:rPr>
                <w:color w:val="000000"/>
                <w:sz w:val="20"/>
                <w:szCs w:val="20"/>
              </w:rPr>
              <w:br/>
              <w:t>0-7 лет</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74</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122</w:t>
            </w:r>
          </w:p>
        </w:tc>
        <w:tc>
          <w:tcPr>
            <w:tcW w:w="1641" w:type="dxa"/>
            <w:shd w:val="clear" w:color="auto" w:fill="auto"/>
            <w:vAlign w:val="center"/>
          </w:tcPr>
          <w:p w:rsidR="007F2118" w:rsidRPr="004354C5" w:rsidRDefault="004341C1" w:rsidP="00F601E4">
            <w:pPr>
              <w:ind w:firstLine="0"/>
              <w:jc w:val="center"/>
              <w:rPr>
                <w:color w:val="000000"/>
                <w:sz w:val="20"/>
                <w:szCs w:val="20"/>
              </w:rPr>
            </w:pPr>
            <w:r w:rsidRPr="004354C5">
              <w:rPr>
                <w:color w:val="000000"/>
                <w:sz w:val="20"/>
                <w:szCs w:val="20"/>
              </w:rPr>
              <w:t>50</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24</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48</w:t>
            </w:r>
          </w:p>
        </w:tc>
        <w:tc>
          <w:tcPr>
            <w:tcW w:w="802"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72</w:t>
            </w:r>
          </w:p>
        </w:tc>
        <w:tc>
          <w:tcPr>
            <w:tcW w:w="167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80</w:t>
            </w:r>
          </w:p>
        </w:tc>
        <w:tc>
          <w:tcPr>
            <w:tcW w:w="1622" w:type="dxa"/>
            <w:shd w:val="clear" w:color="auto" w:fill="auto"/>
            <w:vAlign w:val="center"/>
          </w:tcPr>
          <w:p w:rsidR="007F2118" w:rsidRPr="00CE1956" w:rsidRDefault="00CE1956" w:rsidP="00F601E4">
            <w:pPr>
              <w:ind w:firstLine="0"/>
              <w:jc w:val="center"/>
              <w:rPr>
                <w:color w:val="000000"/>
                <w:sz w:val="20"/>
                <w:szCs w:val="20"/>
              </w:rPr>
            </w:pPr>
            <w:r>
              <w:rPr>
                <w:color w:val="000000"/>
                <w:sz w:val="20"/>
                <w:szCs w:val="20"/>
              </w:rPr>
              <w:t>107</w:t>
            </w:r>
            <w:r>
              <w:rPr>
                <w:color w:val="000000"/>
                <w:sz w:val="20"/>
                <w:szCs w:val="20"/>
                <w:vertAlign w:val="superscript"/>
              </w:rPr>
              <w:t>1</w:t>
            </w:r>
          </w:p>
        </w:tc>
      </w:tr>
      <w:tr w:rsidR="007F2118" w:rsidRPr="004354C5" w:rsidTr="00CE1956">
        <w:trPr>
          <w:trHeight w:val="645"/>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Общеобразовательные  организации</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место</w:t>
            </w:r>
          </w:p>
        </w:tc>
        <w:tc>
          <w:tcPr>
            <w:tcW w:w="1895"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45 мест на 100 детей 7-18 лет</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113</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178</w:t>
            </w:r>
          </w:p>
        </w:tc>
        <w:tc>
          <w:tcPr>
            <w:tcW w:w="1641" w:type="dxa"/>
            <w:shd w:val="clear" w:color="auto" w:fill="auto"/>
            <w:vAlign w:val="center"/>
          </w:tcPr>
          <w:p w:rsidR="007F2118" w:rsidRPr="004354C5" w:rsidRDefault="00462A74" w:rsidP="00F601E4">
            <w:pPr>
              <w:ind w:firstLine="0"/>
              <w:jc w:val="center"/>
              <w:rPr>
                <w:color w:val="000000"/>
                <w:sz w:val="20"/>
                <w:szCs w:val="20"/>
              </w:rPr>
            </w:pPr>
            <w:r w:rsidRPr="004354C5">
              <w:rPr>
                <w:color w:val="000000"/>
                <w:sz w:val="20"/>
                <w:szCs w:val="20"/>
              </w:rPr>
              <w:t>120</w:t>
            </w:r>
          </w:p>
        </w:tc>
        <w:tc>
          <w:tcPr>
            <w:tcW w:w="949"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58</w:t>
            </w:r>
          </w:p>
        </w:tc>
        <w:tc>
          <w:tcPr>
            <w:tcW w:w="802"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58</w:t>
            </w:r>
          </w:p>
        </w:tc>
        <w:tc>
          <w:tcPr>
            <w:tcW w:w="167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1</w:t>
            </w:r>
            <w:r w:rsidR="00462A74" w:rsidRPr="004354C5">
              <w:rPr>
                <w:color w:val="000000"/>
                <w:sz w:val="20"/>
                <w:szCs w:val="20"/>
              </w:rPr>
              <w:t>60</w:t>
            </w:r>
          </w:p>
        </w:tc>
        <w:tc>
          <w:tcPr>
            <w:tcW w:w="1622"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157</w:t>
            </w:r>
            <w:r w:rsidR="007F2118" w:rsidRPr="004354C5">
              <w:rPr>
                <w:color w:val="000000"/>
                <w:sz w:val="20"/>
                <w:szCs w:val="20"/>
                <w:vertAlign w:val="superscript"/>
              </w:rPr>
              <w:t>1</w:t>
            </w:r>
          </w:p>
        </w:tc>
      </w:tr>
      <w:tr w:rsidR="007F2118" w:rsidRPr="004354C5" w:rsidTr="00CE1956">
        <w:trPr>
          <w:trHeight w:val="765"/>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Организации дополнительного образования детей</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место</w:t>
            </w:r>
          </w:p>
        </w:tc>
        <w:tc>
          <w:tcPr>
            <w:tcW w:w="1895"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10 мест на 100 детей от 5-18 лет</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30</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47</w:t>
            </w:r>
          </w:p>
        </w:tc>
        <w:tc>
          <w:tcPr>
            <w:tcW w:w="1641" w:type="dxa"/>
            <w:shd w:val="clear" w:color="auto" w:fill="auto"/>
            <w:vAlign w:val="center"/>
          </w:tcPr>
          <w:p w:rsidR="007F2118" w:rsidRPr="004354C5" w:rsidRDefault="004341C1" w:rsidP="00F601E4">
            <w:pPr>
              <w:ind w:firstLine="0"/>
              <w:jc w:val="center"/>
              <w:rPr>
                <w:color w:val="000000"/>
                <w:sz w:val="20"/>
                <w:szCs w:val="20"/>
              </w:rPr>
            </w:pPr>
            <w:r w:rsidRPr="004354C5">
              <w:rPr>
                <w:color w:val="000000"/>
                <w:sz w:val="20"/>
                <w:szCs w:val="20"/>
              </w:rPr>
              <w:t>100</w:t>
            </w:r>
          </w:p>
        </w:tc>
        <w:tc>
          <w:tcPr>
            <w:tcW w:w="949"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943"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802"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167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25</w:t>
            </w:r>
          </w:p>
        </w:tc>
        <w:tc>
          <w:tcPr>
            <w:tcW w:w="1622"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265</w:t>
            </w:r>
            <w:r w:rsidR="007F2118" w:rsidRPr="004354C5">
              <w:rPr>
                <w:color w:val="000000"/>
                <w:sz w:val="20"/>
                <w:szCs w:val="20"/>
                <w:vertAlign w:val="superscript"/>
              </w:rPr>
              <w:t>1</w:t>
            </w:r>
          </w:p>
        </w:tc>
      </w:tr>
      <w:tr w:rsidR="007F2118" w:rsidRPr="004354C5" w:rsidTr="00CE1956">
        <w:trPr>
          <w:trHeight w:val="932"/>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Лечебно-профилактические медицинские организации</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посещение в смену</w:t>
            </w:r>
          </w:p>
        </w:tc>
        <w:tc>
          <w:tcPr>
            <w:tcW w:w="1895"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19,7 посещений в смену на 1000 чел.</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40</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59</w:t>
            </w:r>
          </w:p>
        </w:tc>
        <w:tc>
          <w:tcPr>
            <w:tcW w:w="1641" w:type="dxa"/>
            <w:shd w:val="clear" w:color="auto" w:fill="auto"/>
            <w:vAlign w:val="center"/>
          </w:tcPr>
          <w:p w:rsidR="007F2118" w:rsidRPr="004354C5" w:rsidRDefault="004341C1" w:rsidP="00F601E4">
            <w:pPr>
              <w:ind w:firstLine="0"/>
              <w:jc w:val="center"/>
              <w:rPr>
                <w:color w:val="000000"/>
                <w:sz w:val="20"/>
                <w:szCs w:val="20"/>
              </w:rPr>
            </w:pPr>
            <w:r w:rsidRPr="004354C5">
              <w:rPr>
                <w:color w:val="000000"/>
                <w:sz w:val="20"/>
                <w:szCs w:val="20"/>
              </w:rPr>
              <w:t>25</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15</w:t>
            </w:r>
          </w:p>
        </w:tc>
        <w:tc>
          <w:tcPr>
            <w:tcW w:w="943" w:type="dxa"/>
            <w:shd w:val="clear" w:color="auto" w:fill="auto"/>
            <w:vAlign w:val="center"/>
          </w:tcPr>
          <w:p w:rsidR="007F2118" w:rsidRPr="004354C5" w:rsidRDefault="00CE1956" w:rsidP="0080735E">
            <w:pPr>
              <w:ind w:firstLine="0"/>
              <w:jc w:val="center"/>
              <w:rPr>
                <w:color w:val="000000"/>
                <w:sz w:val="20"/>
                <w:szCs w:val="20"/>
              </w:rPr>
            </w:pPr>
            <w:r>
              <w:rPr>
                <w:color w:val="000000"/>
                <w:sz w:val="20"/>
                <w:szCs w:val="20"/>
              </w:rPr>
              <w:t>19</w:t>
            </w:r>
          </w:p>
        </w:tc>
        <w:tc>
          <w:tcPr>
            <w:tcW w:w="802"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24</w:t>
            </w:r>
          </w:p>
        </w:tc>
        <w:tc>
          <w:tcPr>
            <w:tcW w:w="167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25</w:t>
            </w:r>
          </w:p>
        </w:tc>
        <w:tc>
          <w:tcPr>
            <w:tcW w:w="1622" w:type="dxa"/>
            <w:shd w:val="clear" w:color="auto" w:fill="auto"/>
            <w:vAlign w:val="center"/>
          </w:tcPr>
          <w:p w:rsidR="007F2118" w:rsidRPr="004354C5" w:rsidRDefault="007F2118" w:rsidP="00CE1956">
            <w:pPr>
              <w:ind w:firstLine="0"/>
              <w:jc w:val="center"/>
              <w:rPr>
                <w:color w:val="000000"/>
                <w:sz w:val="20"/>
                <w:szCs w:val="20"/>
              </w:rPr>
            </w:pPr>
            <w:r w:rsidRPr="004354C5">
              <w:rPr>
                <w:color w:val="000000"/>
                <w:sz w:val="20"/>
                <w:szCs w:val="20"/>
              </w:rPr>
              <w:t>1</w:t>
            </w:r>
            <w:r w:rsidR="00CE1956">
              <w:rPr>
                <w:color w:val="000000"/>
                <w:sz w:val="20"/>
                <w:szCs w:val="20"/>
              </w:rPr>
              <w:t>01</w:t>
            </w:r>
          </w:p>
        </w:tc>
      </w:tr>
      <w:tr w:rsidR="007F2118" w:rsidRPr="004354C5" w:rsidTr="00CE1956">
        <w:trPr>
          <w:trHeight w:val="510"/>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Спортивные залы</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кв.м.площади пола</w:t>
            </w:r>
          </w:p>
        </w:tc>
        <w:tc>
          <w:tcPr>
            <w:tcW w:w="1895" w:type="dxa"/>
            <w:shd w:val="clear" w:color="auto" w:fill="auto"/>
            <w:vAlign w:val="center"/>
          </w:tcPr>
          <w:p w:rsidR="007F2118" w:rsidRPr="004354C5" w:rsidRDefault="00017359" w:rsidP="00F601E4">
            <w:pPr>
              <w:ind w:firstLine="0"/>
              <w:jc w:val="center"/>
              <w:rPr>
                <w:color w:val="000000"/>
                <w:sz w:val="20"/>
                <w:szCs w:val="20"/>
              </w:rPr>
            </w:pPr>
            <w:r>
              <w:rPr>
                <w:color w:val="000000"/>
                <w:sz w:val="20"/>
                <w:szCs w:val="20"/>
              </w:rPr>
              <w:t xml:space="preserve">220 </w:t>
            </w:r>
            <w:r w:rsidR="007F2118" w:rsidRPr="004354C5">
              <w:rPr>
                <w:color w:val="000000"/>
                <w:sz w:val="20"/>
                <w:szCs w:val="20"/>
              </w:rPr>
              <w:t>кв.м.площади пола на 1000 чел.</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446</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654</w:t>
            </w:r>
          </w:p>
        </w:tc>
        <w:tc>
          <w:tcPr>
            <w:tcW w:w="1641" w:type="dxa"/>
            <w:shd w:val="clear" w:color="auto" w:fill="auto"/>
            <w:vAlign w:val="center"/>
          </w:tcPr>
          <w:p w:rsidR="007F2118" w:rsidRPr="004354C5" w:rsidRDefault="004341C1" w:rsidP="00F601E4">
            <w:pPr>
              <w:ind w:firstLine="0"/>
              <w:jc w:val="center"/>
              <w:rPr>
                <w:color w:val="000000"/>
                <w:sz w:val="20"/>
                <w:szCs w:val="20"/>
              </w:rPr>
            </w:pPr>
            <w:r w:rsidRPr="004354C5">
              <w:rPr>
                <w:color w:val="000000"/>
                <w:sz w:val="20"/>
                <w:szCs w:val="20"/>
              </w:rPr>
              <w:t>150</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296</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208</w:t>
            </w:r>
          </w:p>
        </w:tc>
        <w:tc>
          <w:tcPr>
            <w:tcW w:w="802"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504</w:t>
            </w:r>
          </w:p>
        </w:tc>
        <w:tc>
          <w:tcPr>
            <w:tcW w:w="167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504</w:t>
            </w:r>
          </w:p>
        </w:tc>
        <w:tc>
          <w:tcPr>
            <w:tcW w:w="1622" w:type="dxa"/>
            <w:shd w:val="clear" w:color="auto" w:fill="auto"/>
            <w:vAlign w:val="center"/>
          </w:tcPr>
          <w:p w:rsidR="007F2118" w:rsidRPr="004354C5" w:rsidRDefault="009305C3" w:rsidP="00F601E4">
            <w:pPr>
              <w:ind w:firstLine="0"/>
              <w:jc w:val="center"/>
              <w:rPr>
                <w:color w:val="000000"/>
                <w:sz w:val="20"/>
                <w:szCs w:val="20"/>
              </w:rPr>
            </w:pPr>
            <w:r>
              <w:rPr>
                <w:color w:val="000000"/>
                <w:sz w:val="20"/>
                <w:szCs w:val="20"/>
              </w:rPr>
              <w:t>100</w:t>
            </w:r>
          </w:p>
        </w:tc>
      </w:tr>
      <w:tr w:rsidR="007F2118" w:rsidRPr="004354C5" w:rsidTr="00CE1956">
        <w:trPr>
          <w:trHeight w:val="510"/>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Плоскостные спортивные сооружения</w:t>
            </w:r>
          </w:p>
        </w:tc>
        <w:tc>
          <w:tcPr>
            <w:tcW w:w="1488" w:type="dxa"/>
            <w:shd w:val="clear" w:color="auto" w:fill="auto"/>
            <w:vAlign w:val="center"/>
          </w:tcPr>
          <w:p w:rsidR="007F2118" w:rsidRPr="004354C5" w:rsidRDefault="00017359" w:rsidP="00F601E4">
            <w:pPr>
              <w:ind w:firstLine="0"/>
              <w:jc w:val="center"/>
              <w:rPr>
                <w:color w:val="000000"/>
                <w:sz w:val="20"/>
                <w:szCs w:val="20"/>
              </w:rPr>
            </w:pPr>
            <w:r>
              <w:rPr>
                <w:color w:val="000000"/>
                <w:sz w:val="20"/>
                <w:szCs w:val="20"/>
              </w:rPr>
              <w:t>га</w:t>
            </w:r>
          </w:p>
        </w:tc>
        <w:tc>
          <w:tcPr>
            <w:tcW w:w="1895" w:type="dxa"/>
            <w:shd w:val="clear" w:color="auto" w:fill="auto"/>
            <w:vAlign w:val="center"/>
          </w:tcPr>
          <w:p w:rsidR="007F2118" w:rsidRPr="004354C5" w:rsidRDefault="00017359" w:rsidP="00F601E4">
            <w:pPr>
              <w:ind w:firstLine="0"/>
              <w:jc w:val="center"/>
              <w:rPr>
                <w:color w:val="000000"/>
                <w:sz w:val="20"/>
                <w:szCs w:val="20"/>
              </w:rPr>
            </w:pPr>
            <w:r>
              <w:rPr>
                <w:color w:val="000000"/>
                <w:sz w:val="20"/>
                <w:szCs w:val="20"/>
              </w:rPr>
              <w:t>0,2 га</w:t>
            </w:r>
            <w:r w:rsidR="007F2118" w:rsidRPr="004354C5">
              <w:rPr>
                <w:color w:val="000000"/>
                <w:sz w:val="20"/>
                <w:szCs w:val="20"/>
              </w:rPr>
              <w:t xml:space="preserve"> на 1000 чел.</w:t>
            </w:r>
          </w:p>
        </w:tc>
        <w:tc>
          <w:tcPr>
            <w:tcW w:w="949"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0,41</w:t>
            </w:r>
          </w:p>
        </w:tc>
        <w:tc>
          <w:tcPr>
            <w:tcW w:w="943" w:type="dxa"/>
            <w:shd w:val="clear" w:color="auto" w:fill="auto"/>
            <w:vAlign w:val="center"/>
          </w:tcPr>
          <w:p w:rsidR="007F2118" w:rsidRPr="004354C5" w:rsidRDefault="00CE1956" w:rsidP="00F601E4">
            <w:pPr>
              <w:ind w:firstLine="0"/>
              <w:jc w:val="center"/>
              <w:rPr>
                <w:color w:val="000000"/>
                <w:sz w:val="20"/>
                <w:szCs w:val="20"/>
              </w:rPr>
            </w:pPr>
            <w:r>
              <w:rPr>
                <w:color w:val="000000"/>
                <w:sz w:val="20"/>
                <w:szCs w:val="20"/>
              </w:rPr>
              <w:t>0,59</w:t>
            </w:r>
          </w:p>
        </w:tc>
        <w:tc>
          <w:tcPr>
            <w:tcW w:w="1641" w:type="dxa"/>
            <w:shd w:val="clear" w:color="auto" w:fill="auto"/>
            <w:vAlign w:val="center"/>
          </w:tcPr>
          <w:p w:rsidR="007F2118" w:rsidRPr="004354C5" w:rsidRDefault="009305C3" w:rsidP="00F601E4">
            <w:pPr>
              <w:ind w:firstLine="0"/>
              <w:jc w:val="center"/>
              <w:rPr>
                <w:color w:val="000000"/>
                <w:sz w:val="20"/>
                <w:szCs w:val="20"/>
              </w:rPr>
            </w:pPr>
            <w:r>
              <w:rPr>
                <w:color w:val="000000"/>
                <w:sz w:val="20"/>
                <w:szCs w:val="20"/>
              </w:rPr>
              <w:t>0,44</w:t>
            </w:r>
          </w:p>
        </w:tc>
        <w:tc>
          <w:tcPr>
            <w:tcW w:w="949"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943" w:type="dxa"/>
            <w:shd w:val="clear" w:color="auto" w:fill="auto"/>
            <w:vAlign w:val="center"/>
          </w:tcPr>
          <w:p w:rsidR="007F2118" w:rsidRPr="004354C5" w:rsidRDefault="006B3E84" w:rsidP="00F601E4">
            <w:pPr>
              <w:ind w:firstLine="0"/>
              <w:jc w:val="center"/>
              <w:rPr>
                <w:color w:val="000000"/>
                <w:sz w:val="20"/>
                <w:szCs w:val="20"/>
              </w:rPr>
            </w:pPr>
            <w:r>
              <w:rPr>
                <w:color w:val="000000"/>
                <w:sz w:val="20"/>
                <w:szCs w:val="20"/>
              </w:rPr>
              <w:t>0,15</w:t>
            </w:r>
          </w:p>
        </w:tc>
        <w:tc>
          <w:tcPr>
            <w:tcW w:w="802"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1673" w:type="dxa"/>
            <w:shd w:val="clear" w:color="auto" w:fill="auto"/>
            <w:vAlign w:val="center"/>
          </w:tcPr>
          <w:p w:rsidR="007F2118" w:rsidRPr="004354C5" w:rsidRDefault="006B3E84" w:rsidP="00F601E4">
            <w:pPr>
              <w:ind w:firstLine="0"/>
              <w:jc w:val="center"/>
              <w:rPr>
                <w:color w:val="000000"/>
                <w:sz w:val="20"/>
                <w:szCs w:val="20"/>
              </w:rPr>
            </w:pPr>
            <w:r>
              <w:rPr>
                <w:color w:val="000000"/>
                <w:sz w:val="20"/>
                <w:szCs w:val="20"/>
              </w:rPr>
              <w:t>0,15</w:t>
            </w:r>
          </w:p>
        </w:tc>
        <w:tc>
          <w:tcPr>
            <w:tcW w:w="1622" w:type="dxa"/>
            <w:shd w:val="clear" w:color="auto" w:fill="auto"/>
            <w:vAlign w:val="center"/>
          </w:tcPr>
          <w:p w:rsidR="007F2118" w:rsidRPr="004354C5" w:rsidRDefault="006B3E84" w:rsidP="00F601E4">
            <w:pPr>
              <w:ind w:firstLine="0"/>
              <w:jc w:val="center"/>
              <w:rPr>
                <w:color w:val="000000"/>
                <w:sz w:val="20"/>
                <w:szCs w:val="20"/>
                <w:highlight w:val="yellow"/>
              </w:rPr>
            </w:pPr>
            <w:r>
              <w:rPr>
                <w:color w:val="000000"/>
                <w:sz w:val="20"/>
                <w:szCs w:val="20"/>
              </w:rPr>
              <w:t>100</w:t>
            </w:r>
          </w:p>
        </w:tc>
      </w:tr>
      <w:tr w:rsidR="007F2118" w:rsidRPr="004354C5" w:rsidTr="00CE1956">
        <w:trPr>
          <w:trHeight w:val="305"/>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Клубы, Дома культуры</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место</w:t>
            </w:r>
          </w:p>
        </w:tc>
        <w:tc>
          <w:tcPr>
            <w:tcW w:w="1895" w:type="dxa"/>
            <w:shd w:val="clear" w:color="auto" w:fill="auto"/>
            <w:vAlign w:val="center"/>
          </w:tcPr>
          <w:p w:rsidR="007F2118" w:rsidRPr="004354C5" w:rsidRDefault="001130D7" w:rsidP="007F2118">
            <w:pPr>
              <w:ind w:firstLine="0"/>
              <w:jc w:val="center"/>
              <w:rPr>
                <w:color w:val="000000"/>
                <w:sz w:val="20"/>
                <w:szCs w:val="20"/>
              </w:rPr>
            </w:pPr>
            <w:r>
              <w:rPr>
                <w:color w:val="000000"/>
                <w:sz w:val="20"/>
                <w:szCs w:val="20"/>
              </w:rPr>
              <w:t>150</w:t>
            </w:r>
            <w:r w:rsidR="007F2118" w:rsidRPr="004354C5">
              <w:rPr>
                <w:color w:val="000000"/>
                <w:sz w:val="20"/>
                <w:szCs w:val="20"/>
              </w:rPr>
              <w:t xml:space="preserve"> мест на 1000 чел.</w:t>
            </w:r>
          </w:p>
        </w:tc>
        <w:tc>
          <w:tcPr>
            <w:tcW w:w="949"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304</w:t>
            </w:r>
          </w:p>
        </w:tc>
        <w:tc>
          <w:tcPr>
            <w:tcW w:w="943"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446</w:t>
            </w:r>
          </w:p>
        </w:tc>
        <w:tc>
          <w:tcPr>
            <w:tcW w:w="1641" w:type="dxa"/>
            <w:shd w:val="clear" w:color="auto" w:fill="auto"/>
            <w:vAlign w:val="center"/>
          </w:tcPr>
          <w:p w:rsidR="007F2118" w:rsidRPr="004354C5" w:rsidRDefault="0080735E" w:rsidP="00F601E4">
            <w:pPr>
              <w:ind w:firstLine="0"/>
              <w:jc w:val="center"/>
              <w:rPr>
                <w:color w:val="000000"/>
                <w:sz w:val="20"/>
                <w:szCs w:val="20"/>
              </w:rPr>
            </w:pPr>
            <w:r w:rsidRPr="004354C5">
              <w:rPr>
                <w:color w:val="000000"/>
                <w:sz w:val="20"/>
                <w:szCs w:val="20"/>
              </w:rPr>
              <w:t>200</w:t>
            </w:r>
          </w:p>
        </w:tc>
        <w:tc>
          <w:tcPr>
            <w:tcW w:w="949"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104</w:t>
            </w:r>
          </w:p>
        </w:tc>
        <w:tc>
          <w:tcPr>
            <w:tcW w:w="943"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142</w:t>
            </w:r>
          </w:p>
        </w:tc>
        <w:tc>
          <w:tcPr>
            <w:tcW w:w="802"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246</w:t>
            </w:r>
          </w:p>
        </w:tc>
        <w:tc>
          <w:tcPr>
            <w:tcW w:w="1673"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255</w:t>
            </w:r>
          </w:p>
        </w:tc>
        <w:tc>
          <w:tcPr>
            <w:tcW w:w="1622"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100</w:t>
            </w:r>
          </w:p>
        </w:tc>
      </w:tr>
      <w:tr w:rsidR="007F2118" w:rsidRPr="004354C5" w:rsidTr="00CE1956">
        <w:trPr>
          <w:trHeight w:val="255"/>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Библиотеки</w:t>
            </w:r>
          </w:p>
        </w:tc>
        <w:tc>
          <w:tcPr>
            <w:tcW w:w="1488" w:type="dxa"/>
            <w:shd w:val="clear" w:color="auto" w:fill="auto"/>
            <w:vAlign w:val="center"/>
          </w:tcPr>
          <w:p w:rsidR="007F2118" w:rsidRPr="004354C5" w:rsidRDefault="007F2118" w:rsidP="007F2118">
            <w:pPr>
              <w:ind w:firstLine="0"/>
              <w:jc w:val="center"/>
              <w:rPr>
                <w:color w:val="000000"/>
                <w:sz w:val="20"/>
                <w:szCs w:val="20"/>
              </w:rPr>
            </w:pPr>
            <w:r w:rsidRPr="004354C5">
              <w:rPr>
                <w:color w:val="000000"/>
                <w:sz w:val="20"/>
                <w:szCs w:val="20"/>
              </w:rPr>
              <w:t>тыс.ед.хранения</w:t>
            </w:r>
          </w:p>
        </w:tc>
        <w:tc>
          <w:tcPr>
            <w:tcW w:w="1895"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6,0</w:t>
            </w:r>
            <w:r w:rsidR="009305C3">
              <w:rPr>
                <w:color w:val="000000"/>
                <w:sz w:val="20"/>
                <w:szCs w:val="20"/>
              </w:rPr>
              <w:t>-7,5</w:t>
            </w:r>
            <w:r w:rsidRPr="004354C5">
              <w:rPr>
                <w:color w:val="000000"/>
                <w:sz w:val="20"/>
                <w:szCs w:val="20"/>
              </w:rPr>
              <w:t xml:space="preserve"> тыс.ед.хранения. на 1000 чел.</w:t>
            </w:r>
          </w:p>
        </w:tc>
        <w:tc>
          <w:tcPr>
            <w:tcW w:w="949"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12,2</w:t>
            </w:r>
          </w:p>
        </w:tc>
        <w:tc>
          <w:tcPr>
            <w:tcW w:w="943"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17,8</w:t>
            </w:r>
          </w:p>
        </w:tc>
        <w:tc>
          <w:tcPr>
            <w:tcW w:w="1641" w:type="dxa"/>
            <w:shd w:val="clear" w:color="auto" w:fill="auto"/>
            <w:vAlign w:val="center"/>
          </w:tcPr>
          <w:p w:rsidR="007F2118" w:rsidRPr="004354C5" w:rsidRDefault="00462A74" w:rsidP="00F601E4">
            <w:pPr>
              <w:ind w:firstLine="0"/>
              <w:jc w:val="center"/>
              <w:rPr>
                <w:color w:val="000000"/>
                <w:sz w:val="20"/>
                <w:szCs w:val="20"/>
              </w:rPr>
            </w:pPr>
            <w:r w:rsidRPr="004354C5">
              <w:rPr>
                <w:color w:val="000000"/>
                <w:sz w:val="20"/>
                <w:szCs w:val="20"/>
              </w:rPr>
              <w:t>12,8</w:t>
            </w:r>
          </w:p>
        </w:tc>
        <w:tc>
          <w:tcPr>
            <w:tcW w:w="949" w:type="dxa"/>
            <w:shd w:val="clear" w:color="auto" w:fill="auto"/>
            <w:vAlign w:val="center"/>
          </w:tcPr>
          <w:p w:rsidR="007F2118" w:rsidRPr="004354C5" w:rsidRDefault="00462A74" w:rsidP="00F601E4">
            <w:pPr>
              <w:ind w:firstLine="0"/>
              <w:jc w:val="center"/>
              <w:rPr>
                <w:color w:val="000000"/>
                <w:sz w:val="20"/>
                <w:szCs w:val="20"/>
              </w:rPr>
            </w:pPr>
            <w:r w:rsidRPr="004354C5">
              <w:rPr>
                <w:color w:val="000000"/>
                <w:sz w:val="20"/>
                <w:szCs w:val="20"/>
              </w:rPr>
              <w:t>0</w:t>
            </w:r>
          </w:p>
        </w:tc>
        <w:tc>
          <w:tcPr>
            <w:tcW w:w="943"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5,0</w:t>
            </w:r>
          </w:p>
        </w:tc>
        <w:tc>
          <w:tcPr>
            <w:tcW w:w="802"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5,0</w:t>
            </w:r>
          </w:p>
        </w:tc>
        <w:tc>
          <w:tcPr>
            <w:tcW w:w="1673" w:type="dxa"/>
            <w:shd w:val="clear" w:color="auto" w:fill="auto"/>
            <w:vAlign w:val="center"/>
          </w:tcPr>
          <w:p w:rsidR="007F2118" w:rsidRPr="004354C5" w:rsidRDefault="00462A74" w:rsidP="00F601E4">
            <w:pPr>
              <w:ind w:firstLine="0"/>
              <w:jc w:val="center"/>
              <w:rPr>
                <w:color w:val="000000"/>
                <w:sz w:val="20"/>
                <w:szCs w:val="20"/>
              </w:rPr>
            </w:pPr>
            <w:r w:rsidRPr="004354C5">
              <w:rPr>
                <w:color w:val="000000"/>
                <w:sz w:val="20"/>
                <w:szCs w:val="20"/>
              </w:rPr>
              <w:t>7,6</w:t>
            </w:r>
          </w:p>
        </w:tc>
        <w:tc>
          <w:tcPr>
            <w:tcW w:w="1622" w:type="dxa"/>
            <w:shd w:val="clear" w:color="auto" w:fill="auto"/>
            <w:vAlign w:val="center"/>
          </w:tcPr>
          <w:p w:rsidR="007F2118" w:rsidRPr="004354C5" w:rsidRDefault="001130D7" w:rsidP="00F601E4">
            <w:pPr>
              <w:ind w:firstLine="0"/>
              <w:jc w:val="center"/>
              <w:rPr>
                <w:color w:val="000000"/>
                <w:sz w:val="20"/>
                <w:szCs w:val="20"/>
              </w:rPr>
            </w:pPr>
            <w:r>
              <w:rPr>
                <w:color w:val="000000"/>
                <w:sz w:val="20"/>
                <w:szCs w:val="20"/>
              </w:rPr>
              <w:t>115</w:t>
            </w:r>
            <w:r w:rsidR="00462A74" w:rsidRPr="004354C5">
              <w:rPr>
                <w:color w:val="000000"/>
                <w:sz w:val="20"/>
                <w:szCs w:val="20"/>
                <w:vertAlign w:val="superscript"/>
              </w:rPr>
              <w:t>1</w:t>
            </w:r>
          </w:p>
        </w:tc>
      </w:tr>
      <w:tr w:rsidR="007F2118" w:rsidRPr="004354C5" w:rsidTr="00CE1956">
        <w:trPr>
          <w:trHeight w:val="510"/>
          <w:jc w:val="center"/>
        </w:trPr>
        <w:tc>
          <w:tcPr>
            <w:tcW w:w="2164" w:type="dxa"/>
            <w:shd w:val="clear" w:color="auto" w:fill="auto"/>
            <w:vAlign w:val="center"/>
          </w:tcPr>
          <w:p w:rsidR="007F2118" w:rsidRPr="004354C5" w:rsidRDefault="007F2118" w:rsidP="00F601E4">
            <w:pPr>
              <w:ind w:firstLine="0"/>
              <w:jc w:val="left"/>
              <w:rPr>
                <w:color w:val="000000"/>
                <w:sz w:val="20"/>
                <w:szCs w:val="20"/>
              </w:rPr>
            </w:pPr>
            <w:r w:rsidRPr="004354C5">
              <w:rPr>
                <w:color w:val="000000"/>
                <w:sz w:val="20"/>
                <w:szCs w:val="20"/>
              </w:rPr>
              <w:t>Участковый пункт полиции</w:t>
            </w:r>
          </w:p>
        </w:tc>
        <w:tc>
          <w:tcPr>
            <w:tcW w:w="1488"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объект</w:t>
            </w:r>
          </w:p>
        </w:tc>
        <w:tc>
          <w:tcPr>
            <w:tcW w:w="1895"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 на 1-4 участка, где адм.участок равен 2,8 тыс.чел</w:t>
            </w:r>
          </w:p>
        </w:tc>
        <w:tc>
          <w:tcPr>
            <w:tcW w:w="949"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w:t>
            </w:r>
          </w:p>
        </w:tc>
        <w:tc>
          <w:tcPr>
            <w:tcW w:w="943"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w:t>
            </w:r>
          </w:p>
        </w:tc>
        <w:tc>
          <w:tcPr>
            <w:tcW w:w="1641"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1</w:t>
            </w:r>
          </w:p>
        </w:tc>
        <w:tc>
          <w:tcPr>
            <w:tcW w:w="949"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943"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802" w:type="dxa"/>
            <w:shd w:val="clear" w:color="auto" w:fill="auto"/>
            <w:vAlign w:val="center"/>
          </w:tcPr>
          <w:p w:rsidR="007F2118" w:rsidRPr="004354C5" w:rsidRDefault="007F2118" w:rsidP="00F601E4">
            <w:pPr>
              <w:ind w:firstLine="0"/>
              <w:jc w:val="center"/>
              <w:rPr>
                <w:color w:val="000000"/>
                <w:sz w:val="20"/>
                <w:szCs w:val="20"/>
              </w:rPr>
            </w:pPr>
            <w:r w:rsidRPr="004354C5">
              <w:rPr>
                <w:color w:val="000000"/>
                <w:sz w:val="20"/>
                <w:szCs w:val="20"/>
              </w:rPr>
              <w:t>0</w:t>
            </w:r>
          </w:p>
        </w:tc>
        <w:tc>
          <w:tcPr>
            <w:tcW w:w="1673" w:type="dxa"/>
            <w:shd w:val="clear" w:color="auto" w:fill="auto"/>
            <w:vAlign w:val="center"/>
          </w:tcPr>
          <w:p w:rsidR="007F2118" w:rsidRPr="004354C5" w:rsidRDefault="009825E3" w:rsidP="00F601E4">
            <w:pPr>
              <w:ind w:firstLine="0"/>
              <w:jc w:val="center"/>
              <w:rPr>
                <w:color w:val="000000"/>
                <w:sz w:val="20"/>
                <w:szCs w:val="20"/>
              </w:rPr>
            </w:pPr>
            <w:r>
              <w:rPr>
                <w:color w:val="000000"/>
                <w:sz w:val="20"/>
                <w:szCs w:val="20"/>
              </w:rPr>
              <w:t>1</w:t>
            </w:r>
          </w:p>
        </w:tc>
        <w:tc>
          <w:tcPr>
            <w:tcW w:w="1622" w:type="dxa"/>
            <w:shd w:val="clear" w:color="auto" w:fill="auto"/>
            <w:vAlign w:val="center"/>
          </w:tcPr>
          <w:p w:rsidR="007F2118" w:rsidRPr="009825E3" w:rsidRDefault="009825E3" w:rsidP="00F601E4">
            <w:pPr>
              <w:ind w:firstLine="0"/>
              <w:jc w:val="center"/>
              <w:rPr>
                <w:color w:val="000000"/>
                <w:sz w:val="20"/>
                <w:szCs w:val="20"/>
              </w:rPr>
            </w:pPr>
            <w:r>
              <w:rPr>
                <w:color w:val="000000"/>
                <w:sz w:val="20"/>
                <w:szCs w:val="20"/>
              </w:rPr>
              <w:t>200</w:t>
            </w:r>
          </w:p>
        </w:tc>
      </w:tr>
    </w:tbl>
    <w:p w:rsidR="00B31BE6" w:rsidRPr="004354C5" w:rsidRDefault="00B31BE6" w:rsidP="00F601E4">
      <w:pPr>
        <w:pStyle w:val="affff1"/>
        <w:ind w:firstLine="0"/>
        <w:rPr>
          <w:b w:val="0"/>
          <w:bCs w:val="0"/>
          <w:color w:val="000000"/>
          <w:lang w:val="ru-RU"/>
        </w:rPr>
      </w:pPr>
      <w:r w:rsidRPr="004354C5">
        <w:rPr>
          <w:color w:val="000000"/>
          <w:vertAlign w:val="superscript"/>
        </w:rPr>
        <w:t xml:space="preserve">1 </w:t>
      </w:r>
      <w:r w:rsidRPr="004354C5">
        <w:rPr>
          <w:b w:val="0"/>
          <w:bCs w:val="0"/>
          <w:color w:val="000000"/>
        </w:rPr>
        <w:t>показатель обеспеченности более 100% связан с тем, что существующая мощность объектов превышает потребную на расчетный срок</w:t>
      </w:r>
      <w:r w:rsidRPr="004354C5">
        <w:rPr>
          <w:b w:val="0"/>
          <w:bCs w:val="0"/>
          <w:color w:val="000000"/>
          <w:lang w:val="ru-RU"/>
        </w:rPr>
        <w:t>;</w:t>
      </w:r>
    </w:p>
    <w:p w:rsidR="00CE1956" w:rsidRDefault="00CE1956" w:rsidP="00F601E4">
      <w:pPr>
        <w:jc w:val="right"/>
        <w:rPr>
          <w:color w:val="000000"/>
        </w:rPr>
      </w:pPr>
    </w:p>
    <w:p w:rsidR="00B31BE6" w:rsidRPr="00E116C3" w:rsidRDefault="00B31BE6" w:rsidP="00F601E4">
      <w:pPr>
        <w:jc w:val="right"/>
        <w:rPr>
          <w:color w:val="000000"/>
        </w:rPr>
      </w:pPr>
      <w:r w:rsidRPr="00E116C3">
        <w:rPr>
          <w:color w:val="000000"/>
        </w:rPr>
        <w:lastRenderedPageBreak/>
        <w:t>Таблица 4.7.2</w:t>
      </w:r>
    </w:p>
    <w:p w:rsidR="00B31BE6" w:rsidRPr="00E116C3" w:rsidRDefault="00B31BE6" w:rsidP="00F601E4">
      <w:pPr>
        <w:pStyle w:val="aff"/>
        <w:rPr>
          <w:i w:val="0"/>
          <w:color w:val="000000"/>
          <w:szCs w:val="28"/>
        </w:rPr>
      </w:pPr>
      <w:r w:rsidRPr="00E116C3">
        <w:rPr>
          <w:i w:val="0"/>
          <w:color w:val="000000"/>
          <w:szCs w:val="28"/>
        </w:rPr>
        <w:t xml:space="preserve">Перечень мероприятий по развитию объектов социального и культурно-бытового обслуживания населения </w:t>
      </w:r>
      <w:r w:rsidR="00D32292" w:rsidRPr="00E116C3">
        <w:rPr>
          <w:i w:val="0"/>
          <w:color w:val="000000"/>
          <w:szCs w:val="28"/>
        </w:rPr>
        <w:t>Малоелгинского</w:t>
      </w:r>
      <w:r w:rsidRPr="00E116C3">
        <w:rPr>
          <w:i w:val="0"/>
          <w:color w:val="000000"/>
          <w:szCs w:val="28"/>
        </w:rPr>
        <w:t xml:space="preserve"> сельского поселения</w:t>
      </w:r>
    </w:p>
    <w:tbl>
      <w:tblPr>
        <w:tblW w:w="15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1951"/>
        <w:gridCol w:w="2835"/>
        <w:gridCol w:w="1692"/>
        <w:gridCol w:w="1513"/>
        <w:gridCol w:w="1183"/>
        <w:gridCol w:w="998"/>
        <w:gridCol w:w="1134"/>
        <w:gridCol w:w="992"/>
        <w:gridCol w:w="2750"/>
      </w:tblGrid>
      <w:tr w:rsidR="00DC11AD" w:rsidRPr="00E116C3" w:rsidTr="00316981">
        <w:trPr>
          <w:cantSplit/>
          <w:trHeight w:val="362"/>
          <w:tblHeader/>
          <w:jc w:val="center"/>
        </w:trPr>
        <w:tc>
          <w:tcPr>
            <w:tcW w:w="548" w:type="dxa"/>
            <w:vMerge w:val="restart"/>
            <w:vAlign w:val="center"/>
          </w:tcPr>
          <w:p w:rsidR="00772191" w:rsidRPr="00E116C3" w:rsidRDefault="00772191" w:rsidP="00F601E4">
            <w:pPr>
              <w:pStyle w:val="afff0"/>
              <w:rPr>
                <w:color w:val="000000"/>
                <w:sz w:val="20"/>
                <w:szCs w:val="20"/>
              </w:rPr>
            </w:pPr>
            <w:r w:rsidRPr="00E116C3">
              <w:rPr>
                <w:color w:val="000000"/>
                <w:sz w:val="20"/>
                <w:szCs w:val="20"/>
              </w:rPr>
              <w:t>№ п/п</w:t>
            </w:r>
          </w:p>
        </w:tc>
        <w:tc>
          <w:tcPr>
            <w:tcW w:w="1951" w:type="dxa"/>
            <w:vMerge w:val="restart"/>
            <w:vAlign w:val="center"/>
          </w:tcPr>
          <w:p w:rsidR="00772191" w:rsidRPr="00E116C3" w:rsidRDefault="00772191" w:rsidP="00F601E4">
            <w:pPr>
              <w:pStyle w:val="afff0"/>
              <w:rPr>
                <w:color w:val="000000"/>
                <w:sz w:val="20"/>
                <w:szCs w:val="20"/>
              </w:rPr>
            </w:pPr>
            <w:r w:rsidRPr="00E116C3">
              <w:rPr>
                <w:color w:val="000000"/>
                <w:sz w:val="20"/>
                <w:szCs w:val="20"/>
              </w:rPr>
              <w:t>Наименование населенного пункта, входящего в состав поселения</w:t>
            </w:r>
          </w:p>
        </w:tc>
        <w:tc>
          <w:tcPr>
            <w:tcW w:w="2835" w:type="dxa"/>
            <w:vMerge w:val="restart"/>
            <w:vAlign w:val="center"/>
          </w:tcPr>
          <w:p w:rsidR="00772191" w:rsidRPr="00E116C3" w:rsidRDefault="00772191" w:rsidP="00F601E4">
            <w:pPr>
              <w:pStyle w:val="afff0"/>
              <w:rPr>
                <w:color w:val="000000"/>
                <w:sz w:val="20"/>
                <w:szCs w:val="20"/>
              </w:rPr>
            </w:pPr>
            <w:r w:rsidRPr="00E116C3">
              <w:rPr>
                <w:color w:val="000000"/>
                <w:sz w:val="20"/>
                <w:szCs w:val="20"/>
              </w:rPr>
              <w:t>Наименование объекта</w:t>
            </w:r>
          </w:p>
        </w:tc>
        <w:tc>
          <w:tcPr>
            <w:tcW w:w="1692" w:type="dxa"/>
            <w:vMerge w:val="restart"/>
            <w:vAlign w:val="center"/>
          </w:tcPr>
          <w:p w:rsidR="00772191" w:rsidRPr="00E116C3" w:rsidRDefault="00772191" w:rsidP="00F601E4">
            <w:pPr>
              <w:pStyle w:val="afff0"/>
              <w:rPr>
                <w:color w:val="000000"/>
                <w:sz w:val="20"/>
                <w:szCs w:val="20"/>
              </w:rPr>
            </w:pPr>
            <w:r w:rsidRPr="00E116C3">
              <w:rPr>
                <w:color w:val="000000"/>
                <w:sz w:val="20"/>
                <w:szCs w:val="20"/>
              </w:rPr>
              <w:t>Вид мероприятия</w:t>
            </w:r>
          </w:p>
        </w:tc>
        <w:tc>
          <w:tcPr>
            <w:tcW w:w="1513" w:type="dxa"/>
            <w:vMerge w:val="restart"/>
            <w:vAlign w:val="center"/>
          </w:tcPr>
          <w:p w:rsidR="00772191" w:rsidRPr="00E116C3" w:rsidRDefault="00772191" w:rsidP="00F601E4">
            <w:pPr>
              <w:pStyle w:val="afff0"/>
              <w:rPr>
                <w:color w:val="000000"/>
                <w:sz w:val="20"/>
                <w:szCs w:val="20"/>
              </w:rPr>
            </w:pPr>
            <w:r w:rsidRPr="00E116C3">
              <w:rPr>
                <w:color w:val="000000"/>
                <w:sz w:val="20"/>
                <w:szCs w:val="20"/>
              </w:rPr>
              <w:t>Единица измерения</w:t>
            </w:r>
          </w:p>
        </w:tc>
        <w:tc>
          <w:tcPr>
            <w:tcW w:w="2181" w:type="dxa"/>
            <w:gridSpan w:val="2"/>
            <w:vAlign w:val="center"/>
          </w:tcPr>
          <w:p w:rsidR="00772191" w:rsidRPr="00E116C3" w:rsidRDefault="00772191" w:rsidP="00F601E4">
            <w:pPr>
              <w:pStyle w:val="afff0"/>
              <w:rPr>
                <w:color w:val="000000"/>
                <w:sz w:val="20"/>
                <w:szCs w:val="20"/>
              </w:rPr>
            </w:pPr>
            <w:r w:rsidRPr="00E116C3">
              <w:rPr>
                <w:color w:val="000000"/>
                <w:sz w:val="20"/>
                <w:szCs w:val="20"/>
              </w:rPr>
              <w:t>Мощность</w:t>
            </w:r>
          </w:p>
        </w:tc>
        <w:tc>
          <w:tcPr>
            <w:tcW w:w="2126" w:type="dxa"/>
            <w:gridSpan w:val="2"/>
            <w:vAlign w:val="center"/>
          </w:tcPr>
          <w:p w:rsidR="00772191" w:rsidRPr="00E116C3" w:rsidRDefault="00772191" w:rsidP="00F601E4">
            <w:pPr>
              <w:pStyle w:val="afff0"/>
              <w:rPr>
                <w:color w:val="000000"/>
                <w:sz w:val="20"/>
                <w:szCs w:val="20"/>
              </w:rPr>
            </w:pPr>
            <w:r w:rsidRPr="00E116C3">
              <w:rPr>
                <w:color w:val="000000"/>
                <w:sz w:val="20"/>
                <w:szCs w:val="20"/>
              </w:rPr>
              <w:t>Сроки реализации</w:t>
            </w:r>
          </w:p>
        </w:tc>
        <w:tc>
          <w:tcPr>
            <w:tcW w:w="2750" w:type="dxa"/>
            <w:vMerge w:val="restart"/>
            <w:vAlign w:val="center"/>
          </w:tcPr>
          <w:p w:rsidR="00772191" w:rsidRPr="00E116C3" w:rsidRDefault="00772191" w:rsidP="00F601E4">
            <w:pPr>
              <w:pStyle w:val="afff0"/>
              <w:rPr>
                <w:color w:val="000000"/>
                <w:sz w:val="20"/>
                <w:szCs w:val="20"/>
              </w:rPr>
            </w:pPr>
            <w:r w:rsidRPr="00E116C3">
              <w:rPr>
                <w:color w:val="000000"/>
                <w:sz w:val="20"/>
                <w:szCs w:val="20"/>
              </w:rPr>
              <w:t>Источник мероприятия (наименование документа)</w:t>
            </w:r>
          </w:p>
        </w:tc>
      </w:tr>
      <w:tr w:rsidR="00DC11AD" w:rsidRPr="00E116C3" w:rsidTr="00316981">
        <w:trPr>
          <w:cantSplit/>
          <w:trHeight w:val="381"/>
          <w:tblHeader/>
          <w:jc w:val="center"/>
        </w:trPr>
        <w:tc>
          <w:tcPr>
            <w:tcW w:w="548" w:type="dxa"/>
            <w:vMerge/>
            <w:vAlign w:val="center"/>
          </w:tcPr>
          <w:p w:rsidR="00772191" w:rsidRPr="00E116C3" w:rsidRDefault="00772191" w:rsidP="00F601E4">
            <w:pPr>
              <w:pStyle w:val="affe"/>
              <w:rPr>
                <w:color w:val="000000"/>
                <w:sz w:val="20"/>
                <w:szCs w:val="20"/>
                <w:lang w:val="ru-RU" w:eastAsia="ru-RU"/>
              </w:rPr>
            </w:pPr>
          </w:p>
        </w:tc>
        <w:tc>
          <w:tcPr>
            <w:tcW w:w="1951" w:type="dxa"/>
            <w:vMerge/>
            <w:vAlign w:val="center"/>
          </w:tcPr>
          <w:p w:rsidR="00772191" w:rsidRPr="00E116C3" w:rsidRDefault="00772191" w:rsidP="00F601E4">
            <w:pPr>
              <w:pStyle w:val="affe"/>
              <w:rPr>
                <w:color w:val="000000"/>
                <w:sz w:val="20"/>
                <w:szCs w:val="20"/>
                <w:lang w:val="ru-RU" w:eastAsia="ru-RU"/>
              </w:rPr>
            </w:pPr>
          </w:p>
        </w:tc>
        <w:tc>
          <w:tcPr>
            <w:tcW w:w="2835" w:type="dxa"/>
            <w:vMerge/>
            <w:vAlign w:val="center"/>
          </w:tcPr>
          <w:p w:rsidR="00772191" w:rsidRPr="00E116C3" w:rsidRDefault="00772191" w:rsidP="00F601E4">
            <w:pPr>
              <w:pStyle w:val="affe"/>
              <w:rPr>
                <w:color w:val="000000"/>
                <w:sz w:val="20"/>
                <w:szCs w:val="20"/>
                <w:lang w:val="ru-RU" w:eastAsia="ru-RU"/>
              </w:rPr>
            </w:pPr>
          </w:p>
        </w:tc>
        <w:tc>
          <w:tcPr>
            <w:tcW w:w="1692" w:type="dxa"/>
            <w:vMerge/>
            <w:vAlign w:val="center"/>
          </w:tcPr>
          <w:p w:rsidR="00772191" w:rsidRPr="00E116C3" w:rsidRDefault="00772191" w:rsidP="00F601E4">
            <w:pPr>
              <w:pStyle w:val="affe"/>
              <w:rPr>
                <w:color w:val="000000"/>
                <w:sz w:val="20"/>
                <w:szCs w:val="20"/>
                <w:lang w:val="ru-RU" w:eastAsia="ru-RU"/>
              </w:rPr>
            </w:pPr>
          </w:p>
        </w:tc>
        <w:tc>
          <w:tcPr>
            <w:tcW w:w="1513" w:type="dxa"/>
            <w:vMerge/>
            <w:vAlign w:val="center"/>
          </w:tcPr>
          <w:p w:rsidR="00772191" w:rsidRPr="00E116C3" w:rsidRDefault="00772191" w:rsidP="00F601E4">
            <w:pPr>
              <w:pStyle w:val="affe"/>
              <w:rPr>
                <w:color w:val="000000"/>
                <w:sz w:val="20"/>
                <w:szCs w:val="20"/>
                <w:lang w:val="ru-RU" w:eastAsia="ru-RU"/>
              </w:rPr>
            </w:pPr>
          </w:p>
        </w:tc>
        <w:tc>
          <w:tcPr>
            <w:tcW w:w="1183" w:type="dxa"/>
            <w:vAlign w:val="center"/>
          </w:tcPr>
          <w:p w:rsidR="00772191" w:rsidRPr="00E116C3" w:rsidRDefault="00772191" w:rsidP="00F601E4">
            <w:pPr>
              <w:pStyle w:val="affe"/>
              <w:jc w:val="center"/>
              <w:rPr>
                <w:color w:val="000000"/>
                <w:sz w:val="20"/>
                <w:szCs w:val="20"/>
                <w:lang w:val="ru-RU" w:eastAsia="ru-RU"/>
              </w:rPr>
            </w:pPr>
            <w:r w:rsidRPr="00E116C3">
              <w:rPr>
                <w:color w:val="000000"/>
                <w:sz w:val="20"/>
                <w:szCs w:val="20"/>
                <w:lang w:val="ru-RU" w:eastAsia="ru-RU"/>
              </w:rPr>
              <w:t>Существующая</w:t>
            </w:r>
          </w:p>
        </w:tc>
        <w:tc>
          <w:tcPr>
            <w:tcW w:w="998" w:type="dxa"/>
            <w:vAlign w:val="center"/>
          </w:tcPr>
          <w:p w:rsidR="00772191" w:rsidRPr="00E116C3" w:rsidRDefault="00772191" w:rsidP="00F601E4">
            <w:pPr>
              <w:pStyle w:val="affe"/>
              <w:jc w:val="center"/>
              <w:rPr>
                <w:color w:val="000000"/>
                <w:sz w:val="20"/>
                <w:szCs w:val="20"/>
                <w:lang w:val="ru-RU" w:eastAsia="ru-RU"/>
              </w:rPr>
            </w:pPr>
            <w:r w:rsidRPr="00E116C3">
              <w:rPr>
                <w:color w:val="000000"/>
                <w:sz w:val="20"/>
                <w:szCs w:val="20"/>
                <w:lang w:val="ru-RU" w:eastAsia="ru-RU"/>
              </w:rPr>
              <w:t>Дополнительная</w:t>
            </w:r>
          </w:p>
        </w:tc>
        <w:tc>
          <w:tcPr>
            <w:tcW w:w="1134" w:type="dxa"/>
            <w:vAlign w:val="center"/>
          </w:tcPr>
          <w:p w:rsidR="00772191" w:rsidRPr="00E116C3" w:rsidRDefault="009305C3" w:rsidP="009305C3">
            <w:pPr>
              <w:pStyle w:val="afff0"/>
              <w:rPr>
                <w:color w:val="000000"/>
                <w:sz w:val="20"/>
                <w:szCs w:val="20"/>
              </w:rPr>
            </w:pPr>
            <w:r>
              <w:rPr>
                <w:color w:val="000000"/>
                <w:sz w:val="20"/>
                <w:szCs w:val="20"/>
              </w:rPr>
              <w:t>Первая очередь</w:t>
            </w:r>
          </w:p>
        </w:tc>
        <w:tc>
          <w:tcPr>
            <w:tcW w:w="992" w:type="dxa"/>
            <w:vAlign w:val="center"/>
          </w:tcPr>
          <w:p w:rsidR="00772191" w:rsidRPr="00E116C3" w:rsidRDefault="00772191" w:rsidP="009305C3">
            <w:pPr>
              <w:pStyle w:val="afff0"/>
              <w:rPr>
                <w:color w:val="000000"/>
                <w:sz w:val="20"/>
                <w:szCs w:val="20"/>
              </w:rPr>
            </w:pPr>
            <w:r w:rsidRPr="00E116C3">
              <w:rPr>
                <w:color w:val="000000"/>
                <w:sz w:val="20"/>
                <w:szCs w:val="20"/>
              </w:rPr>
              <w:t>Расчетный срок</w:t>
            </w:r>
          </w:p>
        </w:tc>
        <w:tc>
          <w:tcPr>
            <w:tcW w:w="2750" w:type="dxa"/>
            <w:vMerge/>
            <w:vAlign w:val="center"/>
          </w:tcPr>
          <w:p w:rsidR="00772191" w:rsidRPr="00E116C3" w:rsidRDefault="00772191" w:rsidP="00F601E4">
            <w:pPr>
              <w:pStyle w:val="affe"/>
              <w:rPr>
                <w:color w:val="000000"/>
                <w:sz w:val="20"/>
                <w:szCs w:val="20"/>
                <w:lang w:val="ru-RU" w:eastAsia="ru-RU"/>
              </w:rPr>
            </w:pPr>
          </w:p>
        </w:tc>
      </w:tr>
      <w:tr w:rsidR="00DC11AD" w:rsidRPr="00E116C3" w:rsidTr="00E614C5">
        <w:trPr>
          <w:cantSplit/>
          <w:trHeight w:val="273"/>
          <w:jc w:val="center"/>
        </w:trPr>
        <w:tc>
          <w:tcPr>
            <w:tcW w:w="15596" w:type="dxa"/>
            <w:gridSpan w:val="10"/>
            <w:vAlign w:val="center"/>
          </w:tcPr>
          <w:p w:rsidR="00772191" w:rsidRPr="00E116C3" w:rsidRDefault="00C326F3" w:rsidP="00E30094">
            <w:pPr>
              <w:ind w:firstLine="0"/>
              <w:jc w:val="center"/>
              <w:rPr>
                <w:color w:val="000000"/>
                <w:sz w:val="20"/>
                <w:szCs w:val="20"/>
              </w:rPr>
            </w:pPr>
            <w:r>
              <w:rPr>
                <w:color w:val="000000"/>
                <w:sz w:val="20"/>
                <w:szCs w:val="20"/>
              </w:rPr>
              <w:t>МЕРОПРИЯТИЯ РЕГИОНАЛЬНОГО ЗНАЧЕНИЯ</w:t>
            </w:r>
          </w:p>
        </w:tc>
      </w:tr>
      <w:tr w:rsidR="00DC11AD" w:rsidRPr="00E116C3" w:rsidTr="00E614C5">
        <w:trPr>
          <w:cantSplit/>
          <w:trHeight w:val="273"/>
          <w:jc w:val="center"/>
        </w:trPr>
        <w:tc>
          <w:tcPr>
            <w:tcW w:w="15596" w:type="dxa"/>
            <w:gridSpan w:val="10"/>
            <w:vAlign w:val="center"/>
          </w:tcPr>
          <w:p w:rsidR="00772191" w:rsidRPr="00E116C3" w:rsidRDefault="00C326F3" w:rsidP="00F601E4">
            <w:pPr>
              <w:pStyle w:val="110"/>
              <w:rPr>
                <w:color w:val="000000"/>
                <w:sz w:val="20"/>
                <w:szCs w:val="20"/>
              </w:rPr>
            </w:pPr>
            <w:r w:rsidRPr="00E116C3">
              <w:rPr>
                <w:color w:val="000000"/>
                <w:sz w:val="20"/>
                <w:szCs w:val="20"/>
              </w:rPr>
              <w:t>Лечебно-профилактические учреждения</w:t>
            </w:r>
          </w:p>
        </w:tc>
      </w:tr>
      <w:tr w:rsidR="00C326F3" w:rsidRPr="00E116C3" w:rsidTr="00316981">
        <w:trPr>
          <w:cantSplit/>
          <w:trHeight w:val="273"/>
          <w:jc w:val="center"/>
        </w:trPr>
        <w:tc>
          <w:tcPr>
            <w:tcW w:w="548" w:type="dxa"/>
            <w:vAlign w:val="center"/>
          </w:tcPr>
          <w:p w:rsidR="00C326F3" w:rsidRPr="00E116C3" w:rsidRDefault="00C326F3" w:rsidP="00C326F3">
            <w:pPr>
              <w:pStyle w:val="afff0"/>
              <w:rPr>
                <w:color w:val="000000"/>
                <w:sz w:val="20"/>
                <w:szCs w:val="20"/>
              </w:rPr>
            </w:pPr>
            <w:r w:rsidRPr="00E116C3">
              <w:rPr>
                <w:color w:val="000000"/>
                <w:sz w:val="20"/>
                <w:szCs w:val="20"/>
              </w:rPr>
              <w:t>1</w:t>
            </w:r>
          </w:p>
        </w:tc>
        <w:tc>
          <w:tcPr>
            <w:tcW w:w="1951" w:type="dxa"/>
            <w:vAlign w:val="center"/>
          </w:tcPr>
          <w:p w:rsidR="00C326F3" w:rsidRPr="00E116C3" w:rsidRDefault="00C326F3" w:rsidP="00C326F3">
            <w:pPr>
              <w:pStyle w:val="afff0"/>
              <w:rPr>
                <w:color w:val="000000"/>
                <w:sz w:val="20"/>
                <w:szCs w:val="20"/>
              </w:rPr>
            </w:pPr>
            <w:r w:rsidRPr="00E116C3">
              <w:rPr>
                <w:color w:val="000000"/>
                <w:sz w:val="20"/>
                <w:szCs w:val="20"/>
              </w:rPr>
              <w:t>д.Полянка</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Фельдшерско-акушерский пункт в составе проектируемого общественного центра</w:t>
            </w:r>
          </w:p>
        </w:tc>
        <w:tc>
          <w:tcPr>
            <w:tcW w:w="1692" w:type="dxa"/>
            <w:vAlign w:val="center"/>
          </w:tcPr>
          <w:p w:rsidR="00C326F3" w:rsidRPr="00E116C3" w:rsidRDefault="00C326F3" w:rsidP="00C326F3">
            <w:pPr>
              <w:pStyle w:val="afff0"/>
              <w:rPr>
                <w:color w:val="000000"/>
                <w:sz w:val="20"/>
                <w:szCs w:val="20"/>
              </w:rPr>
            </w:pPr>
            <w:r w:rsidRPr="00E116C3">
              <w:rPr>
                <w:color w:val="000000"/>
                <w:sz w:val="20"/>
                <w:szCs w:val="20"/>
              </w:rPr>
              <w:t>Новое строительство</w:t>
            </w:r>
          </w:p>
        </w:tc>
        <w:tc>
          <w:tcPr>
            <w:tcW w:w="1513" w:type="dxa"/>
            <w:vAlign w:val="center"/>
          </w:tcPr>
          <w:p w:rsidR="00C326F3" w:rsidRPr="00E116C3" w:rsidRDefault="00C326F3" w:rsidP="00C326F3">
            <w:pPr>
              <w:pStyle w:val="afff0"/>
              <w:rPr>
                <w:color w:val="000000"/>
                <w:sz w:val="20"/>
                <w:szCs w:val="20"/>
              </w:rPr>
            </w:pPr>
            <w:r w:rsidRPr="00E116C3">
              <w:rPr>
                <w:color w:val="000000"/>
                <w:sz w:val="20"/>
                <w:szCs w:val="20"/>
              </w:rPr>
              <w:t>Посещений в смену</w:t>
            </w:r>
          </w:p>
        </w:tc>
        <w:tc>
          <w:tcPr>
            <w:tcW w:w="1183"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998" w:type="dxa"/>
            <w:vAlign w:val="center"/>
          </w:tcPr>
          <w:p w:rsidR="00C326F3" w:rsidRPr="00E116C3" w:rsidRDefault="00C326F3" w:rsidP="00C326F3">
            <w:pPr>
              <w:pStyle w:val="afff0"/>
              <w:rPr>
                <w:color w:val="000000"/>
                <w:sz w:val="20"/>
                <w:szCs w:val="20"/>
              </w:rPr>
            </w:pPr>
            <w:r>
              <w:rPr>
                <w:color w:val="000000"/>
                <w:sz w:val="20"/>
                <w:szCs w:val="20"/>
              </w:rPr>
              <w:t>25</w:t>
            </w:r>
          </w:p>
        </w:tc>
        <w:tc>
          <w:tcPr>
            <w:tcW w:w="1134" w:type="dxa"/>
            <w:vAlign w:val="center"/>
          </w:tcPr>
          <w:p w:rsidR="00C326F3" w:rsidRPr="00E116C3" w:rsidRDefault="00C326F3" w:rsidP="00C326F3">
            <w:pPr>
              <w:pStyle w:val="afff0"/>
              <w:rPr>
                <w:color w:val="000000"/>
                <w:sz w:val="20"/>
                <w:szCs w:val="20"/>
              </w:rPr>
            </w:pPr>
            <w:r>
              <w:rPr>
                <w:color w:val="000000"/>
                <w:sz w:val="20"/>
                <w:szCs w:val="20"/>
              </w:rPr>
              <w:t>+</w:t>
            </w:r>
          </w:p>
        </w:tc>
        <w:tc>
          <w:tcPr>
            <w:tcW w:w="992" w:type="dxa"/>
            <w:vAlign w:val="center"/>
          </w:tcPr>
          <w:p w:rsidR="00C326F3" w:rsidRPr="00E116C3" w:rsidRDefault="00C326F3" w:rsidP="00C326F3">
            <w:pPr>
              <w:pStyle w:val="afff0"/>
              <w:rPr>
                <w:color w:val="000000"/>
                <w:sz w:val="20"/>
                <w:szCs w:val="20"/>
              </w:rPr>
            </w:pPr>
            <w:r>
              <w:rPr>
                <w:color w:val="000000"/>
                <w:sz w:val="20"/>
                <w:szCs w:val="20"/>
              </w:rPr>
              <w:t>-</w:t>
            </w:r>
          </w:p>
        </w:tc>
        <w:tc>
          <w:tcPr>
            <w:tcW w:w="2750" w:type="dxa"/>
            <w:vAlign w:val="center"/>
          </w:tcPr>
          <w:p w:rsidR="00C326F3" w:rsidRPr="00E116C3" w:rsidRDefault="00C326F3" w:rsidP="00C326F3">
            <w:pPr>
              <w:pStyle w:val="110"/>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C326F3" w:rsidRPr="00E116C3" w:rsidTr="006A5E14">
        <w:trPr>
          <w:cantSplit/>
          <w:trHeight w:val="273"/>
          <w:jc w:val="center"/>
        </w:trPr>
        <w:tc>
          <w:tcPr>
            <w:tcW w:w="15596" w:type="dxa"/>
            <w:gridSpan w:val="10"/>
            <w:vAlign w:val="center"/>
          </w:tcPr>
          <w:p w:rsidR="00C326F3" w:rsidRPr="00237C8E" w:rsidRDefault="00C326F3" w:rsidP="00C326F3">
            <w:pPr>
              <w:ind w:firstLine="0"/>
              <w:jc w:val="center"/>
              <w:rPr>
                <w:color w:val="000000"/>
                <w:sz w:val="20"/>
                <w:szCs w:val="20"/>
              </w:rPr>
            </w:pPr>
            <w:r w:rsidRPr="00237C8E">
              <w:rPr>
                <w:caps/>
                <w:color w:val="000000"/>
                <w:sz w:val="20"/>
                <w:szCs w:val="20"/>
              </w:rPr>
              <w:t>МЕРОПРИЯТИЯ МЕСТНОГО ЗНАЧЕНИЯ</w:t>
            </w:r>
          </w:p>
        </w:tc>
      </w:tr>
      <w:tr w:rsidR="00C326F3" w:rsidRPr="00E116C3" w:rsidTr="006A5E14">
        <w:trPr>
          <w:cantSplit/>
          <w:trHeight w:val="273"/>
          <w:jc w:val="center"/>
        </w:trPr>
        <w:tc>
          <w:tcPr>
            <w:tcW w:w="15596" w:type="dxa"/>
            <w:gridSpan w:val="10"/>
            <w:vAlign w:val="center"/>
          </w:tcPr>
          <w:p w:rsidR="00C326F3" w:rsidRPr="00237C8E" w:rsidRDefault="00C326F3" w:rsidP="00C326F3">
            <w:pPr>
              <w:pStyle w:val="110"/>
              <w:rPr>
                <w:color w:val="000000"/>
                <w:sz w:val="20"/>
                <w:szCs w:val="20"/>
              </w:rPr>
            </w:pPr>
            <w:r w:rsidRPr="00237C8E">
              <w:rPr>
                <w:color w:val="000000"/>
                <w:sz w:val="20"/>
                <w:szCs w:val="20"/>
              </w:rPr>
              <w:t>Образовательные организации</w:t>
            </w:r>
          </w:p>
        </w:tc>
      </w:tr>
      <w:tr w:rsidR="00C326F3" w:rsidRPr="00E116C3" w:rsidTr="00316981">
        <w:trPr>
          <w:cantSplit/>
          <w:trHeight w:val="273"/>
          <w:jc w:val="center"/>
        </w:trPr>
        <w:tc>
          <w:tcPr>
            <w:tcW w:w="548" w:type="dxa"/>
            <w:vAlign w:val="center"/>
          </w:tcPr>
          <w:p w:rsidR="00C326F3" w:rsidRPr="00E116C3" w:rsidRDefault="00C326F3" w:rsidP="00C326F3">
            <w:pPr>
              <w:pStyle w:val="afff0"/>
              <w:rPr>
                <w:color w:val="000000"/>
                <w:sz w:val="20"/>
                <w:szCs w:val="20"/>
              </w:rPr>
            </w:pPr>
            <w:r w:rsidRPr="00E116C3">
              <w:rPr>
                <w:color w:val="000000"/>
                <w:sz w:val="20"/>
                <w:szCs w:val="20"/>
              </w:rPr>
              <w:t>1</w:t>
            </w:r>
          </w:p>
        </w:tc>
        <w:tc>
          <w:tcPr>
            <w:tcW w:w="1951" w:type="dxa"/>
            <w:vAlign w:val="center"/>
          </w:tcPr>
          <w:p w:rsidR="00C326F3" w:rsidRPr="00E116C3" w:rsidRDefault="00C326F3" w:rsidP="00C326F3">
            <w:pPr>
              <w:pStyle w:val="afff0"/>
              <w:rPr>
                <w:color w:val="000000"/>
                <w:sz w:val="20"/>
                <w:szCs w:val="20"/>
              </w:rPr>
            </w:pPr>
            <w:r w:rsidRPr="00E116C3">
              <w:rPr>
                <w:color w:val="000000"/>
                <w:sz w:val="20"/>
                <w:szCs w:val="20"/>
              </w:rPr>
              <w:t>с.Шуран</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Основная общеобразовательная школа</w:t>
            </w:r>
          </w:p>
        </w:tc>
        <w:tc>
          <w:tcPr>
            <w:tcW w:w="1692" w:type="dxa"/>
            <w:vAlign w:val="center"/>
          </w:tcPr>
          <w:p w:rsidR="00C326F3" w:rsidRPr="00E116C3" w:rsidRDefault="00C326F3" w:rsidP="00C326F3">
            <w:pPr>
              <w:pStyle w:val="afff0"/>
              <w:rPr>
                <w:color w:val="000000"/>
                <w:sz w:val="20"/>
                <w:szCs w:val="20"/>
              </w:rPr>
            </w:pPr>
            <w:r w:rsidRPr="00E116C3">
              <w:rPr>
                <w:color w:val="000000"/>
                <w:sz w:val="20"/>
                <w:szCs w:val="20"/>
              </w:rPr>
              <w:t>Новое строительство</w:t>
            </w:r>
          </w:p>
        </w:tc>
        <w:tc>
          <w:tcPr>
            <w:tcW w:w="1513" w:type="dxa"/>
            <w:vAlign w:val="center"/>
          </w:tcPr>
          <w:p w:rsidR="00C326F3" w:rsidRPr="00E116C3" w:rsidRDefault="00C326F3" w:rsidP="00C326F3">
            <w:pPr>
              <w:pStyle w:val="afff0"/>
              <w:rPr>
                <w:color w:val="000000"/>
                <w:sz w:val="20"/>
                <w:szCs w:val="20"/>
              </w:rPr>
            </w:pPr>
            <w:r w:rsidRPr="00E116C3">
              <w:rPr>
                <w:color w:val="000000"/>
                <w:sz w:val="20"/>
                <w:szCs w:val="20"/>
              </w:rPr>
              <w:t>мест</w:t>
            </w:r>
          </w:p>
        </w:tc>
        <w:tc>
          <w:tcPr>
            <w:tcW w:w="1183"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998" w:type="dxa"/>
            <w:vAlign w:val="center"/>
          </w:tcPr>
          <w:p w:rsidR="00C326F3" w:rsidRPr="00E116C3" w:rsidRDefault="00C326F3" w:rsidP="00C326F3">
            <w:pPr>
              <w:pStyle w:val="afff0"/>
              <w:rPr>
                <w:color w:val="000000"/>
                <w:sz w:val="20"/>
                <w:szCs w:val="20"/>
              </w:rPr>
            </w:pPr>
            <w:r w:rsidRPr="00E116C3">
              <w:rPr>
                <w:color w:val="000000"/>
                <w:sz w:val="20"/>
                <w:szCs w:val="20"/>
              </w:rPr>
              <w:t>60</w:t>
            </w:r>
          </w:p>
        </w:tc>
        <w:tc>
          <w:tcPr>
            <w:tcW w:w="1134"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992"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2750" w:type="dxa"/>
            <w:vAlign w:val="center"/>
          </w:tcPr>
          <w:p w:rsidR="00C326F3" w:rsidRPr="00E116C3" w:rsidRDefault="00C326F3" w:rsidP="00C326F3">
            <w:pPr>
              <w:pStyle w:val="110"/>
              <w:rPr>
                <w:color w:val="000000"/>
                <w:sz w:val="20"/>
                <w:szCs w:val="20"/>
              </w:rPr>
            </w:pPr>
            <w:r w:rsidRPr="00E116C3">
              <w:rPr>
                <w:color w:val="000000"/>
                <w:sz w:val="20"/>
                <w:szCs w:val="20"/>
              </w:rPr>
              <w:t>Генеральный план Малоелгинского СП</w:t>
            </w:r>
          </w:p>
        </w:tc>
      </w:tr>
      <w:tr w:rsidR="00C326F3" w:rsidRPr="00E116C3" w:rsidTr="00316981">
        <w:trPr>
          <w:cantSplit/>
          <w:trHeight w:val="273"/>
          <w:jc w:val="center"/>
        </w:trPr>
        <w:tc>
          <w:tcPr>
            <w:tcW w:w="548" w:type="dxa"/>
            <w:vAlign w:val="center"/>
          </w:tcPr>
          <w:p w:rsidR="00C326F3" w:rsidRPr="00E116C3" w:rsidRDefault="00C326F3" w:rsidP="00C326F3">
            <w:pPr>
              <w:pStyle w:val="afff0"/>
              <w:rPr>
                <w:color w:val="000000"/>
                <w:sz w:val="20"/>
                <w:szCs w:val="20"/>
              </w:rPr>
            </w:pPr>
            <w:r w:rsidRPr="00E116C3">
              <w:rPr>
                <w:color w:val="000000"/>
                <w:sz w:val="20"/>
                <w:szCs w:val="20"/>
              </w:rPr>
              <w:t>2</w:t>
            </w:r>
          </w:p>
        </w:tc>
        <w:tc>
          <w:tcPr>
            <w:tcW w:w="1951" w:type="dxa"/>
            <w:vAlign w:val="center"/>
          </w:tcPr>
          <w:p w:rsidR="00C326F3" w:rsidRPr="00E116C3" w:rsidRDefault="00C326F3" w:rsidP="00C326F3">
            <w:pPr>
              <w:pStyle w:val="afff0"/>
              <w:rPr>
                <w:color w:val="000000"/>
                <w:sz w:val="20"/>
                <w:szCs w:val="20"/>
              </w:rPr>
            </w:pPr>
            <w:r w:rsidRPr="00E116C3">
              <w:rPr>
                <w:color w:val="000000"/>
                <w:sz w:val="20"/>
                <w:szCs w:val="20"/>
              </w:rPr>
              <w:t>с.Шуран</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Основная общеобразовательная школа</w:t>
            </w:r>
          </w:p>
        </w:tc>
        <w:tc>
          <w:tcPr>
            <w:tcW w:w="1692" w:type="dxa"/>
            <w:vAlign w:val="center"/>
          </w:tcPr>
          <w:p w:rsidR="00C326F3" w:rsidRPr="00E116C3" w:rsidRDefault="00C326F3" w:rsidP="00C326F3">
            <w:pPr>
              <w:pStyle w:val="afff0"/>
              <w:rPr>
                <w:color w:val="000000"/>
                <w:sz w:val="20"/>
                <w:szCs w:val="20"/>
              </w:rPr>
            </w:pPr>
            <w:r>
              <w:rPr>
                <w:color w:val="000000"/>
                <w:sz w:val="20"/>
                <w:szCs w:val="20"/>
              </w:rPr>
              <w:t>Ликвидация</w:t>
            </w:r>
          </w:p>
        </w:tc>
        <w:tc>
          <w:tcPr>
            <w:tcW w:w="1513" w:type="dxa"/>
            <w:vAlign w:val="center"/>
          </w:tcPr>
          <w:p w:rsidR="00C326F3" w:rsidRPr="00E116C3" w:rsidRDefault="00C326F3" w:rsidP="00C326F3">
            <w:pPr>
              <w:pStyle w:val="afff0"/>
              <w:rPr>
                <w:color w:val="000000"/>
                <w:sz w:val="20"/>
                <w:szCs w:val="20"/>
              </w:rPr>
            </w:pPr>
            <w:r w:rsidRPr="00E116C3">
              <w:rPr>
                <w:color w:val="000000"/>
                <w:sz w:val="20"/>
                <w:szCs w:val="20"/>
              </w:rPr>
              <w:t>мест</w:t>
            </w:r>
          </w:p>
        </w:tc>
        <w:tc>
          <w:tcPr>
            <w:tcW w:w="1183" w:type="dxa"/>
            <w:vAlign w:val="center"/>
          </w:tcPr>
          <w:p w:rsidR="00C326F3" w:rsidRPr="00E116C3" w:rsidRDefault="00C326F3" w:rsidP="00C326F3">
            <w:pPr>
              <w:pStyle w:val="afff0"/>
              <w:rPr>
                <w:color w:val="000000"/>
                <w:sz w:val="20"/>
                <w:szCs w:val="20"/>
              </w:rPr>
            </w:pPr>
            <w:r w:rsidRPr="00E116C3">
              <w:rPr>
                <w:color w:val="000000"/>
                <w:sz w:val="20"/>
                <w:szCs w:val="20"/>
              </w:rPr>
              <w:t>60</w:t>
            </w:r>
          </w:p>
        </w:tc>
        <w:tc>
          <w:tcPr>
            <w:tcW w:w="998"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1134"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992"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2750" w:type="dxa"/>
          </w:tcPr>
          <w:p w:rsidR="00C326F3" w:rsidRPr="00E116C3" w:rsidRDefault="00C326F3" w:rsidP="00C326F3">
            <w:pPr>
              <w:ind w:firstLine="0"/>
              <w:jc w:val="center"/>
              <w:rPr>
                <w:color w:val="000000"/>
              </w:rPr>
            </w:pPr>
            <w:r w:rsidRPr="00E116C3">
              <w:rPr>
                <w:color w:val="000000"/>
                <w:sz w:val="20"/>
                <w:szCs w:val="20"/>
              </w:rPr>
              <w:t>Генеральный план Малоелгинского СП</w:t>
            </w:r>
          </w:p>
        </w:tc>
      </w:tr>
      <w:tr w:rsidR="00C326F3" w:rsidRPr="00E116C3" w:rsidTr="00316981">
        <w:trPr>
          <w:cantSplit/>
          <w:trHeight w:val="273"/>
          <w:jc w:val="center"/>
        </w:trPr>
        <w:tc>
          <w:tcPr>
            <w:tcW w:w="548" w:type="dxa"/>
            <w:vAlign w:val="center"/>
          </w:tcPr>
          <w:p w:rsidR="00C326F3" w:rsidRPr="00E116C3" w:rsidRDefault="00C326F3" w:rsidP="00C326F3">
            <w:pPr>
              <w:pStyle w:val="afff0"/>
              <w:rPr>
                <w:color w:val="000000"/>
                <w:sz w:val="20"/>
                <w:szCs w:val="20"/>
              </w:rPr>
            </w:pPr>
            <w:r w:rsidRPr="00E116C3">
              <w:rPr>
                <w:color w:val="000000"/>
                <w:sz w:val="20"/>
                <w:szCs w:val="20"/>
              </w:rPr>
              <w:t>3</w:t>
            </w:r>
          </w:p>
        </w:tc>
        <w:tc>
          <w:tcPr>
            <w:tcW w:w="1951" w:type="dxa"/>
            <w:vAlign w:val="center"/>
          </w:tcPr>
          <w:p w:rsidR="00C326F3" w:rsidRPr="00E116C3" w:rsidRDefault="00C326F3" w:rsidP="00C326F3">
            <w:pPr>
              <w:pStyle w:val="afff0"/>
              <w:rPr>
                <w:color w:val="000000"/>
                <w:sz w:val="20"/>
                <w:szCs w:val="20"/>
              </w:rPr>
            </w:pPr>
            <w:r w:rsidRPr="00E116C3">
              <w:rPr>
                <w:color w:val="000000"/>
                <w:sz w:val="20"/>
                <w:szCs w:val="20"/>
              </w:rPr>
              <w:t xml:space="preserve">д.Полянка </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Детский сад</w:t>
            </w:r>
          </w:p>
        </w:tc>
        <w:tc>
          <w:tcPr>
            <w:tcW w:w="1692" w:type="dxa"/>
            <w:vAlign w:val="center"/>
          </w:tcPr>
          <w:p w:rsidR="00C326F3" w:rsidRPr="00E116C3" w:rsidRDefault="00C326F3" w:rsidP="00C326F3">
            <w:pPr>
              <w:pStyle w:val="afff0"/>
              <w:rPr>
                <w:color w:val="000000"/>
                <w:sz w:val="20"/>
                <w:szCs w:val="20"/>
              </w:rPr>
            </w:pPr>
            <w:r w:rsidRPr="00E116C3">
              <w:rPr>
                <w:color w:val="000000"/>
                <w:sz w:val="20"/>
                <w:szCs w:val="20"/>
              </w:rPr>
              <w:t>Новое строительство</w:t>
            </w:r>
          </w:p>
        </w:tc>
        <w:tc>
          <w:tcPr>
            <w:tcW w:w="1513" w:type="dxa"/>
            <w:vAlign w:val="center"/>
          </w:tcPr>
          <w:p w:rsidR="00C326F3" w:rsidRPr="00E116C3" w:rsidRDefault="00C326F3" w:rsidP="00C326F3">
            <w:pPr>
              <w:pStyle w:val="afff0"/>
              <w:rPr>
                <w:color w:val="000000"/>
                <w:sz w:val="20"/>
                <w:szCs w:val="20"/>
              </w:rPr>
            </w:pPr>
            <w:r w:rsidRPr="00E116C3">
              <w:rPr>
                <w:color w:val="000000"/>
                <w:sz w:val="20"/>
                <w:szCs w:val="20"/>
              </w:rPr>
              <w:t>мест</w:t>
            </w:r>
          </w:p>
        </w:tc>
        <w:tc>
          <w:tcPr>
            <w:tcW w:w="1183"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998" w:type="dxa"/>
            <w:vAlign w:val="center"/>
          </w:tcPr>
          <w:p w:rsidR="00C326F3" w:rsidRPr="00E116C3" w:rsidRDefault="00C326F3" w:rsidP="00C326F3">
            <w:pPr>
              <w:pStyle w:val="afff0"/>
              <w:rPr>
                <w:color w:val="000000"/>
                <w:sz w:val="20"/>
                <w:szCs w:val="20"/>
              </w:rPr>
            </w:pPr>
            <w:r>
              <w:rPr>
                <w:color w:val="000000"/>
                <w:sz w:val="20"/>
                <w:szCs w:val="20"/>
              </w:rPr>
              <w:t>80</w:t>
            </w:r>
          </w:p>
        </w:tc>
        <w:tc>
          <w:tcPr>
            <w:tcW w:w="1134" w:type="dxa"/>
            <w:vAlign w:val="center"/>
          </w:tcPr>
          <w:p w:rsidR="00C326F3" w:rsidRPr="00E116C3" w:rsidRDefault="00C326F3" w:rsidP="00C326F3">
            <w:pPr>
              <w:pStyle w:val="afff0"/>
              <w:rPr>
                <w:color w:val="000000"/>
                <w:sz w:val="20"/>
                <w:szCs w:val="20"/>
              </w:rPr>
            </w:pPr>
            <w:r>
              <w:rPr>
                <w:color w:val="000000"/>
                <w:sz w:val="20"/>
                <w:szCs w:val="20"/>
              </w:rPr>
              <w:t>+</w:t>
            </w:r>
          </w:p>
        </w:tc>
        <w:tc>
          <w:tcPr>
            <w:tcW w:w="992" w:type="dxa"/>
            <w:vAlign w:val="center"/>
          </w:tcPr>
          <w:p w:rsidR="00C326F3" w:rsidRPr="00E116C3" w:rsidRDefault="00C326F3" w:rsidP="00C326F3">
            <w:pPr>
              <w:pStyle w:val="afff0"/>
              <w:rPr>
                <w:color w:val="000000"/>
                <w:sz w:val="20"/>
                <w:szCs w:val="20"/>
              </w:rPr>
            </w:pPr>
            <w:r>
              <w:rPr>
                <w:color w:val="000000"/>
                <w:sz w:val="20"/>
                <w:szCs w:val="20"/>
              </w:rPr>
              <w:t>-</w:t>
            </w:r>
          </w:p>
        </w:tc>
        <w:tc>
          <w:tcPr>
            <w:tcW w:w="2750" w:type="dxa"/>
          </w:tcPr>
          <w:p w:rsidR="00C326F3" w:rsidRPr="00E116C3" w:rsidRDefault="00C326F3" w:rsidP="00C326F3">
            <w:pPr>
              <w:ind w:firstLine="0"/>
              <w:jc w:val="center"/>
              <w:rPr>
                <w:color w:val="00000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C326F3" w:rsidRPr="00E116C3" w:rsidTr="00316981">
        <w:trPr>
          <w:cantSplit/>
          <w:trHeight w:val="273"/>
          <w:jc w:val="center"/>
        </w:trPr>
        <w:tc>
          <w:tcPr>
            <w:tcW w:w="548" w:type="dxa"/>
            <w:vAlign w:val="center"/>
          </w:tcPr>
          <w:p w:rsidR="00C326F3" w:rsidRPr="00E116C3" w:rsidRDefault="00C326F3" w:rsidP="00C326F3">
            <w:pPr>
              <w:pStyle w:val="afff0"/>
              <w:rPr>
                <w:color w:val="000000"/>
                <w:sz w:val="20"/>
                <w:szCs w:val="20"/>
              </w:rPr>
            </w:pPr>
            <w:r>
              <w:rPr>
                <w:color w:val="000000"/>
                <w:sz w:val="20"/>
                <w:szCs w:val="20"/>
              </w:rPr>
              <w:t>4</w:t>
            </w:r>
          </w:p>
        </w:tc>
        <w:tc>
          <w:tcPr>
            <w:tcW w:w="1951" w:type="dxa"/>
            <w:vAlign w:val="center"/>
          </w:tcPr>
          <w:p w:rsidR="00C326F3" w:rsidRPr="00E116C3" w:rsidRDefault="00C326F3" w:rsidP="00C326F3">
            <w:pPr>
              <w:pStyle w:val="afff0"/>
              <w:rPr>
                <w:color w:val="000000"/>
                <w:sz w:val="20"/>
                <w:szCs w:val="20"/>
              </w:rPr>
            </w:pPr>
            <w:r>
              <w:rPr>
                <w:color w:val="000000"/>
                <w:sz w:val="20"/>
                <w:szCs w:val="20"/>
              </w:rPr>
              <w:t>д.Полянка</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Основная общеобразовательная школа</w:t>
            </w:r>
          </w:p>
        </w:tc>
        <w:tc>
          <w:tcPr>
            <w:tcW w:w="1692" w:type="dxa"/>
            <w:vAlign w:val="center"/>
          </w:tcPr>
          <w:p w:rsidR="00C326F3" w:rsidRPr="00E116C3" w:rsidRDefault="00C326F3" w:rsidP="00C326F3">
            <w:pPr>
              <w:pStyle w:val="afff0"/>
              <w:rPr>
                <w:color w:val="000000"/>
                <w:sz w:val="20"/>
                <w:szCs w:val="20"/>
              </w:rPr>
            </w:pPr>
            <w:r w:rsidRPr="00E116C3">
              <w:rPr>
                <w:color w:val="000000"/>
                <w:sz w:val="20"/>
                <w:szCs w:val="20"/>
              </w:rPr>
              <w:t>Новое строительство</w:t>
            </w:r>
          </w:p>
        </w:tc>
        <w:tc>
          <w:tcPr>
            <w:tcW w:w="1513" w:type="dxa"/>
            <w:vAlign w:val="center"/>
          </w:tcPr>
          <w:p w:rsidR="00C326F3" w:rsidRPr="00E116C3" w:rsidRDefault="00C326F3" w:rsidP="00C326F3">
            <w:pPr>
              <w:pStyle w:val="afff0"/>
              <w:rPr>
                <w:color w:val="000000"/>
                <w:sz w:val="20"/>
                <w:szCs w:val="20"/>
              </w:rPr>
            </w:pPr>
            <w:r w:rsidRPr="00E116C3">
              <w:rPr>
                <w:color w:val="000000"/>
                <w:sz w:val="20"/>
                <w:szCs w:val="20"/>
              </w:rPr>
              <w:t>мест</w:t>
            </w:r>
          </w:p>
        </w:tc>
        <w:tc>
          <w:tcPr>
            <w:tcW w:w="1183" w:type="dxa"/>
            <w:vAlign w:val="center"/>
          </w:tcPr>
          <w:p w:rsidR="00C326F3" w:rsidRPr="00E116C3" w:rsidRDefault="00C326F3" w:rsidP="00C326F3">
            <w:pPr>
              <w:pStyle w:val="afff0"/>
              <w:rPr>
                <w:color w:val="000000"/>
                <w:sz w:val="20"/>
                <w:szCs w:val="20"/>
              </w:rPr>
            </w:pPr>
            <w:r w:rsidRPr="00E116C3">
              <w:rPr>
                <w:color w:val="000000"/>
                <w:sz w:val="20"/>
                <w:szCs w:val="20"/>
              </w:rPr>
              <w:t>-</w:t>
            </w:r>
          </w:p>
        </w:tc>
        <w:tc>
          <w:tcPr>
            <w:tcW w:w="998" w:type="dxa"/>
            <w:vAlign w:val="center"/>
          </w:tcPr>
          <w:p w:rsidR="00C326F3" w:rsidRPr="00E116C3" w:rsidRDefault="00C326F3" w:rsidP="00C326F3">
            <w:pPr>
              <w:pStyle w:val="afff0"/>
              <w:rPr>
                <w:color w:val="000000"/>
                <w:sz w:val="20"/>
                <w:szCs w:val="20"/>
              </w:rPr>
            </w:pPr>
            <w:r>
              <w:rPr>
                <w:color w:val="000000"/>
                <w:sz w:val="20"/>
                <w:szCs w:val="20"/>
              </w:rPr>
              <w:t>100</w:t>
            </w:r>
          </w:p>
        </w:tc>
        <w:tc>
          <w:tcPr>
            <w:tcW w:w="1134" w:type="dxa"/>
            <w:vAlign w:val="center"/>
          </w:tcPr>
          <w:p w:rsidR="00C326F3" w:rsidRPr="00E116C3" w:rsidRDefault="00C326F3" w:rsidP="00C326F3">
            <w:pPr>
              <w:pStyle w:val="afff0"/>
              <w:rPr>
                <w:color w:val="000000"/>
                <w:sz w:val="20"/>
                <w:szCs w:val="20"/>
              </w:rPr>
            </w:pPr>
            <w:r>
              <w:rPr>
                <w:color w:val="000000"/>
                <w:sz w:val="20"/>
                <w:szCs w:val="20"/>
              </w:rPr>
              <w:t>+</w:t>
            </w:r>
          </w:p>
        </w:tc>
        <w:tc>
          <w:tcPr>
            <w:tcW w:w="992" w:type="dxa"/>
            <w:vAlign w:val="center"/>
          </w:tcPr>
          <w:p w:rsidR="00C326F3" w:rsidRPr="00E116C3" w:rsidRDefault="00C326F3" w:rsidP="00C326F3">
            <w:pPr>
              <w:pStyle w:val="afff0"/>
              <w:rPr>
                <w:color w:val="000000"/>
                <w:sz w:val="20"/>
                <w:szCs w:val="20"/>
              </w:rPr>
            </w:pPr>
            <w:r>
              <w:rPr>
                <w:color w:val="000000"/>
                <w:sz w:val="20"/>
                <w:szCs w:val="20"/>
              </w:rPr>
              <w:t>-</w:t>
            </w:r>
          </w:p>
        </w:tc>
        <w:tc>
          <w:tcPr>
            <w:tcW w:w="2750" w:type="dxa"/>
          </w:tcPr>
          <w:p w:rsidR="00C326F3" w:rsidRPr="00E116C3" w:rsidRDefault="00C326F3" w:rsidP="00C326F3">
            <w:pPr>
              <w:ind w:firstLine="0"/>
              <w:jc w:val="center"/>
              <w:rPr>
                <w:color w:val="00000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C326F3" w:rsidRPr="00E116C3" w:rsidTr="00316981">
        <w:trPr>
          <w:cantSplit/>
          <w:trHeight w:val="273"/>
          <w:jc w:val="center"/>
        </w:trPr>
        <w:tc>
          <w:tcPr>
            <w:tcW w:w="548" w:type="dxa"/>
            <w:vAlign w:val="center"/>
          </w:tcPr>
          <w:p w:rsidR="00C326F3" w:rsidRDefault="00C326F3" w:rsidP="00C326F3">
            <w:pPr>
              <w:pStyle w:val="afff0"/>
              <w:rPr>
                <w:color w:val="000000"/>
                <w:sz w:val="20"/>
                <w:szCs w:val="20"/>
              </w:rPr>
            </w:pPr>
            <w:r>
              <w:rPr>
                <w:color w:val="000000"/>
                <w:sz w:val="20"/>
                <w:szCs w:val="20"/>
              </w:rPr>
              <w:lastRenderedPageBreak/>
              <w:t>5</w:t>
            </w:r>
          </w:p>
        </w:tc>
        <w:tc>
          <w:tcPr>
            <w:tcW w:w="1951" w:type="dxa"/>
            <w:vAlign w:val="center"/>
          </w:tcPr>
          <w:p w:rsidR="00C326F3" w:rsidRDefault="00C326F3" w:rsidP="00C326F3">
            <w:pPr>
              <w:pStyle w:val="afff0"/>
              <w:rPr>
                <w:color w:val="000000"/>
                <w:sz w:val="20"/>
                <w:szCs w:val="20"/>
              </w:rPr>
            </w:pPr>
            <w:r>
              <w:rPr>
                <w:color w:val="000000"/>
                <w:sz w:val="20"/>
                <w:szCs w:val="20"/>
              </w:rPr>
              <w:t>д.Полянка</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Кружки детского творчества при проектируемой школе</w:t>
            </w:r>
          </w:p>
        </w:tc>
        <w:tc>
          <w:tcPr>
            <w:tcW w:w="1692" w:type="dxa"/>
            <w:vAlign w:val="center"/>
          </w:tcPr>
          <w:p w:rsidR="00C326F3" w:rsidRPr="00E116C3" w:rsidRDefault="00C326F3" w:rsidP="00C326F3">
            <w:pPr>
              <w:pStyle w:val="afff0"/>
              <w:rPr>
                <w:color w:val="000000"/>
                <w:sz w:val="20"/>
                <w:szCs w:val="20"/>
              </w:rPr>
            </w:pPr>
            <w:r>
              <w:rPr>
                <w:color w:val="000000"/>
                <w:sz w:val="20"/>
                <w:szCs w:val="20"/>
              </w:rPr>
              <w:t>Организационное</w:t>
            </w:r>
          </w:p>
        </w:tc>
        <w:tc>
          <w:tcPr>
            <w:tcW w:w="1513" w:type="dxa"/>
            <w:vAlign w:val="center"/>
          </w:tcPr>
          <w:p w:rsidR="00C326F3" w:rsidRPr="00E116C3" w:rsidRDefault="00C326F3" w:rsidP="00C326F3">
            <w:pPr>
              <w:pStyle w:val="afff0"/>
              <w:rPr>
                <w:color w:val="000000"/>
                <w:sz w:val="20"/>
                <w:szCs w:val="20"/>
              </w:rPr>
            </w:pPr>
            <w:r>
              <w:rPr>
                <w:color w:val="000000"/>
                <w:sz w:val="20"/>
                <w:szCs w:val="20"/>
              </w:rPr>
              <w:t>мест</w:t>
            </w:r>
          </w:p>
        </w:tc>
        <w:tc>
          <w:tcPr>
            <w:tcW w:w="1183" w:type="dxa"/>
            <w:vAlign w:val="center"/>
          </w:tcPr>
          <w:p w:rsidR="00C326F3" w:rsidRPr="00E116C3" w:rsidRDefault="00C326F3" w:rsidP="00C326F3">
            <w:pPr>
              <w:pStyle w:val="afff0"/>
              <w:rPr>
                <w:color w:val="000000"/>
                <w:sz w:val="20"/>
                <w:szCs w:val="20"/>
              </w:rPr>
            </w:pPr>
            <w:r>
              <w:rPr>
                <w:color w:val="000000"/>
                <w:sz w:val="20"/>
                <w:szCs w:val="20"/>
              </w:rPr>
              <w:t>-</w:t>
            </w:r>
          </w:p>
        </w:tc>
        <w:tc>
          <w:tcPr>
            <w:tcW w:w="998" w:type="dxa"/>
            <w:vAlign w:val="center"/>
          </w:tcPr>
          <w:p w:rsidR="00C326F3" w:rsidRDefault="00C326F3" w:rsidP="00C326F3">
            <w:pPr>
              <w:pStyle w:val="afff0"/>
              <w:rPr>
                <w:color w:val="000000"/>
                <w:sz w:val="20"/>
                <w:szCs w:val="20"/>
              </w:rPr>
            </w:pPr>
            <w:r>
              <w:rPr>
                <w:color w:val="000000"/>
                <w:sz w:val="20"/>
                <w:szCs w:val="20"/>
              </w:rPr>
              <w:t>25</w:t>
            </w:r>
          </w:p>
        </w:tc>
        <w:tc>
          <w:tcPr>
            <w:tcW w:w="1134" w:type="dxa"/>
            <w:vAlign w:val="center"/>
          </w:tcPr>
          <w:p w:rsidR="00C326F3" w:rsidRDefault="00C326F3" w:rsidP="00C326F3">
            <w:pPr>
              <w:pStyle w:val="afff0"/>
              <w:rPr>
                <w:color w:val="000000"/>
                <w:sz w:val="20"/>
                <w:szCs w:val="20"/>
              </w:rPr>
            </w:pPr>
            <w:r>
              <w:rPr>
                <w:color w:val="000000"/>
                <w:sz w:val="20"/>
                <w:szCs w:val="20"/>
              </w:rPr>
              <w:t>+</w:t>
            </w:r>
          </w:p>
        </w:tc>
        <w:tc>
          <w:tcPr>
            <w:tcW w:w="992" w:type="dxa"/>
            <w:vAlign w:val="center"/>
          </w:tcPr>
          <w:p w:rsidR="00C326F3" w:rsidRDefault="00C326F3" w:rsidP="00C326F3">
            <w:pPr>
              <w:pStyle w:val="afff0"/>
              <w:rPr>
                <w:color w:val="000000"/>
                <w:sz w:val="20"/>
                <w:szCs w:val="20"/>
              </w:rPr>
            </w:pPr>
            <w:r>
              <w:rPr>
                <w:color w:val="000000"/>
                <w:sz w:val="20"/>
                <w:szCs w:val="20"/>
              </w:rPr>
              <w:t>-</w:t>
            </w:r>
          </w:p>
        </w:tc>
        <w:tc>
          <w:tcPr>
            <w:tcW w:w="2750" w:type="dxa"/>
          </w:tcPr>
          <w:p w:rsidR="00C326F3" w:rsidRDefault="00C326F3" w:rsidP="00C326F3">
            <w:pPr>
              <w:ind w:firstLine="0"/>
              <w:jc w:val="center"/>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C326F3" w:rsidRPr="00E116C3" w:rsidTr="00D461A9">
        <w:trPr>
          <w:cantSplit/>
          <w:trHeight w:val="273"/>
          <w:jc w:val="center"/>
        </w:trPr>
        <w:tc>
          <w:tcPr>
            <w:tcW w:w="15596" w:type="dxa"/>
            <w:gridSpan w:val="10"/>
            <w:vAlign w:val="center"/>
          </w:tcPr>
          <w:p w:rsidR="00C326F3" w:rsidRPr="00237C8E" w:rsidRDefault="00C326F3" w:rsidP="00C326F3">
            <w:pPr>
              <w:pStyle w:val="110"/>
              <w:rPr>
                <w:color w:val="000000"/>
                <w:sz w:val="20"/>
                <w:szCs w:val="20"/>
              </w:rPr>
            </w:pPr>
            <w:r w:rsidRPr="00237C8E">
              <w:rPr>
                <w:color w:val="000000"/>
                <w:sz w:val="20"/>
                <w:szCs w:val="20"/>
              </w:rPr>
              <w:t>Объекты спорта</w:t>
            </w:r>
          </w:p>
        </w:tc>
      </w:tr>
      <w:tr w:rsidR="00C326F3" w:rsidRPr="00E116C3" w:rsidTr="00316981">
        <w:trPr>
          <w:cantSplit/>
          <w:trHeight w:val="273"/>
          <w:jc w:val="center"/>
        </w:trPr>
        <w:tc>
          <w:tcPr>
            <w:tcW w:w="548" w:type="dxa"/>
            <w:vAlign w:val="center"/>
          </w:tcPr>
          <w:p w:rsidR="00C326F3" w:rsidRPr="00E116C3" w:rsidRDefault="00C326F3" w:rsidP="00C326F3">
            <w:pPr>
              <w:pStyle w:val="afff0"/>
              <w:rPr>
                <w:color w:val="000000"/>
                <w:sz w:val="20"/>
                <w:szCs w:val="20"/>
              </w:rPr>
            </w:pPr>
            <w:r>
              <w:rPr>
                <w:color w:val="000000"/>
                <w:sz w:val="20"/>
                <w:szCs w:val="20"/>
              </w:rPr>
              <w:t>1</w:t>
            </w:r>
          </w:p>
        </w:tc>
        <w:tc>
          <w:tcPr>
            <w:tcW w:w="1951" w:type="dxa"/>
            <w:vAlign w:val="center"/>
          </w:tcPr>
          <w:p w:rsidR="00C326F3" w:rsidRPr="00E116C3" w:rsidRDefault="00C326F3" w:rsidP="00C326F3">
            <w:pPr>
              <w:pStyle w:val="afff0"/>
              <w:rPr>
                <w:color w:val="000000"/>
                <w:sz w:val="20"/>
                <w:szCs w:val="20"/>
              </w:rPr>
            </w:pPr>
            <w:r>
              <w:rPr>
                <w:color w:val="000000"/>
                <w:sz w:val="20"/>
                <w:szCs w:val="20"/>
              </w:rPr>
              <w:t>с.Шуран</w:t>
            </w:r>
          </w:p>
        </w:tc>
        <w:tc>
          <w:tcPr>
            <w:tcW w:w="2835" w:type="dxa"/>
            <w:vAlign w:val="center"/>
          </w:tcPr>
          <w:p w:rsidR="00C326F3" w:rsidRPr="00237C8E" w:rsidRDefault="00C326F3" w:rsidP="00C326F3">
            <w:pPr>
              <w:pStyle w:val="afff0"/>
              <w:rPr>
                <w:color w:val="000000"/>
                <w:sz w:val="20"/>
                <w:szCs w:val="20"/>
              </w:rPr>
            </w:pPr>
            <w:r w:rsidRPr="00237C8E">
              <w:rPr>
                <w:color w:val="000000"/>
                <w:sz w:val="20"/>
                <w:szCs w:val="20"/>
              </w:rPr>
              <w:t>Спортивный з</w:t>
            </w:r>
            <w:r w:rsidR="006A5E14" w:rsidRPr="00237C8E">
              <w:rPr>
                <w:color w:val="000000"/>
                <w:sz w:val="20"/>
                <w:szCs w:val="20"/>
              </w:rPr>
              <w:t>ал в составе проектируемой школе</w:t>
            </w:r>
          </w:p>
        </w:tc>
        <w:tc>
          <w:tcPr>
            <w:tcW w:w="1692" w:type="dxa"/>
            <w:vAlign w:val="center"/>
          </w:tcPr>
          <w:p w:rsidR="00C326F3" w:rsidRPr="00E116C3" w:rsidRDefault="00C326F3" w:rsidP="00C326F3">
            <w:pPr>
              <w:pStyle w:val="afff0"/>
              <w:rPr>
                <w:color w:val="000000"/>
                <w:sz w:val="20"/>
                <w:szCs w:val="20"/>
              </w:rPr>
            </w:pPr>
            <w:r>
              <w:rPr>
                <w:color w:val="000000"/>
                <w:sz w:val="20"/>
                <w:szCs w:val="20"/>
              </w:rPr>
              <w:t>Новое строительство</w:t>
            </w:r>
          </w:p>
        </w:tc>
        <w:tc>
          <w:tcPr>
            <w:tcW w:w="1513" w:type="dxa"/>
            <w:vAlign w:val="center"/>
          </w:tcPr>
          <w:p w:rsidR="00C326F3" w:rsidRPr="00E116C3" w:rsidRDefault="00C326F3" w:rsidP="00C326F3">
            <w:pPr>
              <w:pStyle w:val="afff0"/>
              <w:rPr>
                <w:color w:val="000000"/>
                <w:sz w:val="20"/>
                <w:szCs w:val="20"/>
              </w:rPr>
            </w:pPr>
            <w:r>
              <w:rPr>
                <w:color w:val="000000"/>
                <w:sz w:val="20"/>
                <w:szCs w:val="20"/>
              </w:rPr>
              <w:t>кв.м.площади пола</w:t>
            </w:r>
          </w:p>
        </w:tc>
        <w:tc>
          <w:tcPr>
            <w:tcW w:w="1183" w:type="dxa"/>
            <w:vAlign w:val="center"/>
          </w:tcPr>
          <w:p w:rsidR="00C326F3" w:rsidRPr="00E116C3" w:rsidRDefault="00C326F3" w:rsidP="00C326F3">
            <w:pPr>
              <w:pStyle w:val="afff0"/>
              <w:rPr>
                <w:color w:val="000000"/>
                <w:sz w:val="20"/>
                <w:szCs w:val="20"/>
              </w:rPr>
            </w:pPr>
            <w:r>
              <w:rPr>
                <w:color w:val="000000"/>
                <w:sz w:val="20"/>
                <w:szCs w:val="20"/>
              </w:rPr>
              <w:t>-</w:t>
            </w:r>
          </w:p>
        </w:tc>
        <w:tc>
          <w:tcPr>
            <w:tcW w:w="998" w:type="dxa"/>
            <w:vAlign w:val="center"/>
          </w:tcPr>
          <w:p w:rsidR="00C326F3" w:rsidRPr="00E116C3" w:rsidRDefault="00C326F3" w:rsidP="00C326F3">
            <w:pPr>
              <w:pStyle w:val="afff0"/>
              <w:rPr>
                <w:color w:val="000000"/>
                <w:sz w:val="20"/>
                <w:szCs w:val="20"/>
              </w:rPr>
            </w:pPr>
            <w:r>
              <w:rPr>
                <w:color w:val="000000"/>
                <w:sz w:val="20"/>
                <w:szCs w:val="20"/>
              </w:rPr>
              <w:t>162</w:t>
            </w:r>
          </w:p>
        </w:tc>
        <w:tc>
          <w:tcPr>
            <w:tcW w:w="1134" w:type="dxa"/>
            <w:vAlign w:val="center"/>
          </w:tcPr>
          <w:p w:rsidR="00C326F3" w:rsidRPr="00E116C3" w:rsidRDefault="00C326F3" w:rsidP="00C326F3">
            <w:pPr>
              <w:pStyle w:val="afff0"/>
              <w:rPr>
                <w:color w:val="000000"/>
                <w:sz w:val="20"/>
                <w:szCs w:val="20"/>
              </w:rPr>
            </w:pPr>
            <w:r>
              <w:rPr>
                <w:color w:val="000000"/>
                <w:sz w:val="20"/>
                <w:szCs w:val="20"/>
              </w:rPr>
              <w:t>+</w:t>
            </w:r>
          </w:p>
        </w:tc>
        <w:tc>
          <w:tcPr>
            <w:tcW w:w="992" w:type="dxa"/>
            <w:vAlign w:val="center"/>
          </w:tcPr>
          <w:p w:rsidR="00C326F3" w:rsidRPr="00E116C3" w:rsidRDefault="00C326F3" w:rsidP="00C326F3">
            <w:pPr>
              <w:pStyle w:val="afff0"/>
              <w:rPr>
                <w:color w:val="000000"/>
                <w:sz w:val="20"/>
                <w:szCs w:val="20"/>
              </w:rPr>
            </w:pPr>
            <w:r>
              <w:rPr>
                <w:color w:val="000000"/>
                <w:sz w:val="20"/>
                <w:szCs w:val="20"/>
              </w:rPr>
              <w:t>-</w:t>
            </w:r>
          </w:p>
        </w:tc>
        <w:tc>
          <w:tcPr>
            <w:tcW w:w="2750" w:type="dxa"/>
            <w:vAlign w:val="center"/>
          </w:tcPr>
          <w:p w:rsidR="00C326F3" w:rsidRPr="00E116C3" w:rsidRDefault="00C326F3" w:rsidP="00C326F3">
            <w:pPr>
              <w:pStyle w:val="110"/>
              <w:rPr>
                <w:color w:val="000000"/>
                <w:sz w:val="20"/>
                <w:szCs w:val="20"/>
              </w:rPr>
            </w:pPr>
            <w:r w:rsidRPr="00E116C3">
              <w:rPr>
                <w:color w:val="000000"/>
                <w:sz w:val="20"/>
                <w:szCs w:val="20"/>
              </w:rPr>
              <w:t>Генеральный план Малоелгинского СП</w:t>
            </w:r>
          </w:p>
        </w:tc>
      </w:tr>
      <w:tr w:rsidR="006A5E14" w:rsidRPr="00E116C3" w:rsidTr="00316981">
        <w:trPr>
          <w:cantSplit/>
          <w:trHeight w:val="273"/>
          <w:jc w:val="center"/>
        </w:trPr>
        <w:tc>
          <w:tcPr>
            <w:tcW w:w="548" w:type="dxa"/>
            <w:vAlign w:val="center"/>
          </w:tcPr>
          <w:p w:rsidR="006A5E14" w:rsidRDefault="006A5E14" w:rsidP="006A5E14">
            <w:pPr>
              <w:pStyle w:val="afff0"/>
              <w:rPr>
                <w:color w:val="000000"/>
                <w:sz w:val="20"/>
                <w:szCs w:val="20"/>
              </w:rPr>
            </w:pPr>
            <w:r>
              <w:rPr>
                <w:color w:val="000000"/>
                <w:sz w:val="20"/>
                <w:szCs w:val="20"/>
              </w:rPr>
              <w:t>2</w:t>
            </w:r>
          </w:p>
        </w:tc>
        <w:tc>
          <w:tcPr>
            <w:tcW w:w="1951" w:type="dxa"/>
            <w:vAlign w:val="center"/>
          </w:tcPr>
          <w:p w:rsidR="006A5E14" w:rsidRPr="00E116C3" w:rsidRDefault="006A5E14" w:rsidP="006A5E14">
            <w:pPr>
              <w:pStyle w:val="afff0"/>
              <w:rPr>
                <w:color w:val="000000"/>
                <w:sz w:val="20"/>
                <w:szCs w:val="20"/>
              </w:rPr>
            </w:pPr>
            <w:r>
              <w:rPr>
                <w:color w:val="000000"/>
                <w:sz w:val="20"/>
                <w:szCs w:val="20"/>
              </w:rPr>
              <w:t>д.Полянка</w:t>
            </w:r>
          </w:p>
        </w:tc>
        <w:tc>
          <w:tcPr>
            <w:tcW w:w="2835" w:type="dxa"/>
            <w:vAlign w:val="center"/>
          </w:tcPr>
          <w:p w:rsidR="006A5E14" w:rsidRPr="00237C8E" w:rsidRDefault="006A5E14" w:rsidP="006A5E14">
            <w:pPr>
              <w:pStyle w:val="afff0"/>
              <w:rPr>
                <w:color w:val="000000"/>
                <w:sz w:val="20"/>
                <w:szCs w:val="20"/>
              </w:rPr>
            </w:pPr>
            <w:r w:rsidRPr="00237C8E">
              <w:rPr>
                <w:color w:val="000000"/>
                <w:sz w:val="20"/>
                <w:szCs w:val="20"/>
              </w:rPr>
              <w:t>Спортивный зал в составе проектируемой школе</w:t>
            </w:r>
          </w:p>
        </w:tc>
        <w:tc>
          <w:tcPr>
            <w:tcW w:w="1692" w:type="dxa"/>
            <w:vAlign w:val="center"/>
          </w:tcPr>
          <w:p w:rsidR="006A5E14" w:rsidRPr="00E116C3" w:rsidRDefault="006A5E14" w:rsidP="006A5E14">
            <w:pPr>
              <w:pStyle w:val="afff0"/>
              <w:rPr>
                <w:color w:val="000000"/>
                <w:sz w:val="20"/>
                <w:szCs w:val="20"/>
              </w:rPr>
            </w:pPr>
            <w:r>
              <w:rPr>
                <w:color w:val="000000"/>
                <w:sz w:val="20"/>
                <w:szCs w:val="20"/>
              </w:rPr>
              <w:t>Новое строительство</w:t>
            </w:r>
          </w:p>
        </w:tc>
        <w:tc>
          <w:tcPr>
            <w:tcW w:w="1513" w:type="dxa"/>
            <w:vAlign w:val="center"/>
          </w:tcPr>
          <w:p w:rsidR="006A5E14" w:rsidRPr="00E116C3" w:rsidRDefault="006A5E14" w:rsidP="006A5E14">
            <w:pPr>
              <w:pStyle w:val="afff0"/>
              <w:rPr>
                <w:color w:val="000000"/>
                <w:sz w:val="20"/>
                <w:szCs w:val="20"/>
              </w:rPr>
            </w:pPr>
            <w:r>
              <w:rPr>
                <w:color w:val="000000"/>
                <w:sz w:val="20"/>
                <w:szCs w:val="20"/>
              </w:rPr>
              <w:t>кв.м.площади пола</w:t>
            </w:r>
          </w:p>
        </w:tc>
        <w:tc>
          <w:tcPr>
            <w:tcW w:w="1183" w:type="dxa"/>
            <w:vAlign w:val="center"/>
          </w:tcPr>
          <w:p w:rsidR="006A5E14" w:rsidRPr="00E116C3" w:rsidRDefault="006A5E14" w:rsidP="006A5E14">
            <w:pPr>
              <w:pStyle w:val="afff0"/>
              <w:rPr>
                <w:color w:val="000000"/>
                <w:sz w:val="20"/>
                <w:szCs w:val="20"/>
              </w:rPr>
            </w:pPr>
            <w:r>
              <w:rPr>
                <w:color w:val="000000"/>
                <w:sz w:val="20"/>
                <w:szCs w:val="20"/>
              </w:rPr>
              <w:t>-</w:t>
            </w:r>
          </w:p>
        </w:tc>
        <w:tc>
          <w:tcPr>
            <w:tcW w:w="998" w:type="dxa"/>
            <w:vAlign w:val="center"/>
          </w:tcPr>
          <w:p w:rsidR="006A5E14" w:rsidRPr="00E116C3" w:rsidRDefault="006A5E14" w:rsidP="006A5E14">
            <w:pPr>
              <w:pStyle w:val="afff0"/>
              <w:rPr>
                <w:color w:val="000000"/>
                <w:sz w:val="20"/>
                <w:szCs w:val="20"/>
              </w:rPr>
            </w:pPr>
            <w:r>
              <w:rPr>
                <w:color w:val="000000"/>
                <w:sz w:val="20"/>
                <w:szCs w:val="20"/>
              </w:rPr>
              <w:t>162</w:t>
            </w:r>
          </w:p>
        </w:tc>
        <w:tc>
          <w:tcPr>
            <w:tcW w:w="1134" w:type="dxa"/>
            <w:vAlign w:val="center"/>
          </w:tcPr>
          <w:p w:rsidR="006A5E14" w:rsidRPr="00E116C3" w:rsidRDefault="006A5E14" w:rsidP="006A5E14">
            <w:pPr>
              <w:pStyle w:val="afff0"/>
              <w:rPr>
                <w:color w:val="000000"/>
                <w:sz w:val="20"/>
                <w:szCs w:val="20"/>
              </w:rPr>
            </w:pPr>
            <w:r>
              <w:rPr>
                <w:color w:val="000000"/>
                <w:sz w:val="20"/>
                <w:szCs w:val="20"/>
              </w:rPr>
              <w:t>+</w:t>
            </w:r>
          </w:p>
        </w:tc>
        <w:tc>
          <w:tcPr>
            <w:tcW w:w="992" w:type="dxa"/>
            <w:vAlign w:val="center"/>
          </w:tcPr>
          <w:p w:rsidR="006A5E14" w:rsidRPr="00E116C3" w:rsidRDefault="006A5E14" w:rsidP="006A5E14">
            <w:pPr>
              <w:pStyle w:val="afff0"/>
              <w:rPr>
                <w:color w:val="000000"/>
                <w:sz w:val="20"/>
                <w:szCs w:val="20"/>
              </w:rPr>
            </w:pPr>
            <w:r>
              <w:rPr>
                <w:color w:val="000000"/>
                <w:sz w:val="20"/>
                <w:szCs w:val="20"/>
              </w:rPr>
              <w:t>-</w:t>
            </w:r>
          </w:p>
        </w:tc>
        <w:tc>
          <w:tcPr>
            <w:tcW w:w="2750" w:type="dxa"/>
            <w:vAlign w:val="center"/>
          </w:tcPr>
          <w:p w:rsidR="006A5E14" w:rsidRPr="00E116C3" w:rsidRDefault="006A5E14" w:rsidP="006A5E14">
            <w:pPr>
              <w:pStyle w:val="110"/>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6A5E14" w:rsidRPr="00E116C3" w:rsidTr="00316981">
        <w:trPr>
          <w:cantSplit/>
          <w:trHeight w:val="273"/>
          <w:jc w:val="center"/>
        </w:trPr>
        <w:tc>
          <w:tcPr>
            <w:tcW w:w="548" w:type="dxa"/>
            <w:vAlign w:val="center"/>
          </w:tcPr>
          <w:p w:rsidR="006A5E14" w:rsidRDefault="006A5E14" w:rsidP="006A5E14">
            <w:pPr>
              <w:pStyle w:val="afff0"/>
              <w:rPr>
                <w:color w:val="000000"/>
                <w:sz w:val="20"/>
                <w:szCs w:val="20"/>
              </w:rPr>
            </w:pPr>
            <w:r>
              <w:rPr>
                <w:color w:val="000000"/>
                <w:sz w:val="20"/>
                <w:szCs w:val="20"/>
              </w:rPr>
              <w:t>3</w:t>
            </w:r>
          </w:p>
        </w:tc>
        <w:tc>
          <w:tcPr>
            <w:tcW w:w="1951" w:type="dxa"/>
            <w:vAlign w:val="center"/>
          </w:tcPr>
          <w:p w:rsidR="006A5E14" w:rsidRDefault="006A5E14" w:rsidP="006A5E14">
            <w:pPr>
              <w:pStyle w:val="afff0"/>
              <w:rPr>
                <w:color w:val="000000"/>
                <w:sz w:val="20"/>
                <w:szCs w:val="20"/>
              </w:rPr>
            </w:pPr>
            <w:r>
              <w:rPr>
                <w:color w:val="000000"/>
                <w:sz w:val="20"/>
                <w:szCs w:val="20"/>
              </w:rPr>
              <w:t>д.Полянка</w:t>
            </w:r>
          </w:p>
        </w:tc>
        <w:tc>
          <w:tcPr>
            <w:tcW w:w="2835" w:type="dxa"/>
            <w:vAlign w:val="center"/>
          </w:tcPr>
          <w:p w:rsidR="006A5E14" w:rsidRPr="00237C8E" w:rsidRDefault="006A5E14" w:rsidP="006A5E14">
            <w:pPr>
              <w:pStyle w:val="afff0"/>
              <w:rPr>
                <w:color w:val="000000"/>
                <w:sz w:val="20"/>
                <w:szCs w:val="20"/>
              </w:rPr>
            </w:pPr>
            <w:r w:rsidRPr="00237C8E">
              <w:rPr>
                <w:color w:val="000000"/>
                <w:sz w:val="20"/>
                <w:szCs w:val="20"/>
              </w:rPr>
              <w:t xml:space="preserve">Плоскостные спортивные сооружения при проектируемой школе </w:t>
            </w:r>
          </w:p>
        </w:tc>
        <w:tc>
          <w:tcPr>
            <w:tcW w:w="1692" w:type="dxa"/>
            <w:vAlign w:val="center"/>
          </w:tcPr>
          <w:p w:rsidR="006A5E14" w:rsidRPr="00E116C3" w:rsidRDefault="006A5E14" w:rsidP="006A5E14">
            <w:pPr>
              <w:pStyle w:val="afff0"/>
              <w:rPr>
                <w:color w:val="000000"/>
                <w:sz w:val="20"/>
                <w:szCs w:val="20"/>
              </w:rPr>
            </w:pPr>
            <w:r>
              <w:rPr>
                <w:color w:val="000000"/>
                <w:sz w:val="20"/>
                <w:szCs w:val="20"/>
              </w:rPr>
              <w:t>Новое строительство</w:t>
            </w:r>
          </w:p>
        </w:tc>
        <w:tc>
          <w:tcPr>
            <w:tcW w:w="1513" w:type="dxa"/>
            <w:vAlign w:val="center"/>
          </w:tcPr>
          <w:p w:rsidR="006A5E14" w:rsidRPr="00E116C3" w:rsidRDefault="006A5E14" w:rsidP="006A5E14">
            <w:pPr>
              <w:pStyle w:val="afff0"/>
              <w:rPr>
                <w:color w:val="000000"/>
                <w:sz w:val="20"/>
                <w:szCs w:val="20"/>
              </w:rPr>
            </w:pPr>
            <w:r>
              <w:rPr>
                <w:color w:val="000000"/>
                <w:sz w:val="20"/>
                <w:szCs w:val="20"/>
              </w:rPr>
              <w:t>га</w:t>
            </w:r>
          </w:p>
        </w:tc>
        <w:tc>
          <w:tcPr>
            <w:tcW w:w="1183" w:type="dxa"/>
            <w:vAlign w:val="center"/>
          </w:tcPr>
          <w:p w:rsidR="006A5E14" w:rsidRPr="00E116C3" w:rsidRDefault="006A5E14" w:rsidP="006A5E14">
            <w:pPr>
              <w:pStyle w:val="afff0"/>
              <w:rPr>
                <w:color w:val="000000"/>
                <w:sz w:val="20"/>
                <w:szCs w:val="20"/>
              </w:rPr>
            </w:pPr>
            <w:r>
              <w:rPr>
                <w:color w:val="000000"/>
                <w:sz w:val="20"/>
                <w:szCs w:val="20"/>
              </w:rPr>
              <w:t>-</w:t>
            </w:r>
          </w:p>
        </w:tc>
        <w:tc>
          <w:tcPr>
            <w:tcW w:w="998" w:type="dxa"/>
            <w:vAlign w:val="center"/>
          </w:tcPr>
          <w:p w:rsidR="006A5E14" w:rsidRPr="00E116C3" w:rsidRDefault="006A5E14" w:rsidP="006A5E14">
            <w:pPr>
              <w:pStyle w:val="afff0"/>
              <w:rPr>
                <w:color w:val="000000"/>
                <w:sz w:val="20"/>
                <w:szCs w:val="20"/>
              </w:rPr>
            </w:pPr>
            <w:r>
              <w:rPr>
                <w:color w:val="000000"/>
                <w:sz w:val="20"/>
                <w:szCs w:val="20"/>
              </w:rPr>
              <w:t>0,15</w:t>
            </w:r>
          </w:p>
        </w:tc>
        <w:tc>
          <w:tcPr>
            <w:tcW w:w="1134" w:type="dxa"/>
            <w:vAlign w:val="center"/>
          </w:tcPr>
          <w:p w:rsidR="006A5E14" w:rsidRPr="00E116C3" w:rsidRDefault="006A5E14" w:rsidP="006A5E14">
            <w:pPr>
              <w:pStyle w:val="afff0"/>
              <w:rPr>
                <w:color w:val="000000"/>
                <w:sz w:val="20"/>
                <w:szCs w:val="20"/>
              </w:rPr>
            </w:pPr>
            <w:r>
              <w:rPr>
                <w:color w:val="000000"/>
                <w:sz w:val="20"/>
                <w:szCs w:val="20"/>
              </w:rPr>
              <w:t>+</w:t>
            </w:r>
          </w:p>
        </w:tc>
        <w:tc>
          <w:tcPr>
            <w:tcW w:w="992" w:type="dxa"/>
            <w:vAlign w:val="center"/>
          </w:tcPr>
          <w:p w:rsidR="006A5E14" w:rsidRPr="00E116C3" w:rsidRDefault="006A5E14" w:rsidP="006A5E14">
            <w:pPr>
              <w:pStyle w:val="afff0"/>
              <w:rPr>
                <w:color w:val="000000"/>
                <w:sz w:val="20"/>
                <w:szCs w:val="20"/>
              </w:rPr>
            </w:pPr>
            <w:r>
              <w:rPr>
                <w:color w:val="000000"/>
                <w:sz w:val="20"/>
                <w:szCs w:val="20"/>
              </w:rPr>
              <w:t>-</w:t>
            </w:r>
          </w:p>
        </w:tc>
        <w:tc>
          <w:tcPr>
            <w:tcW w:w="2750" w:type="dxa"/>
            <w:vAlign w:val="center"/>
          </w:tcPr>
          <w:p w:rsidR="006A5E14" w:rsidRPr="00E116C3" w:rsidRDefault="006A5E14" w:rsidP="006A5E14">
            <w:pPr>
              <w:pStyle w:val="110"/>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r>
              <w:rPr>
                <w:color w:val="000000"/>
                <w:sz w:val="20"/>
                <w:szCs w:val="20"/>
              </w:rPr>
              <w:t>, Генеральный план Малоелгинского сельского поселения</w:t>
            </w:r>
          </w:p>
        </w:tc>
      </w:tr>
      <w:tr w:rsidR="006A5E14" w:rsidRPr="00E116C3" w:rsidTr="00E614C5">
        <w:trPr>
          <w:cantSplit/>
          <w:trHeight w:val="273"/>
          <w:jc w:val="center"/>
        </w:trPr>
        <w:tc>
          <w:tcPr>
            <w:tcW w:w="15596" w:type="dxa"/>
            <w:gridSpan w:val="10"/>
            <w:vAlign w:val="center"/>
          </w:tcPr>
          <w:p w:rsidR="006A5E14" w:rsidRPr="00237C8E" w:rsidRDefault="006A5E14" w:rsidP="006A5E14">
            <w:pPr>
              <w:pStyle w:val="110"/>
              <w:rPr>
                <w:color w:val="000000"/>
                <w:sz w:val="20"/>
                <w:szCs w:val="20"/>
              </w:rPr>
            </w:pPr>
            <w:r w:rsidRPr="00237C8E">
              <w:rPr>
                <w:color w:val="000000"/>
                <w:sz w:val="20"/>
                <w:szCs w:val="20"/>
              </w:rPr>
              <w:t>Культурно-досуговые учреждения</w:t>
            </w:r>
          </w:p>
        </w:tc>
      </w:tr>
      <w:tr w:rsidR="006A5E14" w:rsidRPr="00E116C3" w:rsidTr="00316981">
        <w:trPr>
          <w:cantSplit/>
          <w:trHeight w:val="273"/>
          <w:jc w:val="center"/>
        </w:trPr>
        <w:tc>
          <w:tcPr>
            <w:tcW w:w="548" w:type="dxa"/>
            <w:vAlign w:val="center"/>
          </w:tcPr>
          <w:p w:rsidR="006A5E14" w:rsidRPr="00E116C3" w:rsidRDefault="006A5E14" w:rsidP="006A5E14">
            <w:pPr>
              <w:pStyle w:val="afff0"/>
              <w:rPr>
                <w:color w:val="000000"/>
                <w:sz w:val="20"/>
                <w:szCs w:val="20"/>
              </w:rPr>
            </w:pPr>
            <w:r w:rsidRPr="00E116C3">
              <w:rPr>
                <w:color w:val="000000"/>
                <w:sz w:val="20"/>
                <w:szCs w:val="20"/>
              </w:rPr>
              <w:lastRenderedPageBreak/>
              <w:t>1</w:t>
            </w:r>
          </w:p>
        </w:tc>
        <w:tc>
          <w:tcPr>
            <w:tcW w:w="1951" w:type="dxa"/>
            <w:vAlign w:val="center"/>
          </w:tcPr>
          <w:p w:rsidR="006A5E14" w:rsidRPr="00E116C3" w:rsidRDefault="006A5E14" w:rsidP="006A5E14">
            <w:pPr>
              <w:pStyle w:val="afff0"/>
              <w:rPr>
                <w:color w:val="000000"/>
                <w:sz w:val="20"/>
                <w:szCs w:val="20"/>
              </w:rPr>
            </w:pPr>
            <w:r w:rsidRPr="00E116C3">
              <w:rPr>
                <w:color w:val="000000"/>
                <w:sz w:val="20"/>
                <w:szCs w:val="20"/>
              </w:rPr>
              <w:t>д.Полянка</w:t>
            </w:r>
          </w:p>
        </w:tc>
        <w:tc>
          <w:tcPr>
            <w:tcW w:w="2835" w:type="dxa"/>
            <w:vAlign w:val="center"/>
          </w:tcPr>
          <w:p w:rsidR="006A5E14" w:rsidRPr="00237C8E" w:rsidRDefault="006A5E14" w:rsidP="006A5E14">
            <w:pPr>
              <w:pStyle w:val="afff0"/>
              <w:rPr>
                <w:color w:val="000000"/>
                <w:sz w:val="20"/>
                <w:szCs w:val="20"/>
              </w:rPr>
            </w:pPr>
            <w:r w:rsidRPr="00237C8E">
              <w:rPr>
                <w:color w:val="000000"/>
                <w:sz w:val="20"/>
                <w:szCs w:val="20"/>
              </w:rPr>
              <w:t>Зрительный зал в составе проектируемого общественного центра</w:t>
            </w:r>
          </w:p>
        </w:tc>
        <w:tc>
          <w:tcPr>
            <w:tcW w:w="1692" w:type="dxa"/>
            <w:vAlign w:val="center"/>
          </w:tcPr>
          <w:p w:rsidR="006A5E14" w:rsidRPr="00E116C3" w:rsidRDefault="006A5E14" w:rsidP="006A5E14">
            <w:pPr>
              <w:pStyle w:val="afff0"/>
              <w:rPr>
                <w:color w:val="000000"/>
                <w:sz w:val="20"/>
                <w:szCs w:val="20"/>
              </w:rPr>
            </w:pPr>
            <w:r>
              <w:rPr>
                <w:color w:val="000000"/>
                <w:sz w:val="20"/>
                <w:szCs w:val="20"/>
              </w:rPr>
              <w:t xml:space="preserve">Новое строительство </w:t>
            </w:r>
          </w:p>
        </w:tc>
        <w:tc>
          <w:tcPr>
            <w:tcW w:w="1513" w:type="dxa"/>
            <w:vAlign w:val="center"/>
          </w:tcPr>
          <w:p w:rsidR="006A5E14" w:rsidRPr="00E116C3" w:rsidRDefault="006A5E14" w:rsidP="006A5E14">
            <w:pPr>
              <w:pStyle w:val="afff0"/>
              <w:rPr>
                <w:color w:val="000000"/>
                <w:sz w:val="20"/>
                <w:szCs w:val="20"/>
              </w:rPr>
            </w:pPr>
            <w:r w:rsidRPr="00E116C3">
              <w:rPr>
                <w:color w:val="000000"/>
                <w:sz w:val="20"/>
                <w:szCs w:val="20"/>
              </w:rPr>
              <w:t>мест</w:t>
            </w:r>
          </w:p>
        </w:tc>
        <w:tc>
          <w:tcPr>
            <w:tcW w:w="1183"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998" w:type="dxa"/>
            <w:vAlign w:val="center"/>
          </w:tcPr>
          <w:p w:rsidR="006A5E14" w:rsidRPr="00E116C3" w:rsidRDefault="006A5E14" w:rsidP="006A5E14">
            <w:pPr>
              <w:pStyle w:val="afff0"/>
              <w:rPr>
                <w:color w:val="000000"/>
                <w:sz w:val="20"/>
                <w:szCs w:val="20"/>
              </w:rPr>
            </w:pPr>
            <w:r>
              <w:rPr>
                <w:color w:val="000000"/>
                <w:sz w:val="20"/>
                <w:szCs w:val="20"/>
              </w:rPr>
              <w:t>255</w:t>
            </w:r>
          </w:p>
        </w:tc>
        <w:tc>
          <w:tcPr>
            <w:tcW w:w="1134"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992"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2750" w:type="dxa"/>
            <w:vAlign w:val="center"/>
          </w:tcPr>
          <w:p w:rsidR="006A5E14" w:rsidRPr="00E116C3" w:rsidRDefault="006A5E14" w:rsidP="006A5E14">
            <w:pPr>
              <w:ind w:firstLine="0"/>
              <w:jc w:val="center"/>
              <w:rPr>
                <w:color w:val="00000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6A5E14" w:rsidRPr="00E116C3" w:rsidTr="00316981">
        <w:trPr>
          <w:cantSplit/>
          <w:trHeight w:val="273"/>
          <w:jc w:val="center"/>
        </w:trPr>
        <w:tc>
          <w:tcPr>
            <w:tcW w:w="548" w:type="dxa"/>
            <w:vAlign w:val="center"/>
          </w:tcPr>
          <w:p w:rsidR="006A5E14" w:rsidRPr="00E116C3" w:rsidRDefault="006A5E14" w:rsidP="006A5E14">
            <w:pPr>
              <w:pStyle w:val="afff0"/>
              <w:rPr>
                <w:color w:val="000000"/>
                <w:sz w:val="20"/>
                <w:szCs w:val="20"/>
              </w:rPr>
            </w:pPr>
            <w:r>
              <w:rPr>
                <w:color w:val="000000"/>
                <w:sz w:val="20"/>
                <w:szCs w:val="20"/>
              </w:rPr>
              <w:t>2</w:t>
            </w:r>
          </w:p>
        </w:tc>
        <w:tc>
          <w:tcPr>
            <w:tcW w:w="1951" w:type="dxa"/>
            <w:vAlign w:val="center"/>
          </w:tcPr>
          <w:p w:rsidR="006A5E14" w:rsidRPr="00E116C3" w:rsidRDefault="006A5E14" w:rsidP="006A5E14">
            <w:pPr>
              <w:pStyle w:val="afff0"/>
              <w:rPr>
                <w:color w:val="000000"/>
                <w:sz w:val="20"/>
                <w:szCs w:val="20"/>
              </w:rPr>
            </w:pPr>
            <w:r w:rsidRPr="00E116C3">
              <w:rPr>
                <w:color w:val="000000"/>
                <w:sz w:val="20"/>
                <w:szCs w:val="20"/>
              </w:rPr>
              <w:t>с.Шуран</w:t>
            </w:r>
          </w:p>
        </w:tc>
        <w:tc>
          <w:tcPr>
            <w:tcW w:w="2835" w:type="dxa"/>
            <w:vAlign w:val="center"/>
          </w:tcPr>
          <w:p w:rsidR="006A5E14" w:rsidRPr="00237C8E" w:rsidRDefault="006A5E14" w:rsidP="006A5E14">
            <w:pPr>
              <w:pStyle w:val="afff0"/>
              <w:rPr>
                <w:color w:val="000000"/>
                <w:sz w:val="20"/>
                <w:szCs w:val="20"/>
              </w:rPr>
            </w:pPr>
            <w:r w:rsidRPr="00237C8E">
              <w:rPr>
                <w:color w:val="000000"/>
                <w:sz w:val="20"/>
                <w:szCs w:val="20"/>
              </w:rPr>
              <w:t>Библиотека</w:t>
            </w:r>
          </w:p>
        </w:tc>
        <w:tc>
          <w:tcPr>
            <w:tcW w:w="1692" w:type="dxa"/>
            <w:vAlign w:val="center"/>
          </w:tcPr>
          <w:p w:rsidR="006A5E14" w:rsidRPr="00E116C3" w:rsidRDefault="006A5E14" w:rsidP="006A5E14">
            <w:pPr>
              <w:pStyle w:val="afff0"/>
              <w:rPr>
                <w:color w:val="000000"/>
                <w:sz w:val="20"/>
                <w:szCs w:val="20"/>
              </w:rPr>
            </w:pPr>
            <w:r>
              <w:rPr>
                <w:color w:val="000000"/>
                <w:sz w:val="20"/>
                <w:szCs w:val="20"/>
              </w:rPr>
              <w:t>Ликвидация</w:t>
            </w:r>
          </w:p>
        </w:tc>
        <w:tc>
          <w:tcPr>
            <w:tcW w:w="1513" w:type="dxa"/>
            <w:vAlign w:val="center"/>
          </w:tcPr>
          <w:p w:rsidR="006A5E14" w:rsidRPr="00E116C3" w:rsidRDefault="006A5E14" w:rsidP="006A5E14">
            <w:pPr>
              <w:pStyle w:val="afff0"/>
              <w:rPr>
                <w:color w:val="000000"/>
                <w:sz w:val="20"/>
                <w:szCs w:val="20"/>
              </w:rPr>
            </w:pPr>
            <w:r w:rsidRPr="00E116C3">
              <w:rPr>
                <w:color w:val="000000"/>
                <w:sz w:val="20"/>
                <w:szCs w:val="20"/>
              </w:rPr>
              <w:t>тыс.ед.хранения</w:t>
            </w:r>
          </w:p>
        </w:tc>
        <w:tc>
          <w:tcPr>
            <w:tcW w:w="1183" w:type="dxa"/>
            <w:vAlign w:val="center"/>
          </w:tcPr>
          <w:p w:rsidR="006A5E14" w:rsidRPr="00E116C3" w:rsidRDefault="006A5E14" w:rsidP="006A5E14">
            <w:pPr>
              <w:pStyle w:val="afff0"/>
              <w:rPr>
                <w:color w:val="000000"/>
                <w:sz w:val="20"/>
                <w:szCs w:val="20"/>
              </w:rPr>
            </w:pPr>
            <w:r>
              <w:rPr>
                <w:color w:val="000000"/>
                <w:sz w:val="20"/>
                <w:szCs w:val="20"/>
              </w:rPr>
              <w:t>7,6</w:t>
            </w:r>
          </w:p>
        </w:tc>
        <w:tc>
          <w:tcPr>
            <w:tcW w:w="998" w:type="dxa"/>
            <w:vAlign w:val="center"/>
          </w:tcPr>
          <w:p w:rsidR="006A5E14" w:rsidRPr="00E116C3" w:rsidRDefault="006A5E14" w:rsidP="006A5E14">
            <w:pPr>
              <w:pStyle w:val="afff0"/>
              <w:rPr>
                <w:color w:val="000000"/>
                <w:sz w:val="20"/>
                <w:szCs w:val="20"/>
              </w:rPr>
            </w:pPr>
            <w:r>
              <w:rPr>
                <w:color w:val="000000"/>
                <w:sz w:val="20"/>
                <w:szCs w:val="20"/>
              </w:rPr>
              <w:t>-</w:t>
            </w:r>
          </w:p>
        </w:tc>
        <w:tc>
          <w:tcPr>
            <w:tcW w:w="1134"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992"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2750" w:type="dxa"/>
            <w:vAlign w:val="center"/>
          </w:tcPr>
          <w:p w:rsidR="006A5E14" w:rsidRPr="00E116C3" w:rsidRDefault="006A5E14" w:rsidP="006A5E14">
            <w:pPr>
              <w:ind w:firstLine="0"/>
              <w:jc w:val="center"/>
              <w:rPr>
                <w:color w:val="000000"/>
              </w:rPr>
            </w:pPr>
            <w:r w:rsidRPr="00E116C3">
              <w:rPr>
                <w:color w:val="000000"/>
                <w:sz w:val="20"/>
                <w:szCs w:val="20"/>
              </w:rPr>
              <w:t>Генеральный план Малоелгинского СП</w:t>
            </w:r>
          </w:p>
        </w:tc>
      </w:tr>
      <w:tr w:rsidR="006A5E14" w:rsidRPr="00E116C3" w:rsidTr="00316981">
        <w:trPr>
          <w:cantSplit/>
          <w:trHeight w:val="273"/>
          <w:jc w:val="center"/>
        </w:trPr>
        <w:tc>
          <w:tcPr>
            <w:tcW w:w="548" w:type="dxa"/>
            <w:vAlign w:val="center"/>
          </w:tcPr>
          <w:p w:rsidR="006A5E14" w:rsidRPr="00E116C3" w:rsidRDefault="006A5E14" w:rsidP="006A5E14">
            <w:pPr>
              <w:pStyle w:val="afff0"/>
              <w:rPr>
                <w:color w:val="000000"/>
                <w:sz w:val="20"/>
                <w:szCs w:val="20"/>
              </w:rPr>
            </w:pPr>
            <w:r>
              <w:rPr>
                <w:color w:val="000000"/>
                <w:sz w:val="20"/>
                <w:szCs w:val="20"/>
              </w:rPr>
              <w:t>3</w:t>
            </w:r>
          </w:p>
        </w:tc>
        <w:tc>
          <w:tcPr>
            <w:tcW w:w="1951" w:type="dxa"/>
            <w:vAlign w:val="center"/>
          </w:tcPr>
          <w:p w:rsidR="006A5E14" w:rsidRPr="00E116C3" w:rsidRDefault="006A5E14" w:rsidP="006A5E14">
            <w:pPr>
              <w:pStyle w:val="afff0"/>
              <w:rPr>
                <w:color w:val="000000"/>
                <w:sz w:val="20"/>
                <w:szCs w:val="20"/>
              </w:rPr>
            </w:pPr>
            <w:r w:rsidRPr="00E116C3">
              <w:rPr>
                <w:color w:val="000000"/>
                <w:sz w:val="20"/>
                <w:szCs w:val="20"/>
              </w:rPr>
              <w:t>с.Шуран</w:t>
            </w:r>
          </w:p>
        </w:tc>
        <w:tc>
          <w:tcPr>
            <w:tcW w:w="2835" w:type="dxa"/>
            <w:vAlign w:val="center"/>
          </w:tcPr>
          <w:p w:rsidR="006A5E14" w:rsidRPr="00237C8E" w:rsidRDefault="006A5E14" w:rsidP="006A5E14">
            <w:pPr>
              <w:pStyle w:val="afff0"/>
              <w:rPr>
                <w:color w:val="000000"/>
                <w:sz w:val="20"/>
                <w:szCs w:val="20"/>
              </w:rPr>
            </w:pPr>
            <w:r w:rsidRPr="00237C8E">
              <w:rPr>
                <w:color w:val="000000"/>
                <w:sz w:val="20"/>
                <w:szCs w:val="20"/>
              </w:rPr>
              <w:t>Библиотека</w:t>
            </w:r>
          </w:p>
        </w:tc>
        <w:tc>
          <w:tcPr>
            <w:tcW w:w="1692" w:type="dxa"/>
            <w:vAlign w:val="center"/>
          </w:tcPr>
          <w:p w:rsidR="006A5E14" w:rsidRPr="00E116C3" w:rsidRDefault="006A5E14" w:rsidP="006A5E14">
            <w:pPr>
              <w:pStyle w:val="afff0"/>
              <w:rPr>
                <w:color w:val="000000"/>
                <w:sz w:val="20"/>
                <w:szCs w:val="20"/>
              </w:rPr>
            </w:pPr>
            <w:r>
              <w:rPr>
                <w:color w:val="000000"/>
                <w:sz w:val="20"/>
                <w:szCs w:val="20"/>
              </w:rPr>
              <w:t>Новое строительство</w:t>
            </w:r>
          </w:p>
        </w:tc>
        <w:tc>
          <w:tcPr>
            <w:tcW w:w="1513" w:type="dxa"/>
            <w:vAlign w:val="center"/>
          </w:tcPr>
          <w:p w:rsidR="006A5E14" w:rsidRPr="00E116C3" w:rsidRDefault="006A5E14" w:rsidP="006A5E14">
            <w:pPr>
              <w:pStyle w:val="afff0"/>
              <w:rPr>
                <w:color w:val="000000"/>
                <w:sz w:val="20"/>
                <w:szCs w:val="20"/>
              </w:rPr>
            </w:pPr>
            <w:r w:rsidRPr="00E116C3">
              <w:rPr>
                <w:color w:val="000000"/>
                <w:sz w:val="20"/>
                <w:szCs w:val="20"/>
              </w:rPr>
              <w:t>тыс.ед.хранения</w:t>
            </w:r>
          </w:p>
        </w:tc>
        <w:tc>
          <w:tcPr>
            <w:tcW w:w="1183" w:type="dxa"/>
            <w:vAlign w:val="center"/>
          </w:tcPr>
          <w:p w:rsidR="006A5E14" w:rsidRPr="00E116C3" w:rsidRDefault="006A5E14" w:rsidP="006A5E14">
            <w:pPr>
              <w:pStyle w:val="afff0"/>
              <w:rPr>
                <w:color w:val="000000"/>
                <w:sz w:val="20"/>
                <w:szCs w:val="20"/>
              </w:rPr>
            </w:pPr>
            <w:r>
              <w:rPr>
                <w:color w:val="000000"/>
                <w:sz w:val="20"/>
                <w:szCs w:val="20"/>
              </w:rPr>
              <w:t>-</w:t>
            </w:r>
          </w:p>
        </w:tc>
        <w:tc>
          <w:tcPr>
            <w:tcW w:w="998" w:type="dxa"/>
            <w:vAlign w:val="center"/>
          </w:tcPr>
          <w:p w:rsidR="006A5E14" w:rsidRPr="00E116C3" w:rsidRDefault="006A5E14" w:rsidP="006A5E14">
            <w:pPr>
              <w:pStyle w:val="afff0"/>
              <w:rPr>
                <w:color w:val="000000"/>
                <w:sz w:val="20"/>
                <w:szCs w:val="20"/>
              </w:rPr>
            </w:pPr>
            <w:r>
              <w:rPr>
                <w:color w:val="000000"/>
                <w:sz w:val="20"/>
                <w:szCs w:val="20"/>
              </w:rPr>
              <w:t>7,6</w:t>
            </w:r>
          </w:p>
        </w:tc>
        <w:tc>
          <w:tcPr>
            <w:tcW w:w="1134"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992" w:type="dxa"/>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2750" w:type="dxa"/>
            <w:vAlign w:val="center"/>
          </w:tcPr>
          <w:p w:rsidR="006A5E14" w:rsidRPr="00E116C3" w:rsidRDefault="006A5E14" w:rsidP="006A5E14">
            <w:pPr>
              <w:ind w:firstLine="0"/>
              <w:jc w:val="center"/>
              <w:rPr>
                <w:color w:val="000000"/>
              </w:rPr>
            </w:pPr>
            <w:r w:rsidRPr="00E116C3">
              <w:rPr>
                <w:color w:val="000000"/>
                <w:sz w:val="20"/>
                <w:szCs w:val="20"/>
              </w:rPr>
              <w:t>Генеральный план Малоелгинского СП</w:t>
            </w:r>
          </w:p>
        </w:tc>
      </w:tr>
      <w:tr w:rsidR="006A5E14" w:rsidRPr="00E116C3" w:rsidTr="00D461A9">
        <w:trPr>
          <w:cantSplit/>
          <w:trHeight w:val="273"/>
          <w:jc w:val="center"/>
        </w:trPr>
        <w:tc>
          <w:tcPr>
            <w:tcW w:w="15596" w:type="dxa"/>
            <w:gridSpan w:val="10"/>
            <w:vAlign w:val="center"/>
          </w:tcPr>
          <w:p w:rsidR="006A5E14" w:rsidRPr="00237C8E" w:rsidRDefault="006A5E14" w:rsidP="006A5E14">
            <w:pPr>
              <w:ind w:firstLine="0"/>
              <w:jc w:val="center"/>
              <w:rPr>
                <w:color w:val="000000"/>
                <w:sz w:val="20"/>
                <w:szCs w:val="20"/>
              </w:rPr>
            </w:pPr>
            <w:r w:rsidRPr="00237C8E">
              <w:rPr>
                <w:color w:val="000000"/>
                <w:sz w:val="20"/>
                <w:szCs w:val="20"/>
              </w:rPr>
              <w:t>Объекты спорта</w:t>
            </w:r>
          </w:p>
        </w:tc>
      </w:tr>
      <w:tr w:rsidR="006A5E14" w:rsidRPr="00E116C3" w:rsidTr="00316981">
        <w:trPr>
          <w:cantSplit/>
          <w:trHeight w:val="273"/>
          <w:jc w:val="center"/>
        </w:trPr>
        <w:tc>
          <w:tcPr>
            <w:tcW w:w="548" w:type="dxa"/>
            <w:vAlign w:val="center"/>
          </w:tcPr>
          <w:p w:rsidR="006A5E14" w:rsidRDefault="006A5E14" w:rsidP="006A5E14">
            <w:pPr>
              <w:pStyle w:val="afff0"/>
              <w:rPr>
                <w:color w:val="000000"/>
                <w:sz w:val="20"/>
                <w:szCs w:val="20"/>
              </w:rPr>
            </w:pPr>
            <w:r>
              <w:rPr>
                <w:color w:val="000000"/>
                <w:sz w:val="20"/>
                <w:szCs w:val="20"/>
              </w:rPr>
              <w:t>1</w:t>
            </w:r>
          </w:p>
        </w:tc>
        <w:tc>
          <w:tcPr>
            <w:tcW w:w="1951" w:type="dxa"/>
            <w:vAlign w:val="center"/>
          </w:tcPr>
          <w:p w:rsidR="006A5E14" w:rsidRPr="00E116C3" w:rsidRDefault="006A5E14" w:rsidP="006A5E14">
            <w:pPr>
              <w:pStyle w:val="afff0"/>
              <w:rPr>
                <w:color w:val="000000"/>
                <w:sz w:val="20"/>
                <w:szCs w:val="20"/>
              </w:rPr>
            </w:pPr>
            <w:r>
              <w:rPr>
                <w:color w:val="000000"/>
                <w:sz w:val="20"/>
                <w:szCs w:val="20"/>
              </w:rPr>
              <w:t>с.Малая Елга</w:t>
            </w:r>
          </w:p>
        </w:tc>
        <w:tc>
          <w:tcPr>
            <w:tcW w:w="2835" w:type="dxa"/>
            <w:vAlign w:val="center"/>
          </w:tcPr>
          <w:p w:rsidR="006A5E14" w:rsidRPr="00237C8E" w:rsidRDefault="006A5E14" w:rsidP="006A5E14">
            <w:pPr>
              <w:pStyle w:val="afff0"/>
              <w:rPr>
                <w:color w:val="000000"/>
                <w:sz w:val="20"/>
                <w:szCs w:val="20"/>
              </w:rPr>
            </w:pPr>
            <w:r w:rsidRPr="00237C8E">
              <w:rPr>
                <w:color w:val="000000"/>
                <w:sz w:val="20"/>
                <w:szCs w:val="20"/>
              </w:rPr>
              <w:t>Спортивный зал повседневного обслуживания в составе проектируемого здания исполнительного комитета сельского поселения</w:t>
            </w:r>
          </w:p>
        </w:tc>
        <w:tc>
          <w:tcPr>
            <w:tcW w:w="1692" w:type="dxa"/>
            <w:vAlign w:val="center"/>
          </w:tcPr>
          <w:p w:rsidR="006A5E14" w:rsidRPr="00E116C3" w:rsidRDefault="006A5E14" w:rsidP="006A5E14">
            <w:pPr>
              <w:pStyle w:val="afff0"/>
              <w:rPr>
                <w:color w:val="000000"/>
                <w:sz w:val="20"/>
                <w:szCs w:val="20"/>
              </w:rPr>
            </w:pPr>
            <w:r>
              <w:rPr>
                <w:color w:val="000000"/>
                <w:sz w:val="20"/>
                <w:szCs w:val="20"/>
              </w:rPr>
              <w:t>Новое строительство</w:t>
            </w:r>
          </w:p>
        </w:tc>
        <w:tc>
          <w:tcPr>
            <w:tcW w:w="1513" w:type="dxa"/>
            <w:vAlign w:val="center"/>
          </w:tcPr>
          <w:p w:rsidR="006A5E14" w:rsidRPr="00E116C3" w:rsidRDefault="006A5E14" w:rsidP="006A5E14">
            <w:pPr>
              <w:pStyle w:val="afff0"/>
              <w:rPr>
                <w:color w:val="000000"/>
                <w:sz w:val="20"/>
                <w:szCs w:val="20"/>
              </w:rPr>
            </w:pPr>
            <w:r>
              <w:rPr>
                <w:color w:val="000000"/>
                <w:sz w:val="20"/>
                <w:szCs w:val="20"/>
              </w:rPr>
              <w:t>кв.м.площади пола</w:t>
            </w:r>
          </w:p>
        </w:tc>
        <w:tc>
          <w:tcPr>
            <w:tcW w:w="1183" w:type="dxa"/>
            <w:vAlign w:val="center"/>
          </w:tcPr>
          <w:p w:rsidR="006A5E14" w:rsidRDefault="006A5E14" w:rsidP="006A5E14">
            <w:pPr>
              <w:pStyle w:val="afff0"/>
              <w:rPr>
                <w:color w:val="000000"/>
                <w:sz w:val="20"/>
                <w:szCs w:val="20"/>
              </w:rPr>
            </w:pPr>
            <w:r>
              <w:rPr>
                <w:color w:val="000000"/>
                <w:sz w:val="20"/>
                <w:szCs w:val="20"/>
              </w:rPr>
              <w:t>-</w:t>
            </w:r>
          </w:p>
        </w:tc>
        <w:tc>
          <w:tcPr>
            <w:tcW w:w="998" w:type="dxa"/>
            <w:vAlign w:val="center"/>
          </w:tcPr>
          <w:p w:rsidR="006A5E14" w:rsidRDefault="006A5E14" w:rsidP="006A5E14">
            <w:pPr>
              <w:pStyle w:val="afff0"/>
              <w:rPr>
                <w:color w:val="000000"/>
                <w:sz w:val="20"/>
                <w:szCs w:val="20"/>
              </w:rPr>
            </w:pPr>
            <w:r>
              <w:rPr>
                <w:color w:val="000000"/>
                <w:sz w:val="20"/>
                <w:szCs w:val="20"/>
              </w:rPr>
              <w:t>180</w:t>
            </w:r>
          </w:p>
        </w:tc>
        <w:tc>
          <w:tcPr>
            <w:tcW w:w="1134" w:type="dxa"/>
            <w:vAlign w:val="center"/>
          </w:tcPr>
          <w:p w:rsidR="006A5E14" w:rsidRPr="00E116C3" w:rsidRDefault="006A5E14" w:rsidP="006A5E14">
            <w:pPr>
              <w:pStyle w:val="afff0"/>
              <w:rPr>
                <w:color w:val="000000"/>
                <w:sz w:val="20"/>
                <w:szCs w:val="20"/>
              </w:rPr>
            </w:pPr>
            <w:r>
              <w:rPr>
                <w:color w:val="000000"/>
                <w:sz w:val="20"/>
                <w:szCs w:val="20"/>
              </w:rPr>
              <w:t>+</w:t>
            </w:r>
          </w:p>
        </w:tc>
        <w:tc>
          <w:tcPr>
            <w:tcW w:w="992" w:type="dxa"/>
            <w:vAlign w:val="center"/>
          </w:tcPr>
          <w:p w:rsidR="006A5E14" w:rsidRPr="00E116C3" w:rsidRDefault="006A5E14" w:rsidP="006A5E14">
            <w:pPr>
              <w:pStyle w:val="afff0"/>
              <w:rPr>
                <w:color w:val="000000"/>
                <w:sz w:val="20"/>
                <w:szCs w:val="20"/>
              </w:rPr>
            </w:pPr>
            <w:r>
              <w:rPr>
                <w:color w:val="000000"/>
                <w:sz w:val="20"/>
                <w:szCs w:val="20"/>
              </w:rPr>
              <w:t>-</w:t>
            </w:r>
          </w:p>
        </w:tc>
        <w:tc>
          <w:tcPr>
            <w:tcW w:w="2750" w:type="dxa"/>
            <w:vAlign w:val="center"/>
          </w:tcPr>
          <w:p w:rsidR="006A5E14" w:rsidRPr="00E116C3" w:rsidRDefault="006A5E14" w:rsidP="006A5E14">
            <w:pPr>
              <w:ind w:firstLine="0"/>
              <w:jc w:val="center"/>
              <w:rPr>
                <w:color w:val="000000"/>
                <w:sz w:val="20"/>
                <w:szCs w:val="20"/>
              </w:rPr>
            </w:pPr>
            <w:r w:rsidRPr="00E116C3">
              <w:rPr>
                <w:color w:val="000000"/>
                <w:sz w:val="20"/>
                <w:szCs w:val="20"/>
              </w:rPr>
              <w:t>Генеральный план Малоелгинского СП</w:t>
            </w:r>
          </w:p>
        </w:tc>
      </w:tr>
      <w:tr w:rsidR="006A5E14" w:rsidRPr="00E116C3" w:rsidTr="00A820E3">
        <w:trPr>
          <w:cantSplit/>
          <w:trHeight w:val="273"/>
          <w:jc w:val="center"/>
        </w:trPr>
        <w:tc>
          <w:tcPr>
            <w:tcW w:w="15596" w:type="dxa"/>
            <w:gridSpan w:val="10"/>
            <w:vAlign w:val="center"/>
          </w:tcPr>
          <w:p w:rsidR="006A5E14" w:rsidRPr="00E116C3" w:rsidRDefault="006A5E14" w:rsidP="006A5E14">
            <w:pPr>
              <w:pStyle w:val="110"/>
              <w:rPr>
                <w:color w:val="000000"/>
                <w:sz w:val="20"/>
                <w:szCs w:val="20"/>
              </w:rPr>
            </w:pPr>
            <w:r w:rsidRPr="00E116C3">
              <w:rPr>
                <w:color w:val="000000"/>
                <w:sz w:val="20"/>
                <w:szCs w:val="20"/>
              </w:rPr>
              <w:t>Объекты административно-делового назначения</w:t>
            </w:r>
          </w:p>
        </w:tc>
      </w:tr>
      <w:tr w:rsidR="006A5E14" w:rsidRPr="00E116C3" w:rsidTr="00316981">
        <w:trPr>
          <w:cantSplit/>
          <w:trHeight w:val="273"/>
          <w:jc w:val="center"/>
        </w:trPr>
        <w:tc>
          <w:tcPr>
            <w:tcW w:w="548" w:type="dxa"/>
            <w:vAlign w:val="center"/>
          </w:tcPr>
          <w:p w:rsidR="006A5E14" w:rsidRDefault="006A5E14" w:rsidP="006A5E14">
            <w:pPr>
              <w:pStyle w:val="afff0"/>
              <w:rPr>
                <w:color w:val="000000"/>
                <w:sz w:val="20"/>
                <w:szCs w:val="20"/>
              </w:rPr>
            </w:pPr>
            <w:r>
              <w:rPr>
                <w:color w:val="000000"/>
                <w:sz w:val="20"/>
                <w:szCs w:val="20"/>
              </w:rPr>
              <w:t>1</w:t>
            </w:r>
          </w:p>
        </w:tc>
        <w:tc>
          <w:tcPr>
            <w:tcW w:w="1951" w:type="dxa"/>
            <w:vAlign w:val="center"/>
          </w:tcPr>
          <w:p w:rsidR="006A5E14" w:rsidRPr="00E116C3" w:rsidRDefault="006A5E14" w:rsidP="006A5E14">
            <w:pPr>
              <w:pStyle w:val="afff0"/>
              <w:rPr>
                <w:color w:val="000000"/>
                <w:sz w:val="20"/>
                <w:szCs w:val="20"/>
              </w:rPr>
            </w:pPr>
            <w:r w:rsidRPr="00E116C3">
              <w:rPr>
                <w:color w:val="000000"/>
                <w:sz w:val="20"/>
                <w:szCs w:val="20"/>
              </w:rPr>
              <w:t>с.Малая Елга</w:t>
            </w:r>
          </w:p>
        </w:tc>
        <w:tc>
          <w:tcPr>
            <w:tcW w:w="2835" w:type="dxa"/>
            <w:vAlign w:val="center"/>
          </w:tcPr>
          <w:p w:rsidR="006A5E14" w:rsidRPr="00237C8E" w:rsidRDefault="006A5E14" w:rsidP="006A5E14">
            <w:pPr>
              <w:ind w:firstLine="0"/>
              <w:jc w:val="center"/>
              <w:rPr>
                <w:color w:val="000000"/>
                <w:sz w:val="20"/>
                <w:szCs w:val="20"/>
              </w:rPr>
            </w:pPr>
            <w:r w:rsidRPr="00237C8E">
              <w:rPr>
                <w:color w:val="000000"/>
                <w:sz w:val="20"/>
                <w:szCs w:val="20"/>
              </w:rPr>
              <w:t>Здание исполнительного комитета СП</w:t>
            </w:r>
          </w:p>
        </w:tc>
        <w:tc>
          <w:tcPr>
            <w:tcW w:w="1692" w:type="dxa"/>
            <w:vAlign w:val="center"/>
          </w:tcPr>
          <w:p w:rsidR="006A5E14" w:rsidRDefault="006A5E14" w:rsidP="006A5E14">
            <w:pPr>
              <w:pStyle w:val="afff0"/>
              <w:rPr>
                <w:color w:val="000000"/>
                <w:sz w:val="20"/>
                <w:szCs w:val="20"/>
              </w:rPr>
            </w:pPr>
            <w:r>
              <w:rPr>
                <w:color w:val="000000"/>
                <w:sz w:val="20"/>
                <w:szCs w:val="20"/>
              </w:rPr>
              <w:t>Ликвидация</w:t>
            </w:r>
          </w:p>
        </w:tc>
        <w:tc>
          <w:tcPr>
            <w:tcW w:w="1513" w:type="dxa"/>
            <w:vAlign w:val="center"/>
          </w:tcPr>
          <w:p w:rsidR="006A5E14" w:rsidRDefault="006A5E14" w:rsidP="006A5E14">
            <w:pPr>
              <w:pStyle w:val="afff0"/>
              <w:rPr>
                <w:color w:val="000000"/>
                <w:sz w:val="20"/>
                <w:szCs w:val="20"/>
              </w:rPr>
            </w:pPr>
            <w:r>
              <w:rPr>
                <w:color w:val="000000"/>
                <w:sz w:val="20"/>
                <w:szCs w:val="20"/>
              </w:rPr>
              <w:t>объект</w:t>
            </w:r>
          </w:p>
        </w:tc>
        <w:tc>
          <w:tcPr>
            <w:tcW w:w="1183" w:type="dxa"/>
            <w:vAlign w:val="center"/>
          </w:tcPr>
          <w:p w:rsidR="006A5E14" w:rsidRDefault="006A5E14" w:rsidP="006A5E14">
            <w:pPr>
              <w:pStyle w:val="afff0"/>
              <w:rPr>
                <w:color w:val="000000"/>
                <w:sz w:val="20"/>
                <w:szCs w:val="20"/>
              </w:rPr>
            </w:pPr>
            <w:r>
              <w:rPr>
                <w:color w:val="000000"/>
                <w:sz w:val="20"/>
                <w:szCs w:val="20"/>
              </w:rPr>
              <w:t>1</w:t>
            </w:r>
          </w:p>
        </w:tc>
        <w:tc>
          <w:tcPr>
            <w:tcW w:w="998" w:type="dxa"/>
            <w:vAlign w:val="center"/>
          </w:tcPr>
          <w:p w:rsidR="006A5E14" w:rsidRDefault="006A5E14" w:rsidP="006A5E14">
            <w:pPr>
              <w:pStyle w:val="afff0"/>
              <w:rPr>
                <w:color w:val="000000"/>
                <w:sz w:val="20"/>
                <w:szCs w:val="20"/>
              </w:rPr>
            </w:pPr>
            <w:r>
              <w:rPr>
                <w:color w:val="000000"/>
                <w:sz w:val="20"/>
                <w:szCs w:val="20"/>
              </w:rPr>
              <w:t>-</w:t>
            </w:r>
          </w:p>
        </w:tc>
        <w:tc>
          <w:tcPr>
            <w:tcW w:w="1134" w:type="dxa"/>
            <w:vAlign w:val="center"/>
          </w:tcPr>
          <w:p w:rsidR="006A5E14" w:rsidRDefault="006A5E14" w:rsidP="006A5E14">
            <w:pPr>
              <w:pStyle w:val="afff0"/>
              <w:rPr>
                <w:color w:val="000000"/>
                <w:sz w:val="20"/>
                <w:szCs w:val="20"/>
              </w:rPr>
            </w:pPr>
            <w:r>
              <w:rPr>
                <w:color w:val="000000"/>
                <w:sz w:val="20"/>
                <w:szCs w:val="20"/>
              </w:rPr>
              <w:t>+</w:t>
            </w:r>
          </w:p>
        </w:tc>
        <w:tc>
          <w:tcPr>
            <w:tcW w:w="992" w:type="dxa"/>
            <w:vAlign w:val="center"/>
          </w:tcPr>
          <w:p w:rsidR="006A5E14" w:rsidRDefault="006A5E14" w:rsidP="006A5E14">
            <w:pPr>
              <w:pStyle w:val="afff0"/>
              <w:rPr>
                <w:color w:val="000000"/>
                <w:sz w:val="20"/>
                <w:szCs w:val="20"/>
              </w:rPr>
            </w:pPr>
            <w:r>
              <w:rPr>
                <w:color w:val="000000"/>
                <w:sz w:val="20"/>
                <w:szCs w:val="20"/>
              </w:rPr>
              <w:t>-</w:t>
            </w:r>
          </w:p>
        </w:tc>
        <w:tc>
          <w:tcPr>
            <w:tcW w:w="2750" w:type="dxa"/>
            <w:vAlign w:val="center"/>
          </w:tcPr>
          <w:p w:rsidR="006A5E14" w:rsidRPr="00E116C3" w:rsidRDefault="006A5E14" w:rsidP="006A5E14">
            <w:pPr>
              <w:ind w:firstLine="0"/>
              <w:jc w:val="center"/>
              <w:rPr>
                <w:color w:val="000000"/>
                <w:sz w:val="20"/>
                <w:szCs w:val="20"/>
              </w:rPr>
            </w:pPr>
            <w:r w:rsidRPr="00E116C3">
              <w:rPr>
                <w:color w:val="000000"/>
                <w:sz w:val="20"/>
                <w:szCs w:val="20"/>
              </w:rPr>
              <w:t>Генеральный план Малоелгинского СП</w:t>
            </w:r>
          </w:p>
        </w:tc>
      </w:tr>
      <w:tr w:rsidR="006A5E14" w:rsidRPr="00E116C3" w:rsidTr="00316981">
        <w:trPr>
          <w:cantSplit/>
          <w:trHeight w:val="273"/>
          <w:jc w:val="center"/>
        </w:trPr>
        <w:tc>
          <w:tcPr>
            <w:tcW w:w="548" w:type="dxa"/>
            <w:vAlign w:val="center"/>
          </w:tcPr>
          <w:p w:rsidR="006A5E14" w:rsidRDefault="006A5E14" w:rsidP="006A5E14">
            <w:pPr>
              <w:pStyle w:val="afff0"/>
              <w:rPr>
                <w:color w:val="000000"/>
                <w:sz w:val="20"/>
                <w:szCs w:val="20"/>
              </w:rPr>
            </w:pPr>
            <w:r>
              <w:rPr>
                <w:color w:val="000000"/>
                <w:sz w:val="20"/>
                <w:szCs w:val="20"/>
              </w:rPr>
              <w:t>2</w:t>
            </w:r>
          </w:p>
        </w:tc>
        <w:tc>
          <w:tcPr>
            <w:tcW w:w="1951" w:type="dxa"/>
            <w:vAlign w:val="center"/>
          </w:tcPr>
          <w:p w:rsidR="006A5E14" w:rsidRPr="00E116C3" w:rsidRDefault="006A5E14" w:rsidP="006A5E14">
            <w:pPr>
              <w:pStyle w:val="afff0"/>
              <w:rPr>
                <w:color w:val="000000"/>
                <w:sz w:val="20"/>
                <w:szCs w:val="20"/>
              </w:rPr>
            </w:pPr>
            <w:r w:rsidRPr="00E116C3">
              <w:rPr>
                <w:color w:val="000000"/>
                <w:sz w:val="20"/>
                <w:szCs w:val="20"/>
              </w:rPr>
              <w:t>с.Малая Елга</w:t>
            </w:r>
          </w:p>
        </w:tc>
        <w:tc>
          <w:tcPr>
            <w:tcW w:w="2835" w:type="dxa"/>
            <w:vAlign w:val="center"/>
          </w:tcPr>
          <w:p w:rsidR="006A5E14" w:rsidRPr="00237C8E" w:rsidRDefault="006A5E14" w:rsidP="006A5E14">
            <w:pPr>
              <w:ind w:firstLine="0"/>
              <w:jc w:val="center"/>
              <w:rPr>
                <w:color w:val="000000"/>
                <w:sz w:val="20"/>
                <w:szCs w:val="20"/>
              </w:rPr>
            </w:pPr>
            <w:r w:rsidRPr="00237C8E">
              <w:rPr>
                <w:color w:val="000000"/>
                <w:sz w:val="20"/>
                <w:szCs w:val="20"/>
              </w:rPr>
              <w:t>Здание исполнительного комитета СП</w:t>
            </w:r>
          </w:p>
        </w:tc>
        <w:tc>
          <w:tcPr>
            <w:tcW w:w="1692" w:type="dxa"/>
            <w:vAlign w:val="center"/>
          </w:tcPr>
          <w:p w:rsidR="006A5E14" w:rsidRDefault="006A5E14" w:rsidP="006A5E14">
            <w:pPr>
              <w:pStyle w:val="afff0"/>
              <w:rPr>
                <w:color w:val="000000"/>
                <w:sz w:val="20"/>
                <w:szCs w:val="20"/>
              </w:rPr>
            </w:pPr>
            <w:r>
              <w:rPr>
                <w:color w:val="000000"/>
                <w:sz w:val="20"/>
                <w:szCs w:val="20"/>
              </w:rPr>
              <w:t>Новое строительство</w:t>
            </w:r>
          </w:p>
        </w:tc>
        <w:tc>
          <w:tcPr>
            <w:tcW w:w="1513" w:type="dxa"/>
            <w:vAlign w:val="center"/>
          </w:tcPr>
          <w:p w:rsidR="006A5E14" w:rsidRDefault="006A5E14" w:rsidP="006A5E14">
            <w:pPr>
              <w:pStyle w:val="afff0"/>
              <w:rPr>
                <w:color w:val="000000"/>
                <w:sz w:val="20"/>
                <w:szCs w:val="20"/>
              </w:rPr>
            </w:pPr>
            <w:r>
              <w:rPr>
                <w:color w:val="000000"/>
                <w:sz w:val="20"/>
                <w:szCs w:val="20"/>
              </w:rPr>
              <w:t>объект</w:t>
            </w:r>
          </w:p>
        </w:tc>
        <w:tc>
          <w:tcPr>
            <w:tcW w:w="1183" w:type="dxa"/>
            <w:vAlign w:val="center"/>
          </w:tcPr>
          <w:p w:rsidR="006A5E14" w:rsidRDefault="006A5E14" w:rsidP="006A5E14">
            <w:pPr>
              <w:pStyle w:val="afff0"/>
              <w:rPr>
                <w:color w:val="000000"/>
                <w:sz w:val="20"/>
                <w:szCs w:val="20"/>
              </w:rPr>
            </w:pPr>
            <w:r>
              <w:rPr>
                <w:color w:val="000000"/>
                <w:sz w:val="20"/>
                <w:szCs w:val="20"/>
              </w:rPr>
              <w:t>-</w:t>
            </w:r>
          </w:p>
        </w:tc>
        <w:tc>
          <w:tcPr>
            <w:tcW w:w="998" w:type="dxa"/>
            <w:vAlign w:val="center"/>
          </w:tcPr>
          <w:p w:rsidR="006A5E14" w:rsidRDefault="006A5E14" w:rsidP="006A5E14">
            <w:pPr>
              <w:pStyle w:val="afff0"/>
              <w:rPr>
                <w:color w:val="000000"/>
                <w:sz w:val="20"/>
                <w:szCs w:val="20"/>
              </w:rPr>
            </w:pPr>
            <w:r>
              <w:rPr>
                <w:color w:val="000000"/>
                <w:sz w:val="20"/>
                <w:szCs w:val="20"/>
              </w:rPr>
              <w:t>1</w:t>
            </w:r>
          </w:p>
        </w:tc>
        <w:tc>
          <w:tcPr>
            <w:tcW w:w="1134" w:type="dxa"/>
            <w:vAlign w:val="center"/>
          </w:tcPr>
          <w:p w:rsidR="006A5E14" w:rsidRDefault="006A5E14" w:rsidP="006A5E14">
            <w:pPr>
              <w:pStyle w:val="afff0"/>
              <w:rPr>
                <w:color w:val="000000"/>
                <w:sz w:val="20"/>
                <w:szCs w:val="20"/>
              </w:rPr>
            </w:pPr>
            <w:r>
              <w:rPr>
                <w:color w:val="000000"/>
                <w:sz w:val="20"/>
                <w:szCs w:val="20"/>
              </w:rPr>
              <w:t>+</w:t>
            </w:r>
          </w:p>
        </w:tc>
        <w:tc>
          <w:tcPr>
            <w:tcW w:w="992" w:type="dxa"/>
            <w:vAlign w:val="center"/>
          </w:tcPr>
          <w:p w:rsidR="006A5E14" w:rsidRDefault="006A5E14" w:rsidP="006A5E14">
            <w:pPr>
              <w:pStyle w:val="afff0"/>
              <w:rPr>
                <w:color w:val="000000"/>
                <w:sz w:val="20"/>
                <w:szCs w:val="20"/>
              </w:rPr>
            </w:pPr>
            <w:r>
              <w:rPr>
                <w:color w:val="000000"/>
                <w:sz w:val="20"/>
                <w:szCs w:val="20"/>
              </w:rPr>
              <w:t>-</w:t>
            </w:r>
          </w:p>
        </w:tc>
        <w:tc>
          <w:tcPr>
            <w:tcW w:w="2750" w:type="dxa"/>
            <w:vAlign w:val="center"/>
          </w:tcPr>
          <w:p w:rsidR="006A5E14" w:rsidRPr="00E116C3" w:rsidRDefault="006A5E14" w:rsidP="006A5E14">
            <w:pPr>
              <w:ind w:firstLine="0"/>
              <w:jc w:val="center"/>
              <w:rPr>
                <w:color w:val="000000"/>
                <w:sz w:val="20"/>
                <w:szCs w:val="20"/>
              </w:rPr>
            </w:pPr>
            <w:r w:rsidRPr="00E116C3">
              <w:rPr>
                <w:color w:val="000000"/>
                <w:sz w:val="20"/>
                <w:szCs w:val="20"/>
              </w:rPr>
              <w:t>Генеральный план Малоелгинского СП</w:t>
            </w:r>
          </w:p>
        </w:tc>
      </w:tr>
      <w:tr w:rsidR="009825E3" w:rsidRPr="00E116C3" w:rsidTr="00316981">
        <w:trPr>
          <w:cantSplit/>
          <w:trHeight w:val="273"/>
          <w:jc w:val="center"/>
        </w:trPr>
        <w:tc>
          <w:tcPr>
            <w:tcW w:w="548" w:type="dxa"/>
            <w:vAlign w:val="center"/>
          </w:tcPr>
          <w:p w:rsidR="009825E3" w:rsidRDefault="009825E3" w:rsidP="006A5E14">
            <w:pPr>
              <w:pStyle w:val="afff0"/>
              <w:rPr>
                <w:color w:val="000000"/>
                <w:sz w:val="20"/>
                <w:szCs w:val="20"/>
              </w:rPr>
            </w:pPr>
            <w:r>
              <w:rPr>
                <w:color w:val="000000"/>
                <w:sz w:val="20"/>
                <w:szCs w:val="20"/>
              </w:rPr>
              <w:t>3</w:t>
            </w:r>
          </w:p>
        </w:tc>
        <w:tc>
          <w:tcPr>
            <w:tcW w:w="1951" w:type="dxa"/>
            <w:vAlign w:val="center"/>
          </w:tcPr>
          <w:p w:rsidR="009825E3" w:rsidRPr="00E116C3" w:rsidRDefault="009825E3" w:rsidP="006A5E14">
            <w:pPr>
              <w:pStyle w:val="afff0"/>
              <w:rPr>
                <w:color w:val="000000"/>
                <w:sz w:val="20"/>
                <w:szCs w:val="20"/>
              </w:rPr>
            </w:pPr>
            <w:r>
              <w:rPr>
                <w:color w:val="000000"/>
                <w:sz w:val="20"/>
                <w:szCs w:val="20"/>
              </w:rPr>
              <w:t>д.Полянка</w:t>
            </w:r>
          </w:p>
        </w:tc>
        <w:tc>
          <w:tcPr>
            <w:tcW w:w="2835" w:type="dxa"/>
            <w:vAlign w:val="center"/>
          </w:tcPr>
          <w:p w:rsidR="009825E3" w:rsidRPr="00237C8E" w:rsidRDefault="009825E3" w:rsidP="006A5E14">
            <w:pPr>
              <w:ind w:firstLine="0"/>
              <w:jc w:val="center"/>
              <w:rPr>
                <w:color w:val="000000"/>
                <w:sz w:val="20"/>
                <w:szCs w:val="20"/>
              </w:rPr>
            </w:pPr>
            <w:r w:rsidRPr="00237C8E">
              <w:rPr>
                <w:color w:val="000000"/>
                <w:sz w:val="20"/>
                <w:szCs w:val="20"/>
              </w:rPr>
              <w:t>Участковый пункт полиции в составе проектируемого общественного центра</w:t>
            </w:r>
          </w:p>
        </w:tc>
        <w:tc>
          <w:tcPr>
            <w:tcW w:w="1692" w:type="dxa"/>
            <w:vAlign w:val="center"/>
          </w:tcPr>
          <w:p w:rsidR="009825E3" w:rsidRDefault="009825E3" w:rsidP="006A5E14">
            <w:pPr>
              <w:pStyle w:val="afff0"/>
              <w:rPr>
                <w:color w:val="000000"/>
                <w:sz w:val="20"/>
                <w:szCs w:val="20"/>
              </w:rPr>
            </w:pPr>
            <w:r>
              <w:rPr>
                <w:color w:val="000000"/>
                <w:sz w:val="20"/>
                <w:szCs w:val="20"/>
              </w:rPr>
              <w:t>Новое строительство</w:t>
            </w:r>
          </w:p>
        </w:tc>
        <w:tc>
          <w:tcPr>
            <w:tcW w:w="1513" w:type="dxa"/>
            <w:vAlign w:val="center"/>
          </w:tcPr>
          <w:p w:rsidR="009825E3" w:rsidRDefault="009825E3" w:rsidP="006A5E14">
            <w:pPr>
              <w:pStyle w:val="afff0"/>
              <w:rPr>
                <w:color w:val="000000"/>
                <w:sz w:val="20"/>
                <w:szCs w:val="20"/>
              </w:rPr>
            </w:pPr>
            <w:r>
              <w:rPr>
                <w:color w:val="000000"/>
                <w:sz w:val="20"/>
                <w:szCs w:val="20"/>
              </w:rPr>
              <w:t>объект</w:t>
            </w:r>
          </w:p>
        </w:tc>
        <w:tc>
          <w:tcPr>
            <w:tcW w:w="1183" w:type="dxa"/>
            <w:vAlign w:val="center"/>
          </w:tcPr>
          <w:p w:rsidR="009825E3" w:rsidRDefault="009825E3" w:rsidP="006A5E14">
            <w:pPr>
              <w:pStyle w:val="afff0"/>
              <w:rPr>
                <w:color w:val="000000"/>
                <w:sz w:val="20"/>
                <w:szCs w:val="20"/>
              </w:rPr>
            </w:pPr>
            <w:r>
              <w:rPr>
                <w:color w:val="000000"/>
                <w:sz w:val="20"/>
                <w:szCs w:val="20"/>
              </w:rPr>
              <w:t>-</w:t>
            </w:r>
          </w:p>
        </w:tc>
        <w:tc>
          <w:tcPr>
            <w:tcW w:w="998" w:type="dxa"/>
            <w:vAlign w:val="center"/>
          </w:tcPr>
          <w:p w:rsidR="009825E3" w:rsidRDefault="009825E3" w:rsidP="006A5E14">
            <w:pPr>
              <w:pStyle w:val="afff0"/>
              <w:rPr>
                <w:color w:val="000000"/>
                <w:sz w:val="20"/>
                <w:szCs w:val="20"/>
              </w:rPr>
            </w:pPr>
            <w:r>
              <w:rPr>
                <w:color w:val="000000"/>
                <w:sz w:val="20"/>
                <w:szCs w:val="20"/>
              </w:rPr>
              <w:t>1</w:t>
            </w:r>
          </w:p>
        </w:tc>
        <w:tc>
          <w:tcPr>
            <w:tcW w:w="1134" w:type="dxa"/>
            <w:vAlign w:val="center"/>
          </w:tcPr>
          <w:p w:rsidR="009825E3" w:rsidRDefault="009825E3" w:rsidP="006A5E14">
            <w:pPr>
              <w:pStyle w:val="afff0"/>
              <w:rPr>
                <w:color w:val="000000"/>
                <w:sz w:val="20"/>
                <w:szCs w:val="20"/>
              </w:rPr>
            </w:pPr>
            <w:r>
              <w:rPr>
                <w:color w:val="000000"/>
                <w:sz w:val="20"/>
                <w:szCs w:val="20"/>
              </w:rPr>
              <w:t>+</w:t>
            </w:r>
          </w:p>
        </w:tc>
        <w:tc>
          <w:tcPr>
            <w:tcW w:w="992" w:type="dxa"/>
            <w:vAlign w:val="center"/>
          </w:tcPr>
          <w:p w:rsidR="009825E3" w:rsidRDefault="009825E3" w:rsidP="006A5E14">
            <w:pPr>
              <w:pStyle w:val="afff0"/>
              <w:rPr>
                <w:color w:val="000000"/>
                <w:sz w:val="20"/>
                <w:szCs w:val="20"/>
              </w:rPr>
            </w:pPr>
            <w:r>
              <w:rPr>
                <w:color w:val="000000"/>
                <w:sz w:val="20"/>
                <w:szCs w:val="20"/>
              </w:rPr>
              <w:t>-</w:t>
            </w:r>
          </w:p>
        </w:tc>
        <w:tc>
          <w:tcPr>
            <w:tcW w:w="2750" w:type="dxa"/>
            <w:vAlign w:val="center"/>
          </w:tcPr>
          <w:p w:rsidR="009825E3" w:rsidRPr="00E116C3" w:rsidRDefault="009825E3" w:rsidP="006A5E14">
            <w:pPr>
              <w:ind w:firstLine="0"/>
              <w:jc w:val="center"/>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6A5E14" w:rsidRPr="00E116C3" w:rsidTr="00A820E3">
        <w:trPr>
          <w:cantSplit/>
          <w:trHeight w:val="273"/>
          <w:jc w:val="center"/>
        </w:trPr>
        <w:tc>
          <w:tcPr>
            <w:tcW w:w="15596" w:type="dxa"/>
            <w:gridSpan w:val="10"/>
            <w:vAlign w:val="center"/>
          </w:tcPr>
          <w:p w:rsidR="006A5E14" w:rsidRPr="00237C8E" w:rsidRDefault="009825E3" w:rsidP="006A5E14">
            <w:pPr>
              <w:ind w:firstLine="0"/>
              <w:jc w:val="center"/>
              <w:rPr>
                <w:color w:val="000000"/>
                <w:sz w:val="20"/>
                <w:szCs w:val="20"/>
              </w:rPr>
            </w:pPr>
            <w:r w:rsidRPr="00237C8E">
              <w:rPr>
                <w:color w:val="000000"/>
                <w:sz w:val="20"/>
                <w:szCs w:val="20"/>
              </w:rPr>
              <w:t>МЕРОПРИЯТИЯ ИНОГО ЗНАЧЕНИЯ</w:t>
            </w:r>
          </w:p>
        </w:tc>
      </w:tr>
      <w:tr w:rsidR="006A5E14" w:rsidRPr="00E116C3" w:rsidTr="00E614C5">
        <w:trPr>
          <w:cantSplit/>
          <w:trHeight w:val="137"/>
          <w:jc w:val="center"/>
        </w:trPr>
        <w:tc>
          <w:tcPr>
            <w:tcW w:w="15596" w:type="dxa"/>
            <w:gridSpan w:val="10"/>
            <w:noWrap/>
            <w:vAlign w:val="center"/>
          </w:tcPr>
          <w:p w:rsidR="006A5E14" w:rsidRPr="00237C8E" w:rsidRDefault="006A5E14" w:rsidP="006A5E14">
            <w:pPr>
              <w:ind w:firstLine="0"/>
              <w:jc w:val="center"/>
              <w:rPr>
                <w:color w:val="000000"/>
                <w:sz w:val="20"/>
                <w:szCs w:val="20"/>
              </w:rPr>
            </w:pPr>
            <w:r w:rsidRPr="00237C8E">
              <w:rPr>
                <w:color w:val="000000"/>
                <w:sz w:val="20"/>
                <w:szCs w:val="20"/>
              </w:rPr>
              <w:t>Предприятия бытового обслуживания</w:t>
            </w:r>
          </w:p>
        </w:tc>
      </w:tr>
      <w:tr w:rsidR="006A5E14" w:rsidRPr="00E116C3" w:rsidTr="00316981">
        <w:trPr>
          <w:cantSplit/>
          <w:trHeight w:val="113"/>
          <w:jc w:val="center"/>
        </w:trPr>
        <w:tc>
          <w:tcPr>
            <w:tcW w:w="548" w:type="dxa"/>
            <w:noWrap/>
            <w:vAlign w:val="center"/>
          </w:tcPr>
          <w:p w:rsidR="006A5E14" w:rsidRPr="00E116C3" w:rsidRDefault="006A5E14" w:rsidP="006A5E14">
            <w:pPr>
              <w:pStyle w:val="afff0"/>
              <w:rPr>
                <w:color w:val="000000"/>
                <w:sz w:val="20"/>
                <w:szCs w:val="20"/>
              </w:rPr>
            </w:pPr>
            <w:r w:rsidRPr="00E116C3">
              <w:rPr>
                <w:color w:val="000000"/>
                <w:sz w:val="20"/>
                <w:szCs w:val="20"/>
              </w:rPr>
              <w:lastRenderedPageBreak/>
              <w:t>1</w:t>
            </w:r>
          </w:p>
        </w:tc>
        <w:tc>
          <w:tcPr>
            <w:tcW w:w="1951" w:type="dxa"/>
            <w:noWrap/>
            <w:vAlign w:val="center"/>
          </w:tcPr>
          <w:p w:rsidR="006A5E14" w:rsidRPr="00E116C3" w:rsidRDefault="006A5E14" w:rsidP="006A5E14">
            <w:pPr>
              <w:pStyle w:val="afff0"/>
              <w:rPr>
                <w:color w:val="000000"/>
                <w:sz w:val="20"/>
                <w:szCs w:val="20"/>
              </w:rPr>
            </w:pPr>
            <w:r w:rsidRPr="00E116C3">
              <w:rPr>
                <w:color w:val="000000"/>
                <w:sz w:val="20"/>
                <w:szCs w:val="20"/>
              </w:rPr>
              <w:t>д.Полянка</w:t>
            </w:r>
          </w:p>
        </w:tc>
        <w:tc>
          <w:tcPr>
            <w:tcW w:w="2835" w:type="dxa"/>
            <w:noWrap/>
            <w:vAlign w:val="center"/>
          </w:tcPr>
          <w:p w:rsidR="006A5E14" w:rsidRPr="00237C8E" w:rsidRDefault="006A5E14" w:rsidP="006A5E14">
            <w:pPr>
              <w:ind w:firstLine="0"/>
              <w:jc w:val="center"/>
              <w:rPr>
                <w:color w:val="000000"/>
                <w:sz w:val="20"/>
                <w:szCs w:val="20"/>
              </w:rPr>
            </w:pPr>
            <w:r w:rsidRPr="00237C8E">
              <w:rPr>
                <w:color w:val="000000"/>
                <w:sz w:val="20"/>
                <w:szCs w:val="20"/>
              </w:rPr>
              <w:t>Предприятия бытового обслуживания в составе проектируемого общественного центра и на территории</w:t>
            </w:r>
          </w:p>
          <w:p w:rsidR="006A5E14" w:rsidRPr="00237C8E" w:rsidRDefault="006A5E14" w:rsidP="006A5E14">
            <w:pPr>
              <w:ind w:firstLine="0"/>
              <w:jc w:val="center"/>
              <w:rPr>
                <w:color w:val="000000"/>
                <w:sz w:val="20"/>
                <w:szCs w:val="20"/>
              </w:rPr>
            </w:pPr>
            <w:r w:rsidRPr="00237C8E">
              <w:rPr>
                <w:color w:val="000000"/>
                <w:sz w:val="20"/>
                <w:szCs w:val="20"/>
              </w:rPr>
              <w:t>проектируемых объектов обслуживания и</w:t>
            </w:r>
          </w:p>
          <w:p w:rsidR="006A5E14" w:rsidRPr="00237C8E" w:rsidRDefault="009F1304" w:rsidP="006A5E14">
            <w:pPr>
              <w:ind w:firstLine="0"/>
              <w:jc w:val="center"/>
              <w:rPr>
                <w:color w:val="000000"/>
                <w:sz w:val="20"/>
                <w:szCs w:val="20"/>
              </w:rPr>
            </w:pPr>
            <w:r w:rsidRPr="00237C8E">
              <w:rPr>
                <w:color w:val="000000"/>
                <w:sz w:val="20"/>
                <w:szCs w:val="20"/>
              </w:rPr>
              <w:t>торговли</w:t>
            </w:r>
          </w:p>
        </w:tc>
        <w:tc>
          <w:tcPr>
            <w:tcW w:w="1692" w:type="dxa"/>
            <w:vAlign w:val="center"/>
          </w:tcPr>
          <w:p w:rsidR="006A5E14" w:rsidRPr="00E116C3" w:rsidRDefault="006A5E14" w:rsidP="006A5E14">
            <w:pPr>
              <w:pStyle w:val="afff0"/>
              <w:rPr>
                <w:color w:val="000000"/>
                <w:sz w:val="20"/>
                <w:szCs w:val="20"/>
              </w:rPr>
            </w:pPr>
            <w:r>
              <w:rPr>
                <w:color w:val="000000"/>
                <w:sz w:val="20"/>
                <w:szCs w:val="20"/>
              </w:rPr>
              <w:t>Новое строительство</w:t>
            </w:r>
          </w:p>
        </w:tc>
        <w:tc>
          <w:tcPr>
            <w:tcW w:w="1513"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раб.мест</w:t>
            </w:r>
          </w:p>
        </w:tc>
        <w:tc>
          <w:tcPr>
            <w:tcW w:w="1183"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998" w:type="dxa"/>
            <w:noWrap/>
            <w:vAlign w:val="center"/>
          </w:tcPr>
          <w:p w:rsidR="006A5E14" w:rsidRPr="00E116C3" w:rsidRDefault="006A5E14" w:rsidP="006A5E14">
            <w:pPr>
              <w:ind w:firstLine="0"/>
              <w:jc w:val="center"/>
              <w:rPr>
                <w:color w:val="000000"/>
                <w:sz w:val="20"/>
                <w:szCs w:val="20"/>
              </w:rPr>
            </w:pPr>
            <w:r>
              <w:rPr>
                <w:color w:val="000000"/>
                <w:sz w:val="20"/>
                <w:szCs w:val="20"/>
              </w:rPr>
              <w:t>9</w:t>
            </w:r>
          </w:p>
        </w:tc>
        <w:tc>
          <w:tcPr>
            <w:tcW w:w="1134"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992"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2750" w:type="dxa"/>
            <w:noWrap/>
            <w:vAlign w:val="center"/>
          </w:tcPr>
          <w:p w:rsidR="006A5E14" w:rsidRPr="00E116C3" w:rsidRDefault="006A5E14" w:rsidP="006A5E14">
            <w:pPr>
              <w:ind w:firstLine="0"/>
              <w:jc w:val="center"/>
              <w:rPr>
                <w:color w:val="00000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6A5E14" w:rsidRPr="00E116C3" w:rsidTr="00E614C5">
        <w:trPr>
          <w:cantSplit/>
          <w:trHeight w:val="113"/>
          <w:jc w:val="center"/>
        </w:trPr>
        <w:tc>
          <w:tcPr>
            <w:tcW w:w="15596" w:type="dxa"/>
            <w:gridSpan w:val="10"/>
            <w:noWrap/>
            <w:vAlign w:val="center"/>
          </w:tcPr>
          <w:p w:rsidR="006A5E14" w:rsidRPr="00237C8E" w:rsidRDefault="006A5E14" w:rsidP="006A5E14">
            <w:pPr>
              <w:pStyle w:val="110"/>
              <w:rPr>
                <w:color w:val="000000"/>
                <w:sz w:val="20"/>
                <w:szCs w:val="20"/>
              </w:rPr>
            </w:pPr>
            <w:r w:rsidRPr="00237C8E">
              <w:rPr>
                <w:color w:val="000000"/>
                <w:sz w:val="20"/>
                <w:szCs w:val="20"/>
              </w:rPr>
              <w:t>Предприятия общественного питания</w:t>
            </w:r>
          </w:p>
        </w:tc>
      </w:tr>
      <w:tr w:rsidR="006A5E14" w:rsidRPr="00E116C3" w:rsidTr="00316981">
        <w:trPr>
          <w:cantSplit/>
          <w:trHeight w:val="113"/>
          <w:jc w:val="center"/>
        </w:trPr>
        <w:tc>
          <w:tcPr>
            <w:tcW w:w="548" w:type="dxa"/>
            <w:noWrap/>
            <w:vAlign w:val="center"/>
          </w:tcPr>
          <w:p w:rsidR="006A5E14" w:rsidRPr="00E116C3" w:rsidRDefault="006A5E14" w:rsidP="006A5E14">
            <w:pPr>
              <w:pStyle w:val="afff0"/>
              <w:rPr>
                <w:color w:val="000000"/>
                <w:sz w:val="20"/>
                <w:szCs w:val="20"/>
              </w:rPr>
            </w:pPr>
            <w:r w:rsidRPr="00E116C3">
              <w:rPr>
                <w:color w:val="000000"/>
                <w:sz w:val="20"/>
                <w:szCs w:val="20"/>
              </w:rPr>
              <w:t>1</w:t>
            </w:r>
          </w:p>
        </w:tc>
        <w:tc>
          <w:tcPr>
            <w:tcW w:w="1951" w:type="dxa"/>
            <w:noWrap/>
            <w:vAlign w:val="center"/>
          </w:tcPr>
          <w:p w:rsidR="006A5E14" w:rsidRPr="00E116C3" w:rsidRDefault="006A5E14" w:rsidP="006A5E14">
            <w:pPr>
              <w:pStyle w:val="afff0"/>
              <w:rPr>
                <w:color w:val="000000"/>
                <w:sz w:val="20"/>
                <w:szCs w:val="20"/>
              </w:rPr>
            </w:pPr>
            <w:r w:rsidRPr="00E116C3">
              <w:rPr>
                <w:color w:val="000000"/>
                <w:sz w:val="20"/>
                <w:szCs w:val="20"/>
              </w:rPr>
              <w:t>д.Полянка</w:t>
            </w:r>
          </w:p>
        </w:tc>
        <w:tc>
          <w:tcPr>
            <w:tcW w:w="2835" w:type="dxa"/>
            <w:noWrap/>
            <w:vAlign w:val="center"/>
          </w:tcPr>
          <w:p w:rsidR="006A5E14" w:rsidRPr="00237C8E" w:rsidRDefault="006A5E14" w:rsidP="006A5E14">
            <w:pPr>
              <w:ind w:firstLine="0"/>
              <w:jc w:val="center"/>
              <w:rPr>
                <w:color w:val="000000"/>
                <w:sz w:val="20"/>
                <w:szCs w:val="20"/>
              </w:rPr>
            </w:pPr>
            <w:r w:rsidRPr="00237C8E">
              <w:rPr>
                <w:color w:val="000000"/>
                <w:sz w:val="20"/>
                <w:szCs w:val="20"/>
              </w:rPr>
              <w:t xml:space="preserve">Предприятия общественного питания в составе проектируемого общественного центра </w:t>
            </w:r>
          </w:p>
        </w:tc>
        <w:tc>
          <w:tcPr>
            <w:tcW w:w="1692" w:type="dxa"/>
            <w:vAlign w:val="center"/>
          </w:tcPr>
          <w:p w:rsidR="006A5E14" w:rsidRPr="00E116C3" w:rsidRDefault="006A5E14" w:rsidP="006A5E14">
            <w:pPr>
              <w:pStyle w:val="afff0"/>
              <w:rPr>
                <w:color w:val="000000"/>
                <w:sz w:val="20"/>
                <w:szCs w:val="20"/>
              </w:rPr>
            </w:pPr>
            <w:r w:rsidRPr="00E116C3">
              <w:rPr>
                <w:color w:val="000000"/>
                <w:sz w:val="20"/>
                <w:szCs w:val="20"/>
              </w:rPr>
              <w:t>Новое строительство</w:t>
            </w:r>
          </w:p>
        </w:tc>
        <w:tc>
          <w:tcPr>
            <w:tcW w:w="1513" w:type="dxa"/>
            <w:noWrap/>
            <w:vAlign w:val="center"/>
          </w:tcPr>
          <w:p w:rsidR="006A5E14" w:rsidRPr="00E116C3" w:rsidRDefault="006A5E14" w:rsidP="006A5E14">
            <w:pPr>
              <w:pStyle w:val="afff0"/>
              <w:rPr>
                <w:color w:val="000000"/>
                <w:sz w:val="20"/>
                <w:szCs w:val="20"/>
              </w:rPr>
            </w:pPr>
            <w:r w:rsidRPr="00E116C3">
              <w:rPr>
                <w:color w:val="000000"/>
                <w:sz w:val="20"/>
                <w:szCs w:val="20"/>
              </w:rPr>
              <w:t>посадочных мест</w:t>
            </w:r>
          </w:p>
        </w:tc>
        <w:tc>
          <w:tcPr>
            <w:tcW w:w="1183" w:type="dxa"/>
            <w:noWrap/>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998" w:type="dxa"/>
            <w:noWrap/>
            <w:vAlign w:val="center"/>
          </w:tcPr>
          <w:p w:rsidR="006A5E14" w:rsidRPr="00E116C3" w:rsidRDefault="006A5E14" w:rsidP="006A5E14">
            <w:pPr>
              <w:ind w:firstLine="0"/>
              <w:jc w:val="center"/>
              <w:rPr>
                <w:color w:val="000000"/>
                <w:sz w:val="20"/>
                <w:szCs w:val="20"/>
              </w:rPr>
            </w:pPr>
            <w:r>
              <w:rPr>
                <w:color w:val="000000"/>
                <w:sz w:val="20"/>
                <w:szCs w:val="20"/>
              </w:rPr>
              <w:t>51</w:t>
            </w:r>
          </w:p>
        </w:tc>
        <w:tc>
          <w:tcPr>
            <w:tcW w:w="1134"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992"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2750" w:type="dxa"/>
            <w:noWrap/>
          </w:tcPr>
          <w:p w:rsidR="006A5E14" w:rsidRPr="00E116C3" w:rsidRDefault="006A5E14" w:rsidP="006A5E14">
            <w:pPr>
              <w:ind w:firstLine="0"/>
              <w:jc w:val="center"/>
              <w:rPr>
                <w:color w:val="00000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6A5E14" w:rsidRPr="00E116C3" w:rsidTr="003019B5">
        <w:trPr>
          <w:cantSplit/>
          <w:trHeight w:val="113"/>
          <w:jc w:val="center"/>
        </w:trPr>
        <w:tc>
          <w:tcPr>
            <w:tcW w:w="15596" w:type="dxa"/>
            <w:gridSpan w:val="10"/>
            <w:noWrap/>
            <w:vAlign w:val="center"/>
          </w:tcPr>
          <w:p w:rsidR="006A5E14" w:rsidRPr="00237C8E" w:rsidRDefault="006A5E14" w:rsidP="006A5E14">
            <w:pPr>
              <w:ind w:firstLine="0"/>
              <w:jc w:val="center"/>
              <w:rPr>
                <w:color w:val="000000"/>
                <w:sz w:val="20"/>
                <w:szCs w:val="20"/>
              </w:rPr>
            </w:pPr>
            <w:r w:rsidRPr="00237C8E">
              <w:rPr>
                <w:color w:val="000000"/>
                <w:sz w:val="20"/>
                <w:szCs w:val="20"/>
              </w:rPr>
              <w:t>Предприятия торговли</w:t>
            </w:r>
          </w:p>
        </w:tc>
      </w:tr>
      <w:tr w:rsidR="006A5E14" w:rsidRPr="00E116C3" w:rsidTr="00316981">
        <w:trPr>
          <w:cantSplit/>
          <w:trHeight w:val="113"/>
          <w:jc w:val="center"/>
        </w:trPr>
        <w:tc>
          <w:tcPr>
            <w:tcW w:w="548" w:type="dxa"/>
            <w:noWrap/>
            <w:vAlign w:val="center"/>
          </w:tcPr>
          <w:p w:rsidR="006A5E14" w:rsidRPr="00E116C3" w:rsidRDefault="006A5E14" w:rsidP="006A5E14">
            <w:pPr>
              <w:pStyle w:val="afff0"/>
              <w:rPr>
                <w:color w:val="000000"/>
                <w:sz w:val="20"/>
                <w:szCs w:val="20"/>
              </w:rPr>
            </w:pPr>
            <w:r w:rsidRPr="00E116C3">
              <w:rPr>
                <w:color w:val="000000"/>
                <w:sz w:val="20"/>
                <w:szCs w:val="20"/>
              </w:rPr>
              <w:t>1</w:t>
            </w:r>
          </w:p>
        </w:tc>
        <w:tc>
          <w:tcPr>
            <w:tcW w:w="1951" w:type="dxa"/>
            <w:noWrap/>
            <w:vAlign w:val="center"/>
          </w:tcPr>
          <w:p w:rsidR="006A5E14" w:rsidRPr="00E116C3" w:rsidRDefault="006A5E14" w:rsidP="006A5E14">
            <w:pPr>
              <w:pStyle w:val="afff0"/>
              <w:rPr>
                <w:color w:val="000000"/>
                <w:sz w:val="20"/>
                <w:szCs w:val="20"/>
              </w:rPr>
            </w:pPr>
            <w:r w:rsidRPr="00E116C3">
              <w:rPr>
                <w:color w:val="000000"/>
                <w:sz w:val="20"/>
                <w:szCs w:val="20"/>
              </w:rPr>
              <w:t>д.Полянка</w:t>
            </w:r>
          </w:p>
        </w:tc>
        <w:tc>
          <w:tcPr>
            <w:tcW w:w="2835" w:type="dxa"/>
            <w:noWrap/>
            <w:vAlign w:val="center"/>
          </w:tcPr>
          <w:p w:rsidR="009F1304" w:rsidRPr="00237C8E" w:rsidRDefault="009F1304" w:rsidP="009F1304">
            <w:pPr>
              <w:ind w:firstLine="0"/>
              <w:jc w:val="center"/>
              <w:rPr>
                <w:color w:val="000000"/>
                <w:sz w:val="20"/>
                <w:szCs w:val="20"/>
              </w:rPr>
            </w:pPr>
            <w:r w:rsidRPr="00237C8E">
              <w:rPr>
                <w:color w:val="000000"/>
                <w:sz w:val="20"/>
                <w:szCs w:val="20"/>
              </w:rPr>
              <w:t>Предприятия торговли составе проектируемого общественного</w:t>
            </w:r>
          </w:p>
          <w:p w:rsidR="009F1304" w:rsidRPr="00237C8E" w:rsidRDefault="009F1304" w:rsidP="009F1304">
            <w:pPr>
              <w:ind w:firstLine="0"/>
              <w:jc w:val="center"/>
              <w:rPr>
                <w:color w:val="000000"/>
                <w:sz w:val="20"/>
                <w:szCs w:val="20"/>
              </w:rPr>
            </w:pPr>
            <w:r w:rsidRPr="00237C8E">
              <w:rPr>
                <w:color w:val="000000"/>
                <w:sz w:val="20"/>
                <w:szCs w:val="20"/>
              </w:rPr>
              <w:t>центра и на территории</w:t>
            </w:r>
          </w:p>
          <w:p w:rsidR="009F1304" w:rsidRPr="00237C8E" w:rsidRDefault="009F1304" w:rsidP="009F1304">
            <w:pPr>
              <w:ind w:firstLine="0"/>
              <w:jc w:val="center"/>
              <w:rPr>
                <w:color w:val="000000"/>
                <w:sz w:val="20"/>
                <w:szCs w:val="20"/>
              </w:rPr>
            </w:pPr>
            <w:r w:rsidRPr="00237C8E">
              <w:rPr>
                <w:color w:val="000000"/>
                <w:sz w:val="20"/>
                <w:szCs w:val="20"/>
              </w:rPr>
              <w:t>проектируемых объектов обслуживания и</w:t>
            </w:r>
          </w:p>
          <w:p w:rsidR="006A5E14" w:rsidRPr="00237C8E" w:rsidRDefault="009F1304" w:rsidP="009F1304">
            <w:pPr>
              <w:ind w:firstLine="0"/>
              <w:jc w:val="center"/>
              <w:rPr>
                <w:color w:val="000000"/>
                <w:sz w:val="20"/>
                <w:szCs w:val="20"/>
              </w:rPr>
            </w:pPr>
            <w:r w:rsidRPr="00237C8E">
              <w:rPr>
                <w:color w:val="000000"/>
                <w:sz w:val="20"/>
                <w:szCs w:val="20"/>
              </w:rPr>
              <w:t>торговли</w:t>
            </w:r>
          </w:p>
        </w:tc>
        <w:tc>
          <w:tcPr>
            <w:tcW w:w="1692" w:type="dxa"/>
            <w:vAlign w:val="center"/>
          </w:tcPr>
          <w:p w:rsidR="006A5E14" w:rsidRPr="00E116C3" w:rsidRDefault="006A5E14" w:rsidP="006A5E14">
            <w:pPr>
              <w:pStyle w:val="afff0"/>
              <w:rPr>
                <w:color w:val="000000"/>
                <w:sz w:val="20"/>
                <w:szCs w:val="20"/>
              </w:rPr>
            </w:pPr>
            <w:r w:rsidRPr="00E116C3">
              <w:rPr>
                <w:color w:val="000000"/>
                <w:sz w:val="20"/>
                <w:szCs w:val="20"/>
              </w:rPr>
              <w:t>Новое строительство</w:t>
            </w:r>
          </w:p>
        </w:tc>
        <w:tc>
          <w:tcPr>
            <w:tcW w:w="1513" w:type="dxa"/>
            <w:noWrap/>
            <w:vAlign w:val="center"/>
          </w:tcPr>
          <w:p w:rsidR="006A5E14" w:rsidRPr="00E116C3" w:rsidRDefault="006A5E14" w:rsidP="006A5E14">
            <w:pPr>
              <w:pStyle w:val="afff0"/>
              <w:rPr>
                <w:color w:val="000000"/>
                <w:sz w:val="20"/>
                <w:szCs w:val="20"/>
              </w:rPr>
            </w:pPr>
            <w:r w:rsidRPr="00E116C3">
              <w:rPr>
                <w:color w:val="000000"/>
                <w:sz w:val="20"/>
                <w:szCs w:val="20"/>
              </w:rPr>
              <w:t>кв.торг.площади</w:t>
            </w:r>
          </w:p>
        </w:tc>
        <w:tc>
          <w:tcPr>
            <w:tcW w:w="1183" w:type="dxa"/>
            <w:noWrap/>
            <w:vAlign w:val="center"/>
          </w:tcPr>
          <w:p w:rsidR="006A5E14" w:rsidRPr="00E116C3" w:rsidRDefault="006A5E14" w:rsidP="006A5E14">
            <w:pPr>
              <w:pStyle w:val="afff0"/>
              <w:rPr>
                <w:color w:val="000000"/>
                <w:sz w:val="20"/>
                <w:szCs w:val="20"/>
              </w:rPr>
            </w:pPr>
            <w:r w:rsidRPr="00E116C3">
              <w:rPr>
                <w:color w:val="000000"/>
                <w:sz w:val="20"/>
                <w:szCs w:val="20"/>
              </w:rPr>
              <w:t>-</w:t>
            </w:r>
          </w:p>
        </w:tc>
        <w:tc>
          <w:tcPr>
            <w:tcW w:w="998" w:type="dxa"/>
            <w:noWrap/>
            <w:vAlign w:val="center"/>
          </w:tcPr>
          <w:p w:rsidR="006A5E14" w:rsidRPr="00E116C3" w:rsidRDefault="009F1304" w:rsidP="006A5E14">
            <w:pPr>
              <w:ind w:firstLine="0"/>
              <w:jc w:val="center"/>
              <w:rPr>
                <w:color w:val="000000"/>
                <w:sz w:val="20"/>
                <w:szCs w:val="20"/>
              </w:rPr>
            </w:pPr>
            <w:r>
              <w:rPr>
                <w:color w:val="000000"/>
                <w:sz w:val="20"/>
                <w:szCs w:val="20"/>
              </w:rPr>
              <w:t>382</w:t>
            </w:r>
          </w:p>
        </w:tc>
        <w:tc>
          <w:tcPr>
            <w:tcW w:w="1134" w:type="dxa"/>
            <w:noWrap/>
            <w:vAlign w:val="center"/>
          </w:tcPr>
          <w:p w:rsidR="006A5E14" w:rsidRPr="00E116C3" w:rsidRDefault="009F1304" w:rsidP="006A5E14">
            <w:pPr>
              <w:ind w:firstLine="0"/>
              <w:jc w:val="center"/>
              <w:rPr>
                <w:color w:val="000000"/>
                <w:sz w:val="20"/>
                <w:szCs w:val="20"/>
              </w:rPr>
            </w:pPr>
            <w:r>
              <w:rPr>
                <w:color w:val="000000"/>
                <w:sz w:val="20"/>
                <w:szCs w:val="20"/>
              </w:rPr>
              <w:t>+</w:t>
            </w:r>
          </w:p>
        </w:tc>
        <w:tc>
          <w:tcPr>
            <w:tcW w:w="992"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2750" w:type="dxa"/>
            <w:noWrap/>
          </w:tcPr>
          <w:p w:rsidR="006A5E14" w:rsidRPr="00E116C3" w:rsidRDefault="009F1304" w:rsidP="006A5E14">
            <w:pPr>
              <w:ind w:firstLine="0"/>
              <w:jc w:val="center"/>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6A5E14" w:rsidRPr="00E116C3" w:rsidTr="009F62E2">
        <w:trPr>
          <w:cantSplit/>
          <w:trHeight w:val="113"/>
          <w:jc w:val="center"/>
        </w:trPr>
        <w:tc>
          <w:tcPr>
            <w:tcW w:w="15596" w:type="dxa"/>
            <w:gridSpan w:val="10"/>
            <w:noWrap/>
            <w:vAlign w:val="center"/>
          </w:tcPr>
          <w:p w:rsidR="006A5E14" w:rsidRPr="00237C8E" w:rsidRDefault="006A5E14" w:rsidP="006A5E14">
            <w:pPr>
              <w:ind w:firstLine="0"/>
              <w:jc w:val="center"/>
              <w:rPr>
                <w:color w:val="000000"/>
                <w:sz w:val="20"/>
                <w:szCs w:val="20"/>
              </w:rPr>
            </w:pPr>
            <w:r w:rsidRPr="00237C8E">
              <w:rPr>
                <w:color w:val="000000"/>
                <w:sz w:val="20"/>
                <w:szCs w:val="20"/>
              </w:rPr>
              <w:t>Кредитно-финансовые учреждения, отделение связи</w:t>
            </w:r>
          </w:p>
        </w:tc>
      </w:tr>
      <w:tr w:rsidR="006A5E14" w:rsidRPr="00E116C3" w:rsidTr="00316981">
        <w:trPr>
          <w:cantSplit/>
          <w:trHeight w:val="113"/>
          <w:jc w:val="center"/>
        </w:trPr>
        <w:tc>
          <w:tcPr>
            <w:tcW w:w="548" w:type="dxa"/>
            <w:noWrap/>
            <w:vAlign w:val="center"/>
          </w:tcPr>
          <w:p w:rsidR="006A5E14" w:rsidRPr="00E116C3" w:rsidRDefault="00007714" w:rsidP="006A5E14">
            <w:pPr>
              <w:pStyle w:val="afff0"/>
              <w:rPr>
                <w:color w:val="000000"/>
                <w:sz w:val="20"/>
                <w:szCs w:val="20"/>
              </w:rPr>
            </w:pPr>
            <w:r>
              <w:rPr>
                <w:color w:val="000000"/>
                <w:sz w:val="20"/>
                <w:szCs w:val="20"/>
              </w:rPr>
              <w:t>1</w:t>
            </w:r>
          </w:p>
        </w:tc>
        <w:tc>
          <w:tcPr>
            <w:tcW w:w="1951" w:type="dxa"/>
            <w:noWrap/>
            <w:vAlign w:val="center"/>
          </w:tcPr>
          <w:p w:rsidR="006A5E14" w:rsidRPr="00E116C3" w:rsidRDefault="006A5E14" w:rsidP="006A5E14">
            <w:pPr>
              <w:pStyle w:val="afff0"/>
              <w:rPr>
                <w:color w:val="000000"/>
                <w:sz w:val="20"/>
                <w:szCs w:val="20"/>
              </w:rPr>
            </w:pPr>
            <w:r w:rsidRPr="00E116C3">
              <w:rPr>
                <w:color w:val="000000"/>
                <w:sz w:val="20"/>
                <w:szCs w:val="20"/>
              </w:rPr>
              <w:t>с.Малая Елга</w:t>
            </w:r>
          </w:p>
        </w:tc>
        <w:tc>
          <w:tcPr>
            <w:tcW w:w="2835" w:type="dxa"/>
            <w:noWrap/>
            <w:vAlign w:val="center"/>
          </w:tcPr>
          <w:p w:rsidR="006A5E14" w:rsidRPr="00237C8E" w:rsidRDefault="006A5E14" w:rsidP="006A5E14">
            <w:pPr>
              <w:ind w:firstLine="0"/>
              <w:jc w:val="center"/>
              <w:rPr>
                <w:color w:val="000000"/>
                <w:sz w:val="20"/>
                <w:szCs w:val="20"/>
              </w:rPr>
            </w:pPr>
            <w:r w:rsidRPr="00237C8E">
              <w:rPr>
                <w:color w:val="000000"/>
                <w:sz w:val="20"/>
                <w:szCs w:val="20"/>
              </w:rPr>
              <w:t>Отделение связи в здании исполнительного комитета СП</w:t>
            </w:r>
          </w:p>
        </w:tc>
        <w:tc>
          <w:tcPr>
            <w:tcW w:w="1692" w:type="dxa"/>
            <w:vAlign w:val="center"/>
          </w:tcPr>
          <w:p w:rsidR="006A5E14" w:rsidRPr="00E116C3" w:rsidRDefault="006A5E14" w:rsidP="006A5E14">
            <w:pPr>
              <w:ind w:firstLine="0"/>
              <w:jc w:val="center"/>
              <w:rPr>
                <w:color w:val="000000"/>
                <w:sz w:val="20"/>
                <w:szCs w:val="20"/>
              </w:rPr>
            </w:pPr>
            <w:r>
              <w:rPr>
                <w:color w:val="000000"/>
                <w:sz w:val="20"/>
                <w:szCs w:val="20"/>
              </w:rPr>
              <w:t>Ликвидация</w:t>
            </w:r>
          </w:p>
        </w:tc>
        <w:tc>
          <w:tcPr>
            <w:tcW w:w="1513" w:type="dxa"/>
            <w:noWrap/>
            <w:vAlign w:val="center"/>
          </w:tcPr>
          <w:p w:rsidR="006A5E14" w:rsidRPr="00E116C3" w:rsidRDefault="006A5E14" w:rsidP="006A5E14">
            <w:pPr>
              <w:ind w:firstLine="0"/>
              <w:jc w:val="center"/>
              <w:rPr>
                <w:color w:val="000000"/>
                <w:sz w:val="20"/>
                <w:szCs w:val="20"/>
              </w:rPr>
            </w:pPr>
            <w:r>
              <w:rPr>
                <w:color w:val="000000"/>
                <w:sz w:val="20"/>
                <w:szCs w:val="20"/>
              </w:rPr>
              <w:t>объект</w:t>
            </w:r>
          </w:p>
        </w:tc>
        <w:tc>
          <w:tcPr>
            <w:tcW w:w="1183"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1</w:t>
            </w:r>
          </w:p>
        </w:tc>
        <w:tc>
          <w:tcPr>
            <w:tcW w:w="998"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1134"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992" w:type="dxa"/>
            <w:noWrap/>
            <w:vAlign w:val="center"/>
          </w:tcPr>
          <w:p w:rsidR="006A5E14" w:rsidRPr="00E116C3" w:rsidRDefault="006A5E14" w:rsidP="006A5E14">
            <w:pPr>
              <w:ind w:firstLine="47"/>
              <w:jc w:val="center"/>
              <w:rPr>
                <w:color w:val="000000"/>
                <w:sz w:val="20"/>
                <w:szCs w:val="20"/>
              </w:rPr>
            </w:pPr>
            <w:r w:rsidRPr="00E116C3">
              <w:rPr>
                <w:color w:val="000000"/>
                <w:sz w:val="20"/>
                <w:szCs w:val="20"/>
              </w:rPr>
              <w:t>-</w:t>
            </w:r>
          </w:p>
        </w:tc>
        <w:tc>
          <w:tcPr>
            <w:tcW w:w="2750"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Генеральный план Малоелгинского СП</w:t>
            </w:r>
          </w:p>
        </w:tc>
      </w:tr>
      <w:tr w:rsidR="006A5E14" w:rsidRPr="00E116C3" w:rsidTr="00316981">
        <w:trPr>
          <w:cantSplit/>
          <w:trHeight w:val="113"/>
          <w:jc w:val="center"/>
        </w:trPr>
        <w:tc>
          <w:tcPr>
            <w:tcW w:w="548" w:type="dxa"/>
            <w:noWrap/>
            <w:vAlign w:val="center"/>
          </w:tcPr>
          <w:p w:rsidR="006A5E14" w:rsidRDefault="00007714" w:rsidP="006A5E14">
            <w:pPr>
              <w:pStyle w:val="afff0"/>
              <w:rPr>
                <w:color w:val="000000"/>
                <w:sz w:val="20"/>
                <w:szCs w:val="20"/>
              </w:rPr>
            </w:pPr>
            <w:r>
              <w:rPr>
                <w:color w:val="000000"/>
                <w:sz w:val="20"/>
                <w:szCs w:val="20"/>
              </w:rPr>
              <w:t>2</w:t>
            </w:r>
          </w:p>
        </w:tc>
        <w:tc>
          <w:tcPr>
            <w:tcW w:w="1951" w:type="dxa"/>
            <w:noWrap/>
            <w:vAlign w:val="center"/>
          </w:tcPr>
          <w:p w:rsidR="006A5E14" w:rsidRPr="00E116C3" w:rsidRDefault="006A5E14" w:rsidP="006A5E14">
            <w:pPr>
              <w:pStyle w:val="afff0"/>
              <w:rPr>
                <w:color w:val="000000"/>
                <w:sz w:val="20"/>
                <w:szCs w:val="20"/>
              </w:rPr>
            </w:pPr>
            <w:r w:rsidRPr="00E116C3">
              <w:rPr>
                <w:color w:val="000000"/>
                <w:sz w:val="20"/>
                <w:szCs w:val="20"/>
              </w:rPr>
              <w:t>с.Малая Елга</w:t>
            </w:r>
          </w:p>
        </w:tc>
        <w:tc>
          <w:tcPr>
            <w:tcW w:w="2835" w:type="dxa"/>
            <w:noWrap/>
            <w:vAlign w:val="center"/>
          </w:tcPr>
          <w:p w:rsidR="006A5E14" w:rsidRPr="00237C8E" w:rsidRDefault="006A5E14" w:rsidP="006A5E14">
            <w:pPr>
              <w:ind w:firstLine="0"/>
              <w:jc w:val="center"/>
              <w:rPr>
                <w:color w:val="000000"/>
                <w:sz w:val="20"/>
                <w:szCs w:val="20"/>
              </w:rPr>
            </w:pPr>
            <w:r w:rsidRPr="00237C8E">
              <w:rPr>
                <w:color w:val="000000"/>
                <w:sz w:val="20"/>
                <w:szCs w:val="20"/>
              </w:rPr>
              <w:t>Отделение связи в проектируемом здании исполнительного комитета СП</w:t>
            </w:r>
          </w:p>
        </w:tc>
        <w:tc>
          <w:tcPr>
            <w:tcW w:w="1692" w:type="dxa"/>
            <w:vAlign w:val="center"/>
          </w:tcPr>
          <w:p w:rsidR="006A5E14" w:rsidRPr="00E116C3" w:rsidRDefault="006A5E14" w:rsidP="006A5E14">
            <w:pPr>
              <w:ind w:firstLine="0"/>
              <w:jc w:val="center"/>
              <w:rPr>
                <w:color w:val="000000"/>
                <w:sz w:val="20"/>
                <w:szCs w:val="20"/>
              </w:rPr>
            </w:pPr>
            <w:r>
              <w:rPr>
                <w:color w:val="000000"/>
                <w:sz w:val="20"/>
                <w:szCs w:val="20"/>
              </w:rPr>
              <w:t>Новое строительство</w:t>
            </w:r>
          </w:p>
        </w:tc>
        <w:tc>
          <w:tcPr>
            <w:tcW w:w="1513" w:type="dxa"/>
            <w:noWrap/>
            <w:vAlign w:val="center"/>
          </w:tcPr>
          <w:p w:rsidR="006A5E14" w:rsidRPr="00E116C3" w:rsidRDefault="006A5E14" w:rsidP="006A5E14">
            <w:pPr>
              <w:ind w:firstLine="0"/>
              <w:jc w:val="center"/>
              <w:rPr>
                <w:color w:val="000000"/>
                <w:sz w:val="20"/>
                <w:szCs w:val="20"/>
              </w:rPr>
            </w:pPr>
            <w:r>
              <w:rPr>
                <w:color w:val="000000"/>
                <w:sz w:val="20"/>
                <w:szCs w:val="20"/>
              </w:rPr>
              <w:t>объект</w:t>
            </w:r>
          </w:p>
        </w:tc>
        <w:tc>
          <w:tcPr>
            <w:tcW w:w="1183" w:type="dxa"/>
            <w:noWrap/>
            <w:vAlign w:val="center"/>
          </w:tcPr>
          <w:p w:rsidR="006A5E14" w:rsidRPr="00E116C3" w:rsidRDefault="006A5E14" w:rsidP="006A5E14">
            <w:pPr>
              <w:ind w:firstLine="0"/>
              <w:jc w:val="center"/>
              <w:rPr>
                <w:color w:val="000000"/>
                <w:sz w:val="20"/>
                <w:szCs w:val="20"/>
              </w:rPr>
            </w:pPr>
            <w:r>
              <w:rPr>
                <w:color w:val="000000"/>
                <w:sz w:val="20"/>
                <w:szCs w:val="20"/>
              </w:rPr>
              <w:t>-</w:t>
            </w:r>
          </w:p>
        </w:tc>
        <w:tc>
          <w:tcPr>
            <w:tcW w:w="998" w:type="dxa"/>
            <w:noWrap/>
            <w:vAlign w:val="center"/>
          </w:tcPr>
          <w:p w:rsidR="006A5E14" w:rsidRPr="00E116C3" w:rsidRDefault="006A5E14" w:rsidP="006A5E14">
            <w:pPr>
              <w:ind w:firstLine="0"/>
              <w:jc w:val="center"/>
              <w:rPr>
                <w:color w:val="000000"/>
                <w:sz w:val="20"/>
                <w:szCs w:val="20"/>
              </w:rPr>
            </w:pPr>
            <w:r>
              <w:rPr>
                <w:color w:val="000000"/>
                <w:sz w:val="20"/>
                <w:szCs w:val="20"/>
              </w:rPr>
              <w:t>1</w:t>
            </w:r>
          </w:p>
        </w:tc>
        <w:tc>
          <w:tcPr>
            <w:tcW w:w="1134"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w:t>
            </w:r>
          </w:p>
        </w:tc>
        <w:tc>
          <w:tcPr>
            <w:tcW w:w="992" w:type="dxa"/>
            <w:noWrap/>
            <w:vAlign w:val="center"/>
          </w:tcPr>
          <w:p w:rsidR="006A5E14" w:rsidRPr="00E116C3" w:rsidRDefault="006A5E14" w:rsidP="006A5E14">
            <w:pPr>
              <w:ind w:firstLine="47"/>
              <w:jc w:val="center"/>
              <w:rPr>
                <w:color w:val="000000"/>
                <w:sz w:val="20"/>
                <w:szCs w:val="20"/>
              </w:rPr>
            </w:pPr>
            <w:r w:rsidRPr="00E116C3">
              <w:rPr>
                <w:color w:val="000000"/>
                <w:sz w:val="20"/>
                <w:szCs w:val="20"/>
              </w:rPr>
              <w:t>-</w:t>
            </w:r>
          </w:p>
        </w:tc>
        <w:tc>
          <w:tcPr>
            <w:tcW w:w="2750" w:type="dxa"/>
            <w:noWrap/>
            <w:vAlign w:val="center"/>
          </w:tcPr>
          <w:p w:rsidR="006A5E14" w:rsidRPr="00E116C3" w:rsidRDefault="006A5E14" w:rsidP="006A5E14">
            <w:pPr>
              <w:ind w:firstLine="0"/>
              <w:jc w:val="center"/>
              <w:rPr>
                <w:color w:val="000000"/>
                <w:sz w:val="20"/>
                <w:szCs w:val="20"/>
              </w:rPr>
            </w:pPr>
            <w:r w:rsidRPr="00E116C3">
              <w:rPr>
                <w:color w:val="000000"/>
                <w:sz w:val="20"/>
                <w:szCs w:val="20"/>
              </w:rPr>
              <w:t>Генеральный план Малоелгинского СП</w:t>
            </w:r>
          </w:p>
        </w:tc>
      </w:tr>
      <w:tr w:rsidR="009825E3" w:rsidRPr="00E116C3" w:rsidTr="00316981">
        <w:trPr>
          <w:cantSplit/>
          <w:trHeight w:val="113"/>
          <w:jc w:val="center"/>
        </w:trPr>
        <w:tc>
          <w:tcPr>
            <w:tcW w:w="548" w:type="dxa"/>
            <w:noWrap/>
            <w:vAlign w:val="center"/>
          </w:tcPr>
          <w:p w:rsidR="009825E3" w:rsidRDefault="00007714" w:rsidP="009825E3">
            <w:pPr>
              <w:pStyle w:val="afff0"/>
              <w:rPr>
                <w:color w:val="000000"/>
                <w:sz w:val="20"/>
                <w:szCs w:val="20"/>
              </w:rPr>
            </w:pPr>
            <w:r>
              <w:rPr>
                <w:color w:val="000000"/>
                <w:sz w:val="20"/>
                <w:szCs w:val="20"/>
              </w:rPr>
              <w:lastRenderedPageBreak/>
              <w:t>3</w:t>
            </w:r>
          </w:p>
        </w:tc>
        <w:tc>
          <w:tcPr>
            <w:tcW w:w="1951" w:type="dxa"/>
            <w:noWrap/>
            <w:vAlign w:val="center"/>
          </w:tcPr>
          <w:p w:rsidR="009825E3" w:rsidRPr="00E116C3" w:rsidRDefault="009825E3" w:rsidP="009825E3">
            <w:pPr>
              <w:pStyle w:val="afff0"/>
              <w:rPr>
                <w:color w:val="000000"/>
                <w:sz w:val="20"/>
                <w:szCs w:val="20"/>
              </w:rPr>
            </w:pPr>
            <w:r>
              <w:rPr>
                <w:color w:val="000000"/>
                <w:sz w:val="20"/>
                <w:szCs w:val="20"/>
              </w:rPr>
              <w:t>д.Полянка</w:t>
            </w:r>
          </w:p>
        </w:tc>
        <w:tc>
          <w:tcPr>
            <w:tcW w:w="2835" w:type="dxa"/>
            <w:noWrap/>
            <w:vAlign w:val="center"/>
          </w:tcPr>
          <w:p w:rsidR="009825E3" w:rsidRPr="00237C8E" w:rsidRDefault="009825E3" w:rsidP="009825E3">
            <w:pPr>
              <w:ind w:firstLine="0"/>
              <w:jc w:val="center"/>
              <w:rPr>
                <w:color w:val="000000"/>
                <w:sz w:val="20"/>
                <w:szCs w:val="20"/>
              </w:rPr>
            </w:pPr>
            <w:r w:rsidRPr="00237C8E">
              <w:rPr>
                <w:color w:val="000000"/>
                <w:sz w:val="20"/>
                <w:szCs w:val="20"/>
              </w:rPr>
              <w:t>Филиал банка в проектируемом общественном центре</w:t>
            </w:r>
          </w:p>
        </w:tc>
        <w:tc>
          <w:tcPr>
            <w:tcW w:w="1692" w:type="dxa"/>
            <w:vAlign w:val="center"/>
          </w:tcPr>
          <w:p w:rsidR="009825E3" w:rsidRPr="00E116C3" w:rsidRDefault="009825E3" w:rsidP="009825E3">
            <w:pPr>
              <w:ind w:firstLine="0"/>
              <w:jc w:val="center"/>
              <w:rPr>
                <w:color w:val="000000"/>
                <w:sz w:val="20"/>
                <w:szCs w:val="20"/>
              </w:rPr>
            </w:pPr>
            <w:r>
              <w:rPr>
                <w:color w:val="000000"/>
                <w:sz w:val="20"/>
                <w:szCs w:val="20"/>
              </w:rPr>
              <w:t>Новое строительство</w:t>
            </w:r>
          </w:p>
        </w:tc>
        <w:tc>
          <w:tcPr>
            <w:tcW w:w="1513" w:type="dxa"/>
            <w:noWrap/>
            <w:vAlign w:val="center"/>
          </w:tcPr>
          <w:p w:rsidR="009825E3" w:rsidRPr="00E116C3" w:rsidRDefault="009825E3" w:rsidP="009825E3">
            <w:pPr>
              <w:ind w:firstLine="0"/>
              <w:jc w:val="center"/>
              <w:rPr>
                <w:color w:val="000000"/>
                <w:sz w:val="20"/>
                <w:szCs w:val="20"/>
              </w:rPr>
            </w:pPr>
            <w:r w:rsidRPr="00E116C3">
              <w:rPr>
                <w:color w:val="000000"/>
                <w:sz w:val="20"/>
                <w:szCs w:val="20"/>
              </w:rPr>
              <w:t>операц.место</w:t>
            </w:r>
          </w:p>
        </w:tc>
        <w:tc>
          <w:tcPr>
            <w:tcW w:w="1183" w:type="dxa"/>
            <w:noWrap/>
            <w:vAlign w:val="center"/>
          </w:tcPr>
          <w:p w:rsidR="009825E3" w:rsidRPr="00E116C3" w:rsidRDefault="009825E3" w:rsidP="009825E3">
            <w:pPr>
              <w:ind w:firstLine="0"/>
              <w:jc w:val="center"/>
              <w:rPr>
                <w:color w:val="000000"/>
                <w:sz w:val="20"/>
                <w:szCs w:val="20"/>
              </w:rPr>
            </w:pPr>
            <w:r>
              <w:rPr>
                <w:color w:val="000000"/>
                <w:sz w:val="20"/>
                <w:szCs w:val="20"/>
              </w:rPr>
              <w:t>-</w:t>
            </w:r>
          </w:p>
        </w:tc>
        <w:tc>
          <w:tcPr>
            <w:tcW w:w="998" w:type="dxa"/>
            <w:noWrap/>
            <w:vAlign w:val="center"/>
          </w:tcPr>
          <w:p w:rsidR="009825E3" w:rsidRPr="00E116C3" w:rsidRDefault="009825E3" w:rsidP="009825E3">
            <w:pPr>
              <w:ind w:firstLine="0"/>
              <w:jc w:val="center"/>
              <w:rPr>
                <w:color w:val="000000"/>
                <w:sz w:val="20"/>
                <w:szCs w:val="20"/>
              </w:rPr>
            </w:pPr>
            <w:r>
              <w:rPr>
                <w:color w:val="000000"/>
                <w:sz w:val="20"/>
                <w:szCs w:val="20"/>
              </w:rPr>
              <w:t>1</w:t>
            </w:r>
          </w:p>
        </w:tc>
        <w:tc>
          <w:tcPr>
            <w:tcW w:w="1134" w:type="dxa"/>
            <w:noWrap/>
            <w:vAlign w:val="center"/>
          </w:tcPr>
          <w:p w:rsidR="009825E3" w:rsidRPr="00E116C3" w:rsidRDefault="009825E3" w:rsidP="009825E3">
            <w:pPr>
              <w:ind w:firstLine="0"/>
              <w:jc w:val="center"/>
              <w:rPr>
                <w:color w:val="000000"/>
                <w:sz w:val="20"/>
                <w:szCs w:val="20"/>
              </w:rPr>
            </w:pPr>
            <w:r w:rsidRPr="00E116C3">
              <w:rPr>
                <w:color w:val="000000"/>
                <w:sz w:val="20"/>
                <w:szCs w:val="20"/>
              </w:rPr>
              <w:t>+</w:t>
            </w:r>
          </w:p>
        </w:tc>
        <w:tc>
          <w:tcPr>
            <w:tcW w:w="992" w:type="dxa"/>
            <w:noWrap/>
            <w:vAlign w:val="center"/>
          </w:tcPr>
          <w:p w:rsidR="009825E3" w:rsidRPr="00E116C3" w:rsidRDefault="009825E3" w:rsidP="009825E3">
            <w:pPr>
              <w:ind w:firstLine="47"/>
              <w:jc w:val="center"/>
              <w:rPr>
                <w:color w:val="000000"/>
                <w:sz w:val="20"/>
                <w:szCs w:val="20"/>
              </w:rPr>
            </w:pPr>
            <w:r w:rsidRPr="00E116C3">
              <w:rPr>
                <w:color w:val="000000"/>
                <w:sz w:val="20"/>
                <w:szCs w:val="20"/>
              </w:rPr>
              <w:t>-</w:t>
            </w:r>
          </w:p>
        </w:tc>
        <w:tc>
          <w:tcPr>
            <w:tcW w:w="2750" w:type="dxa"/>
            <w:noWrap/>
            <w:vAlign w:val="center"/>
          </w:tcPr>
          <w:p w:rsidR="009825E3" w:rsidRPr="00E116C3" w:rsidRDefault="009825E3" w:rsidP="009825E3">
            <w:pPr>
              <w:ind w:firstLine="0"/>
              <w:jc w:val="center"/>
              <w:rPr>
                <w:color w:val="000000"/>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9825E3" w:rsidRPr="00E116C3" w:rsidTr="00E614C5">
        <w:trPr>
          <w:cantSplit/>
          <w:trHeight w:val="113"/>
          <w:jc w:val="center"/>
        </w:trPr>
        <w:tc>
          <w:tcPr>
            <w:tcW w:w="15596" w:type="dxa"/>
            <w:gridSpan w:val="10"/>
            <w:noWrap/>
            <w:vAlign w:val="center"/>
          </w:tcPr>
          <w:p w:rsidR="009825E3" w:rsidRPr="00237C8E" w:rsidRDefault="009825E3" w:rsidP="009825E3">
            <w:pPr>
              <w:pStyle w:val="110"/>
              <w:rPr>
                <w:color w:val="000000"/>
                <w:sz w:val="20"/>
                <w:szCs w:val="20"/>
              </w:rPr>
            </w:pPr>
            <w:r w:rsidRPr="00237C8E">
              <w:rPr>
                <w:color w:val="000000"/>
                <w:sz w:val="20"/>
                <w:szCs w:val="20"/>
              </w:rPr>
              <w:t>Объекты общественно-делового назначения</w:t>
            </w:r>
          </w:p>
        </w:tc>
      </w:tr>
      <w:tr w:rsidR="009825E3" w:rsidRPr="00E116C3" w:rsidTr="00316981">
        <w:trPr>
          <w:cantSplit/>
          <w:trHeight w:val="181"/>
          <w:jc w:val="center"/>
        </w:trPr>
        <w:tc>
          <w:tcPr>
            <w:tcW w:w="548" w:type="dxa"/>
            <w:noWrap/>
            <w:vAlign w:val="center"/>
          </w:tcPr>
          <w:p w:rsidR="009825E3" w:rsidRPr="00E116C3" w:rsidRDefault="009825E3" w:rsidP="009825E3">
            <w:pPr>
              <w:pStyle w:val="afff0"/>
              <w:rPr>
                <w:color w:val="000000"/>
                <w:sz w:val="20"/>
                <w:szCs w:val="20"/>
              </w:rPr>
            </w:pPr>
            <w:r w:rsidRPr="00E116C3">
              <w:rPr>
                <w:color w:val="000000"/>
                <w:sz w:val="20"/>
                <w:szCs w:val="20"/>
              </w:rPr>
              <w:t>1</w:t>
            </w:r>
          </w:p>
        </w:tc>
        <w:tc>
          <w:tcPr>
            <w:tcW w:w="1951" w:type="dxa"/>
            <w:noWrap/>
            <w:vAlign w:val="center"/>
          </w:tcPr>
          <w:p w:rsidR="009825E3" w:rsidRPr="00E116C3" w:rsidRDefault="009825E3" w:rsidP="009825E3">
            <w:pPr>
              <w:pStyle w:val="afff0"/>
              <w:rPr>
                <w:color w:val="000000"/>
                <w:sz w:val="20"/>
                <w:szCs w:val="20"/>
              </w:rPr>
            </w:pPr>
            <w:r w:rsidRPr="00E116C3">
              <w:rPr>
                <w:color w:val="000000"/>
                <w:sz w:val="20"/>
                <w:szCs w:val="20"/>
              </w:rPr>
              <w:t>д.Полянка</w:t>
            </w:r>
          </w:p>
        </w:tc>
        <w:tc>
          <w:tcPr>
            <w:tcW w:w="2835" w:type="dxa"/>
            <w:noWrap/>
            <w:vAlign w:val="center"/>
          </w:tcPr>
          <w:p w:rsidR="009825E3" w:rsidRPr="00237C8E" w:rsidRDefault="009825E3" w:rsidP="009825E3">
            <w:pPr>
              <w:ind w:firstLine="0"/>
              <w:jc w:val="center"/>
              <w:rPr>
                <w:color w:val="000000"/>
                <w:sz w:val="20"/>
                <w:szCs w:val="20"/>
              </w:rPr>
            </w:pPr>
            <w:r w:rsidRPr="00237C8E">
              <w:rPr>
                <w:color w:val="000000"/>
                <w:sz w:val="20"/>
                <w:szCs w:val="20"/>
              </w:rPr>
              <w:t>Общественный центр</w:t>
            </w:r>
          </w:p>
        </w:tc>
        <w:tc>
          <w:tcPr>
            <w:tcW w:w="1692" w:type="dxa"/>
            <w:vAlign w:val="center"/>
          </w:tcPr>
          <w:p w:rsidR="009825E3" w:rsidRPr="00E116C3" w:rsidRDefault="009825E3" w:rsidP="009825E3">
            <w:pPr>
              <w:ind w:firstLine="0"/>
              <w:jc w:val="center"/>
              <w:rPr>
                <w:color w:val="000000"/>
                <w:sz w:val="20"/>
                <w:szCs w:val="20"/>
              </w:rPr>
            </w:pPr>
            <w:r w:rsidRPr="00E116C3">
              <w:rPr>
                <w:color w:val="000000"/>
                <w:sz w:val="20"/>
                <w:szCs w:val="20"/>
              </w:rPr>
              <w:t>Новое строительство</w:t>
            </w:r>
          </w:p>
        </w:tc>
        <w:tc>
          <w:tcPr>
            <w:tcW w:w="1513" w:type="dxa"/>
            <w:noWrap/>
            <w:vAlign w:val="center"/>
          </w:tcPr>
          <w:p w:rsidR="009825E3" w:rsidRPr="00E116C3" w:rsidRDefault="009825E3" w:rsidP="009825E3">
            <w:pPr>
              <w:pStyle w:val="afff0"/>
              <w:rPr>
                <w:color w:val="000000"/>
                <w:sz w:val="20"/>
                <w:szCs w:val="20"/>
              </w:rPr>
            </w:pPr>
            <w:r w:rsidRPr="00E116C3">
              <w:rPr>
                <w:color w:val="000000"/>
                <w:sz w:val="20"/>
                <w:szCs w:val="20"/>
              </w:rPr>
              <w:t>объект</w:t>
            </w:r>
          </w:p>
        </w:tc>
        <w:tc>
          <w:tcPr>
            <w:tcW w:w="1183" w:type="dxa"/>
            <w:noWrap/>
            <w:vAlign w:val="center"/>
          </w:tcPr>
          <w:p w:rsidR="009825E3" w:rsidRPr="00E116C3" w:rsidRDefault="009825E3" w:rsidP="009825E3">
            <w:pPr>
              <w:pStyle w:val="afff0"/>
              <w:rPr>
                <w:color w:val="000000"/>
                <w:sz w:val="20"/>
                <w:szCs w:val="20"/>
              </w:rPr>
            </w:pPr>
            <w:r w:rsidRPr="00E116C3">
              <w:rPr>
                <w:color w:val="000000"/>
                <w:sz w:val="20"/>
                <w:szCs w:val="20"/>
              </w:rPr>
              <w:t>-</w:t>
            </w:r>
          </w:p>
        </w:tc>
        <w:tc>
          <w:tcPr>
            <w:tcW w:w="998" w:type="dxa"/>
            <w:noWrap/>
            <w:vAlign w:val="center"/>
          </w:tcPr>
          <w:p w:rsidR="009825E3" w:rsidRPr="00E116C3" w:rsidRDefault="009825E3" w:rsidP="009825E3">
            <w:pPr>
              <w:pStyle w:val="afff0"/>
              <w:rPr>
                <w:color w:val="000000"/>
                <w:sz w:val="20"/>
                <w:szCs w:val="20"/>
              </w:rPr>
            </w:pPr>
            <w:r w:rsidRPr="00E116C3">
              <w:rPr>
                <w:color w:val="000000"/>
                <w:sz w:val="20"/>
                <w:szCs w:val="20"/>
              </w:rPr>
              <w:t>1</w:t>
            </w:r>
          </w:p>
        </w:tc>
        <w:tc>
          <w:tcPr>
            <w:tcW w:w="1134" w:type="dxa"/>
            <w:noWrap/>
            <w:vAlign w:val="center"/>
          </w:tcPr>
          <w:p w:rsidR="009825E3" w:rsidRPr="00E116C3" w:rsidRDefault="009825E3" w:rsidP="009825E3">
            <w:pPr>
              <w:pStyle w:val="afff0"/>
              <w:rPr>
                <w:color w:val="000000"/>
                <w:sz w:val="20"/>
                <w:szCs w:val="20"/>
              </w:rPr>
            </w:pPr>
            <w:r w:rsidRPr="00E116C3">
              <w:rPr>
                <w:color w:val="000000"/>
                <w:sz w:val="20"/>
                <w:szCs w:val="20"/>
              </w:rPr>
              <w:t>+</w:t>
            </w:r>
          </w:p>
        </w:tc>
        <w:tc>
          <w:tcPr>
            <w:tcW w:w="992" w:type="dxa"/>
            <w:noWrap/>
            <w:vAlign w:val="center"/>
          </w:tcPr>
          <w:p w:rsidR="009825E3" w:rsidRPr="00E116C3" w:rsidRDefault="009825E3" w:rsidP="009825E3">
            <w:pPr>
              <w:pStyle w:val="afff0"/>
              <w:rPr>
                <w:color w:val="000000"/>
                <w:sz w:val="20"/>
                <w:szCs w:val="20"/>
              </w:rPr>
            </w:pPr>
            <w:r w:rsidRPr="00E116C3">
              <w:rPr>
                <w:color w:val="000000"/>
                <w:sz w:val="20"/>
                <w:szCs w:val="20"/>
              </w:rPr>
              <w:t>-</w:t>
            </w:r>
          </w:p>
        </w:tc>
        <w:tc>
          <w:tcPr>
            <w:tcW w:w="2750" w:type="dxa"/>
            <w:noWrap/>
          </w:tcPr>
          <w:p w:rsidR="009825E3" w:rsidRPr="00E116C3" w:rsidRDefault="009825E3" w:rsidP="009825E3">
            <w:pPr>
              <w:ind w:firstLine="0"/>
              <w:jc w:val="center"/>
              <w:rPr>
                <w:color w:val="00000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bl>
    <w:p w:rsidR="00772191" w:rsidRPr="00B323C4" w:rsidRDefault="00772191" w:rsidP="00F601E4">
      <w:pPr>
        <w:pStyle w:val="aff"/>
        <w:rPr>
          <w:i w:val="0"/>
          <w:color w:val="7F7F7F"/>
        </w:rPr>
      </w:pPr>
    </w:p>
    <w:p w:rsidR="00B31BE6" w:rsidRPr="00B323C4" w:rsidRDefault="00B31BE6" w:rsidP="00F601E4">
      <w:pPr>
        <w:rPr>
          <w:color w:val="7F7F7F"/>
        </w:rPr>
        <w:sectPr w:rsidR="00B31BE6" w:rsidRPr="00B323C4" w:rsidSect="00D50607">
          <w:pgSz w:w="16838" w:h="11906" w:orient="landscape"/>
          <w:pgMar w:top="851" w:right="851" w:bottom="851" w:left="1134" w:header="709" w:footer="709" w:gutter="0"/>
          <w:cols w:space="708"/>
          <w:docGrid w:linePitch="360"/>
        </w:sectPr>
      </w:pPr>
    </w:p>
    <w:p w:rsidR="00101821" w:rsidRPr="004354C5" w:rsidRDefault="00101821" w:rsidP="00F601E4">
      <w:pPr>
        <w:pStyle w:val="25"/>
        <w:numPr>
          <w:ilvl w:val="1"/>
          <w:numId w:val="78"/>
        </w:numPr>
        <w:ind w:left="0"/>
        <w:rPr>
          <w:color w:val="000000"/>
        </w:rPr>
      </w:pPr>
      <w:bookmarkStart w:id="53" w:name="_Toc195521786"/>
      <w:r w:rsidRPr="004354C5">
        <w:rPr>
          <w:color w:val="000000"/>
        </w:rPr>
        <w:lastRenderedPageBreak/>
        <w:t xml:space="preserve">Развитие </w:t>
      </w:r>
      <w:bookmarkEnd w:id="46"/>
      <w:bookmarkEnd w:id="47"/>
      <w:bookmarkEnd w:id="48"/>
      <w:bookmarkEnd w:id="49"/>
      <w:bookmarkEnd w:id="50"/>
      <w:bookmarkEnd w:id="51"/>
      <w:bookmarkEnd w:id="52"/>
      <w:r w:rsidR="001C726D" w:rsidRPr="004354C5">
        <w:rPr>
          <w:color w:val="000000"/>
          <w:lang w:val="ru-RU"/>
        </w:rPr>
        <w:t xml:space="preserve">территорий </w:t>
      </w:r>
      <w:r w:rsidR="00906A29" w:rsidRPr="004354C5">
        <w:rPr>
          <w:color w:val="000000"/>
        </w:rPr>
        <w:t>кладбищ</w:t>
      </w:r>
      <w:bookmarkEnd w:id="53"/>
    </w:p>
    <w:p w:rsidR="00101821" w:rsidRPr="004354C5" w:rsidRDefault="00E800BF" w:rsidP="00F601E4">
      <w:pPr>
        <w:pStyle w:val="Default"/>
        <w:tabs>
          <w:tab w:val="left" w:pos="0"/>
        </w:tabs>
        <w:ind w:firstLine="700"/>
        <w:jc w:val="both"/>
        <w:rPr>
          <w:sz w:val="28"/>
          <w:szCs w:val="28"/>
        </w:rPr>
      </w:pPr>
      <w:r w:rsidRPr="004354C5">
        <w:rPr>
          <w:sz w:val="28"/>
          <w:szCs w:val="28"/>
        </w:rPr>
        <w:t>При нормативе 0,28</w:t>
      </w:r>
      <w:r w:rsidR="00101821" w:rsidRPr="004354C5">
        <w:rPr>
          <w:sz w:val="28"/>
          <w:szCs w:val="28"/>
        </w:rPr>
        <w:t xml:space="preserve"> га на 1000 жителей необходимая потребность населения сельского поселения в кладбищах </w:t>
      </w:r>
      <w:r w:rsidR="00A54E26" w:rsidRPr="004354C5">
        <w:rPr>
          <w:sz w:val="28"/>
          <w:szCs w:val="28"/>
        </w:rPr>
        <w:t xml:space="preserve">традиционного захоронения к </w:t>
      </w:r>
      <w:r w:rsidR="008F6AB1" w:rsidRPr="004354C5">
        <w:rPr>
          <w:sz w:val="28"/>
          <w:szCs w:val="28"/>
        </w:rPr>
        <w:t>2046</w:t>
      </w:r>
      <w:r w:rsidR="00101821" w:rsidRPr="004354C5">
        <w:rPr>
          <w:sz w:val="28"/>
          <w:szCs w:val="28"/>
        </w:rPr>
        <w:t xml:space="preserve"> г. составит</w:t>
      </w:r>
      <w:r w:rsidR="00BB7AD4" w:rsidRPr="004354C5">
        <w:rPr>
          <w:sz w:val="28"/>
          <w:szCs w:val="28"/>
        </w:rPr>
        <w:t xml:space="preserve"> </w:t>
      </w:r>
      <w:r w:rsidR="00A60DE3" w:rsidRPr="004354C5">
        <w:rPr>
          <w:sz w:val="28"/>
          <w:szCs w:val="28"/>
        </w:rPr>
        <w:t>0,51</w:t>
      </w:r>
      <w:r w:rsidR="004045FC" w:rsidRPr="004354C5">
        <w:rPr>
          <w:sz w:val="28"/>
          <w:szCs w:val="28"/>
        </w:rPr>
        <w:t xml:space="preserve"> </w:t>
      </w:r>
      <w:r w:rsidR="00101821" w:rsidRPr="004354C5">
        <w:rPr>
          <w:sz w:val="28"/>
          <w:szCs w:val="28"/>
        </w:rPr>
        <w:t>га.</w:t>
      </w:r>
    </w:p>
    <w:p w:rsidR="00627D4B" w:rsidRDefault="00627D4B" w:rsidP="00F601E4">
      <w:pPr>
        <w:pStyle w:val="Default"/>
        <w:tabs>
          <w:tab w:val="left" w:pos="0"/>
        </w:tabs>
        <w:ind w:firstLine="700"/>
        <w:jc w:val="both"/>
        <w:rPr>
          <w:sz w:val="28"/>
          <w:szCs w:val="28"/>
        </w:rPr>
      </w:pPr>
      <w:r w:rsidRPr="004354C5">
        <w:rPr>
          <w:sz w:val="28"/>
          <w:szCs w:val="28"/>
        </w:rPr>
        <w:t xml:space="preserve">Генеральным планом на первую очередь предусмотрено </w:t>
      </w:r>
      <w:r w:rsidR="00A60DE3" w:rsidRPr="004354C5">
        <w:rPr>
          <w:sz w:val="28"/>
          <w:szCs w:val="28"/>
        </w:rPr>
        <w:t>закрытие кладбищ, расположенных в</w:t>
      </w:r>
      <w:r w:rsidR="00946B7D" w:rsidRPr="004354C5">
        <w:rPr>
          <w:sz w:val="28"/>
          <w:szCs w:val="28"/>
        </w:rPr>
        <w:t xml:space="preserve"> </w:t>
      </w:r>
      <w:r w:rsidR="008A3850" w:rsidRPr="004354C5">
        <w:rPr>
          <w:sz w:val="28"/>
          <w:szCs w:val="28"/>
        </w:rPr>
        <w:t xml:space="preserve">вблизи </w:t>
      </w:r>
      <w:r w:rsidR="00AE3D21" w:rsidRPr="004354C5">
        <w:rPr>
          <w:sz w:val="28"/>
          <w:szCs w:val="28"/>
        </w:rPr>
        <w:t>д.Полянка и с.Шуран обшей</w:t>
      </w:r>
      <w:r w:rsidR="006651E9" w:rsidRPr="004354C5">
        <w:rPr>
          <w:sz w:val="28"/>
          <w:szCs w:val="28"/>
        </w:rPr>
        <w:t xml:space="preserve"> площадью </w:t>
      </w:r>
      <w:r w:rsidR="00AE3D21" w:rsidRPr="004354C5">
        <w:rPr>
          <w:sz w:val="28"/>
          <w:szCs w:val="28"/>
        </w:rPr>
        <w:t>0,7168</w:t>
      </w:r>
      <w:r w:rsidR="006651E9" w:rsidRPr="004354C5">
        <w:rPr>
          <w:sz w:val="28"/>
          <w:szCs w:val="28"/>
        </w:rPr>
        <w:t xml:space="preserve"> га в связи с размещением в водоохранной зоне водных объектов. </w:t>
      </w:r>
    </w:p>
    <w:p w:rsidR="0096138C" w:rsidRPr="004354C5" w:rsidRDefault="0096138C" w:rsidP="00F601E4">
      <w:pPr>
        <w:pStyle w:val="Default"/>
        <w:tabs>
          <w:tab w:val="left" w:pos="0"/>
        </w:tabs>
        <w:ind w:firstLine="700"/>
        <w:jc w:val="both"/>
        <w:rPr>
          <w:sz w:val="28"/>
          <w:szCs w:val="28"/>
        </w:rPr>
      </w:pPr>
      <w:r>
        <w:rPr>
          <w:sz w:val="28"/>
          <w:szCs w:val="28"/>
        </w:rPr>
        <w:t>Также по данным исполнительного комитета сельского поселения предусмотрено расширение территории кладбища, расположенного вблизи с.Малая Елга, на 1,85 га.</w:t>
      </w:r>
    </w:p>
    <w:p w:rsidR="003E2A0D" w:rsidRPr="004354C5" w:rsidRDefault="00101821" w:rsidP="00F601E4">
      <w:pPr>
        <w:pStyle w:val="a6"/>
        <w:numPr>
          <w:ilvl w:val="0"/>
          <w:numId w:val="0"/>
        </w:numPr>
        <w:tabs>
          <w:tab w:val="left" w:pos="980"/>
          <w:tab w:val="left" w:pos="1080"/>
          <w:tab w:val="num" w:pos="2263"/>
        </w:tabs>
        <w:ind w:firstLine="851"/>
        <w:rPr>
          <w:color w:val="000000"/>
          <w:szCs w:val="28"/>
        </w:rPr>
      </w:pPr>
      <w:r w:rsidRPr="004354C5">
        <w:rPr>
          <w:color w:val="000000"/>
          <w:szCs w:val="28"/>
        </w:rPr>
        <w:t xml:space="preserve">Свободные территории действующих кладбищ в полной мере </w:t>
      </w:r>
      <w:r w:rsidR="00513A26" w:rsidRPr="004354C5">
        <w:rPr>
          <w:color w:val="000000"/>
          <w:szCs w:val="28"/>
        </w:rPr>
        <w:t>обеспечиваю</w:t>
      </w:r>
      <w:r w:rsidRPr="004354C5">
        <w:rPr>
          <w:color w:val="000000"/>
          <w:szCs w:val="28"/>
        </w:rPr>
        <w:t xml:space="preserve">т прогнозные потребности населения в кладбищах традиционного захоронения. </w:t>
      </w:r>
    </w:p>
    <w:p w:rsidR="0011150F" w:rsidRPr="00B323C4" w:rsidRDefault="0011150F" w:rsidP="00F601E4">
      <w:pPr>
        <w:pStyle w:val="aff1"/>
        <w:rPr>
          <w:i w:val="0"/>
          <w:color w:val="7F7F7F"/>
          <w:szCs w:val="28"/>
        </w:rPr>
      </w:pPr>
    </w:p>
    <w:p w:rsidR="00965B1B" w:rsidRPr="00B323C4" w:rsidRDefault="00965B1B" w:rsidP="00F601E4">
      <w:pPr>
        <w:rPr>
          <w:color w:val="7F7F7F"/>
          <w:lang w:val="x-none" w:eastAsia="x-none"/>
        </w:rPr>
      </w:pPr>
    </w:p>
    <w:p w:rsidR="00965B1B" w:rsidRPr="00B323C4" w:rsidRDefault="00965B1B" w:rsidP="00F601E4">
      <w:pPr>
        <w:rPr>
          <w:color w:val="7F7F7F"/>
          <w:lang w:val="x-none" w:eastAsia="x-none"/>
        </w:rPr>
      </w:pPr>
    </w:p>
    <w:p w:rsidR="00965B1B" w:rsidRPr="00B323C4" w:rsidRDefault="00965B1B" w:rsidP="00F601E4">
      <w:pPr>
        <w:jc w:val="right"/>
        <w:rPr>
          <w:color w:val="7F7F7F"/>
          <w:lang w:val="x-none" w:eastAsia="x-none"/>
        </w:rPr>
        <w:sectPr w:rsidR="00965B1B" w:rsidRPr="00B323C4" w:rsidSect="00F42DEF">
          <w:pgSz w:w="11906" w:h="16838"/>
          <w:pgMar w:top="851" w:right="851" w:bottom="851" w:left="1134" w:header="708" w:footer="708" w:gutter="0"/>
          <w:cols w:space="708"/>
          <w:docGrid w:linePitch="360"/>
        </w:sectPr>
      </w:pPr>
    </w:p>
    <w:p w:rsidR="00965B1B" w:rsidRPr="004354C5" w:rsidRDefault="00965B1B" w:rsidP="00F601E4">
      <w:pPr>
        <w:jc w:val="right"/>
        <w:rPr>
          <w:color w:val="000000"/>
          <w:lang w:eastAsia="x-none"/>
        </w:rPr>
      </w:pPr>
      <w:r w:rsidRPr="004354C5">
        <w:rPr>
          <w:color w:val="000000"/>
          <w:lang w:eastAsia="x-none"/>
        </w:rPr>
        <w:lastRenderedPageBreak/>
        <w:t>Таблица 4.8.1</w:t>
      </w:r>
    </w:p>
    <w:p w:rsidR="00965B1B" w:rsidRPr="004354C5" w:rsidRDefault="00965B1B" w:rsidP="00F601E4">
      <w:pPr>
        <w:jc w:val="center"/>
        <w:rPr>
          <w:color w:val="000000"/>
          <w:lang w:eastAsia="x-none"/>
        </w:rPr>
      </w:pPr>
      <w:r w:rsidRPr="004354C5">
        <w:rPr>
          <w:color w:val="000000"/>
          <w:lang w:eastAsia="x-none"/>
        </w:rPr>
        <w:t xml:space="preserve">Перечень мероприятий по развитию территорий кладбищ в </w:t>
      </w:r>
      <w:r w:rsidR="00D32292" w:rsidRPr="004354C5">
        <w:rPr>
          <w:color w:val="000000"/>
          <w:lang w:eastAsia="x-none"/>
        </w:rPr>
        <w:t>Малоелгинском</w:t>
      </w:r>
      <w:r w:rsidRPr="004354C5">
        <w:rPr>
          <w:color w:val="000000"/>
          <w:lang w:eastAsia="x-none"/>
        </w:rPr>
        <w:t xml:space="preserve"> сельском поселении</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720"/>
        <w:gridCol w:w="1973"/>
        <w:gridCol w:w="3594"/>
        <w:gridCol w:w="1472"/>
        <w:gridCol w:w="1134"/>
        <w:gridCol w:w="1216"/>
        <w:gridCol w:w="1134"/>
        <w:gridCol w:w="1134"/>
        <w:gridCol w:w="1662"/>
      </w:tblGrid>
      <w:tr w:rsidR="00B323C4" w:rsidRPr="004354C5" w:rsidTr="005634B3">
        <w:trPr>
          <w:cantSplit/>
          <w:trHeight w:val="362"/>
          <w:tblHeader/>
          <w:jc w:val="center"/>
        </w:trPr>
        <w:tc>
          <w:tcPr>
            <w:tcW w:w="621" w:type="dxa"/>
            <w:vMerge w:val="restart"/>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 п/п</w:t>
            </w:r>
          </w:p>
        </w:tc>
        <w:tc>
          <w:tcPr>
            <w:tcW w:w="1720" w:type="dxa"/>
            <w:vMerge w:val="restart"/>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Наименование населенного пункта, входящего в состав поселения</w:t>
            </w:r>
          </w:p>
        </w:tc>
        <w:tc>
          <w:tcPr>
            <w:tcW w:w="1973" w:type="dxa"/>
            <w:vMerge w:val="restart"/>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Наименование объекта</w:t>
            </w:r>
          </w:p>
        </w:tc>
        <w:tc>
          <w:tcPr>
            <w:tcW w:w="3594" w:type="dxa"/>
            <w:vMerge w:val="restart"/>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Вид мероприятия</w:t>
            </w:r>
          </w:p>
        </w:tc>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Единица измерения</w:t>
            </w:r>
          </w:p>
        </w:tc>
        <w:tc>
          <w:tcPr>
            <w:tcW w:w="2350" w:type="dxa"/>
            <w:gridSpan w:val="2"/>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Мощность</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Сроки реализации</w:t>
            </w:r>
          </w:p>
        </w:tc>
        <w:tc>
          <w:tcPr>
            <w:tcW w:w="1662" w:type="dxa"/>
            <w:vMerge w:val="restart"/>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4"/>
              </w:rPr>
            </w:pPr>
            <w:r w:rsidRPr="004354C5">
              <w:rPr>
                <w:color w:val="000000"/>
                <w:sz w:val="20"/>
                <w:szCs w:val="20"/>
              </w:rPr>
              <w:t>Источник мероприятия (наименование документа)</w:t>
            </w:r>
          </w:p>
        </w:tc>
      </w:tr>
      <w:tr w:rsidR="00B323C4" w:rsidRPr="004354C5" w:rsidTr="005634B3">
        <w:trPr>
          <w:cantSplit/>
          <w:trHeight w:val="381"/>
          <w:tblHeader/>
          <w:jc w:val="center"/>
        </w:trPr>
        <w:tc>
          <w:tcPr>
            <w:tcW w:w="621" w:type="dxa"/>
            <w:vMerge/>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left"/>
              <w:rPr>
                <w:color w:val="000000"/>
                <w:sz w:val="20"/>
                <w:szCs w:val="20"/>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left"/>
              <w:rPr>
                <w:color w:val="000000"/>
                <w:sz w:val="20"/>
                <w:szCs w:val="20"/>
              </w:rPr>
            </w:pPr>
          </w:p>
        </w:tc>
        <w:tc>
          <w:tcPr>
            <w:tcW w:w="1973" w:type="dxa"/>
            <w:vMerge/>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left"/>
              <w:rPr>
                <w:color w:val="000000"/>
                <w:sz w:val="20"/>
                <w:szCs w:val="20"/>
              </w:rPr>
            </w:pPr>
          </w:p>
        </w:tc>
        <w:tc>
          <w:tcPr>
            <w:tcW w:w="3594" w:type="dxa"/>
            <w:vMerge/>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left"/>
              <w:rPr>
                <w:color w:val="000000"/>
                <w:sz w:val="20"/>
                <w:szCs w:val="20"/>
              </w:rPr>
            </w:pPr>
          </w:p>
        </w:tc>
        <w:tc>
          <w:tcPr>
            <w:tcW w:w="1472" w:type="dxa"/>
            <w:vMerge/>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lef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846249" w:rsidP="00F601E4">
            <w:pPr>
              <w:ind w:firstLine="0"/>
              <w:jc w:val="center"/>
              <w:rPr>
                <w:color w:val="000000"/>
                <w:sz w:val="20"/>
                <w:szCs w:val="20"/>
                <w:lang w:val="en-US"/>
              </w:rPr>
            </w:pPr>
            <w:r>
              <w:rPr>
                <w:color w:val="000000"/>
                <w:sz w:val="20"/>
                <w:szCs w:val="20"/>
                <w:lang w:val="en-US"/>
              </w:rPr>
              <w:t>Сущест</w:t>
            </w:r>
            <w:r w:rsidR="00965B1B" w:rsidRPr="004354C5">
              <w:rPr>
                <w:color w:val="000000"/>
                <w:sz w:val="20"/>
                <w:szCs w:val="20"/>
                <w:lang w:val="en-US"/>
              </w:rPr>
              <w:t>вующая</w:t>
            </w:r>
          </w:p>
        </w:tc>
        <w:tc>
          <w:tcPr>
            <w:tcW w:w="1216"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Новая (д</w:t>
            </w:r>
            <w:r w:rsidR="00846249">
              <w:rPr>
                <w:color w:val="000000"/>
                <w:sz w:val="20"/>
                <w:szCs w:val="20"/>
                <w:lang w:val="en-US"/>
              </w:rPr>
              <w:t>ополни</w:t>
            </w:r>
            <w:r w:rsidRPr="004354C5">
              <w:rPr>
                <w:color w:val="000000"/>
                <w:sz w:val="20"/>
                <w:szCs w:val="20"/>
                <w:lang w:val="en-US"/>
              </w:rPr>
              <w:t>тельная</w:t>
            </w:r>
            <w:r w:rsidRPr="004354C5">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846249" w:rsidP="00846249">
            <w:pPr>
              <w:ind w:firstLine="0"/>
              <w:jc w:val="center"/>
              <w:rPr>
                <w:color w:val="000000"/>
                <w:sz w:val="20"/>
                <w:szCs w:val="20"/>
              </w:rPr>
            </w:pPr>
            <w:r>
              <w:rPr>
                <w:color w:val="000000"/>
                <w:sz w:val="20"/>
                <w:szCs w:val="20"/>
              </w:rPr>
              <w:t>Первая очередь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846249" w:rsidP="00846249">
            <w:pPr>
              <w:ind w:firstLine="0"/>
              <w:jc w:val="center"/>
              <w:rPr>
                <w:color w:val="000000"/>
                <w:sz w:val="20"/>
                <w:szCs w:val="20"/>
              </w:rPr>
            </w:pPr>
            <w:r>
              <w:rPr>
                <w:color w:val="000000"/>
                <w:sz w:val="20"/>
                <w:szCs w:val="20"/>
              </w:rPr>
              <w:t>Расчетный срок</w:t>
            </w:r>
          </w:p>
        </w:tc>
        <w:tc>
          <w:tcPr>
            <w:tcW w:w="1662" w:type="dxa"/>
            <w:vMerge/>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left"/>
              <w:rPr>
                <w:color w:val="000000"/>
                <w:sz w:val="24"/>
              </w:rPr>
            </w:pPr>
          </w:p>
        </w:tc>
      </w:tr>
      <w:tr w:rsidR="00B323C4" w:rsidRPr="004354C5" w:rsidTr="005634B3">
        <w:trPr>
          <w:cantSplit/>
          <w:trHeight w:val="68"/>
          <w:jc w:val="center"/>
        </w:trPr>
        <w:tc>
          <w:tcPr>
            <w:tcW w:w="15660" w:type="dxa"/>
            <w:gridSpan w:val="10"/>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aps/>
                <w:color w:val="000000"/>
                <w:sz w:val="20"/>
                <w:szCs w:val="20"/>
              </w:rPr>
            </w:pPr>
            <w:r w:rsidRPr="004354C5">
              <w:rPr>
                <w:caps/>
                <w:color w:val="000000"/>
                <w:sz w:val="20"/>
                <w:szCs w:val="20"/>
              </w:rPr>
              <w:t>МЕРОПРИЯТИЯ Местного значения (Поселения)</w:t>
            </w:r>
          </w:p>
        </w:tc>
      </w:tr>
      <w:tr w:rsidR="00B323C4" w:rsidRPr="004354C5" w:rsidTr="0096138C">
        <w:trPr>
          <w:cantSplit/>
          <w:trHeight w:val="357"/>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1</w:t>
            </w:r>
          </w:p>
        </w:tc>
        <w:tc>
          <w:tcPr>
            <w:tcW w:w="1720"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D32292" w:rsidP="00F601E4">
            <w:pPr>
              <w:ind w:firstLine="0"/>
              <w:jc w:val="center"/>
              <w:rPr>
                <w:color w:val="000000"/>
                <w:sz w:val="20"/>
                <w:szCs w:val="20"/>
              </w:rPr>
            </w:pPr>
            <w:r w:rsidRPr="004354C5">
              <w:rPr>
                <w:color w:val="000000"/>
                <w:sz w:val="20"/>
                <w:szCs w:val="20"/>
              </w:rPr>
              <w:t>Малоелгинское</w:t>
            </w:r>
            <w:r w:rsidR="000F5356" w:rsidRPr="004354C5">
              <w:rPr>
                <w:color w:val="000000"/>
                <w:sz w:val="20"/>
                <w:szCs w:val="20"/>
              </w:rPr>
              <w:t xml:space="preserve"> СП</w:t>
            </w:r>
          </w:p>
        </w:tc>
        <w:tc>
          <w:tcPr>
            <w:tcW w:w="1973"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AE3D21" w:rsidP="00F601E4">
            <w:pPr>
              <w:ind w:firstLine="0"/>
              <w:jc w:val="center"/>
              <w:rPr>
                <w:color w:val="000000"/>
                <w:sz w:val="20"/>
                <w:szCs w:val="20"/>
              </w:rPr>
            </w:pPr>
            <w:r w:rsidRPr="004354C5">
              <w:rPr>
                <w:color w:val="000000"/>
                <w:sz w:val="20"/>
                <w:szCs w:val="20"/>
              </w:rPr>
              <w:t>Кладбище с.Шуран, д.Полянка</w:t>
            </w:r>
          </w:p>
        </w:tc>
        <w:tc>
          <w:tcPr>
            <w:tcW w:w="359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AE3D21" w:rsidP="00F601E4">
            <w:pPr>
              <w:ind w:firstLine="0"/>
              <w:jc w:val="center"/>
              <w:rPr>
                <w:color w:val="000000"/>
                <w:sz w:val="20"/>
                <w:szCs w:val="20"/>
              </w:rPr>
            </w:pPr>
            <w:r w:rsidRPr="004354C5">
              <w:rPr>
                <w:color w:val="000000"/>
                <w:sz w:val="20"/>
                <w:szCs w:val="20"/>
              </w:rPr>
              <w:t>З</w:t>
            </w:r>
            <w:r w:rsidR="00965B1B" w:rsidRPr="004354C5">
              <w:rPr>
                <w:color w:val="000000"/>
                <w:sz w:val="20"/>
                <w:szCs w:val="20"/>
              </w:rPr>
              <w:t xml:space="preserve">акрытие в связи с расположением в водоохраной зоне </w:t>
            </w:r>
            <w:r w:rsidR="000F5356" w:rsidRPr="004354C5">
              <w:rPr>
                <w:color w:val="000000"/>
                <w:sz w:val="20"/>
                <w:szCs w:val="20"/>
              </w:rPr>
              <w:t>водных объектов</w:t>
            </w:r>
          </w:p>
        </w:tc>
        <w:tc>
          <w:tcPr>
            <w:tcW w:w="1472"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га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AE3D21" w:rsidP="00F601E4">
            <w:pPr>
              <w:ind w:firstLine="0"/>
              <w:jc w:val="center"/>
              <w:rPr>
                <w:color w:val="000000"/>
                <w:sz w:val="20"/>
                <w:szCs w:val="20"/>
              </w:rPr>
            </w:pPr>
            <w:r w:rsidRPr="004354C5">
              <w:rPr>
                <w:color w:val="000000"/>
                <w:sz w:val="20"/>
                <w:szCs w:val="20"/>
              </w:rPr>
              <w:t>0,7168</w:t>
            </w:r>
          </w:p>
        </w:tc>
        <w:tc>
          <w:tcPr>
            <w:tcW w:w="1216"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AE3D21" w:rsidP="00F601E4">
            <w:pPr>
              <w:ind w:firstLine="0"/>
              <w:jc w:val="center"/>
              <w:rPr>
                <w:color w:val="000000"/>
                <w:sz w:val="20"/>
                <w:szCs w:val="20"/>
              </w:rPr>
            </w:pPr>
            <w:r w:rsidRPr="004354C5">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w:t>
            </w:r>
          </w:p>
        </w:tc>
        <w:tc>
          <w:tcPr>
            <w:tcW w:w="1662" w:type="dxa"/>
            <w:tcBorders>
              <w:top w:val="single" w:sz="4" w:space="0" w:color="auto"/>
              <w:left w:val="single" w:sz="4" w:space="0" w:color="auto"/>
              <w:bottom w:val="single" w:sz="4" w:space="0" w:color="auto"/>
              <w:right w:val="single" w:sz="4" w:space="0" w:color="auto"/>
            </w:tcBorders>
            <w:vAlign w:val="center"/>
            <w:hideMark/>
          </w:tcPr>
          <w:p w:rsidR="00965B1B" w:rsidRPr="004354C5" w:rsidRDefault="00965B1B" w:rsidP="00F601E4">
            <w:pPr>
              <w:ind w:firstLine="0"/>
              <w:jc w:val="center"/>
              <w:rPr>
                <w:color w:val="000000"/>
                <w:sz w:val="20"/>
                <w:szCs w:val="20"/>
              </w:rPr>
            </w:pPr>
            <w:r w:rsidRPr="004354C5">
              <w:rPr>
                <w:color w:val="000000"/>
                <w:sz w:val="20"/>
                <w:szCs w:val="20"/>
              </w:rPr>
              <w:t xml:space="preserve">Генеральный план </w:t>
            </w:r>
            <w:r w:rsidR="00D32292" w:rsidRPr="004354C5">
              <w:rPr>
                <w:color w:val="000000"/>
                <w:sz w:val="20"/>
                <w:szCs w:val="20"/>
              </w:rPr>
              <w:t>Малоелгинского</w:t>
            </w:r>
            <w:r w:rsidRPr="004354C5">
              <w:rPr>
                <w:color w:val="000000"/>
                <w:sz w:val="20"/>
                <w:szCs w:val="20"/>
              </w:rPr>
              <w:t xml:space="preserve"> СП</w:t>
            </w:r>
          </w:p>
        </w:tc>
      </w:tr>
      <w:tr w:rsidR="0096138C" w:rsidRPr="004354C5" w:rsidTr="0096138C">
        <w:trPr>
          <w:cantSplit/>
          <w:trHeight w:val="272"/>
          <w:jc w:val="center"/>
        </w:trPr>
        <w:tc>
          <w:tcPr>
            <w:tcW w:w="621"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2</w:t>
            </w:r>
          </w:p>
        </w:tc>
        <w:tc>
          <w:tcPr>
            <w:tcW w:w="1720"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Малоелгинское СП</w:t>
            </w:r>
          </w:p>
        </w:tc>
        <w:tc>
          <w:tcPr>
            <w:tcW w:w="1973"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Кладбище с.Малая Елга</w:t>
            </w:r>
          </w:p>
        </w:tc>
        <w:tc>
          <w:tcPr>
            <w:tcW w:w="3594"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Новое строительство</w:t>
            </w:r>
          </w:p>
        </w:tc>
        <w:tc>
          <w:tcPr>
            <w:tcW w:w="1472"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га</w:t>
            </w:r>
          </w:p>
        </w:tc>
        <w:tc>
          <w:tcPr>
            <w:tcW w:w="1134"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w:t>
            </w:r>
          </w:p>
        </w:tc>
        <w:tc>
          <w:tcPr>
            <w:tcW w:w="1216"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1,85</w:t>
            </w:r>
          </w:p>
        </w:tc>
        <w:tc>
          <w:tcPr>
            <w:tcW w:w="1134"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Pr>
                <w:color w:val="000000"/>
                <w:sz w:val="20"/>
                <w:szCs w:val="20"/>
              </w:rPr>
              <w:t>-</w:t>
            </w:r>
          </w:p>
        </w:tc>
        <w:tc>
          <w:tcPr>
            <w:tcW w:w="1662" w:type="dxa"/>
            <w:tcBorders>
              <w:top w:val="single" w:sz="4" w:space="0" w:color="auto"/>
              <w:left w:val="single" w:sz="4" w:space="0" w:color="auto"/>
              <w:bottom w:val="single" w:sz="4" w:space="0" w:color="auto"/>
              <w:right w:val="single" w:sz="4" w:space="0" w:color="auto"/>
            </w:tcBorders>
            <w:vAlign w:val="center"/>
          </w:tcPr>
          <w:p w:rsidR="0096138C" w:rsidRPr="004354C5" w:rsidRDefault="0096138C" w:rsidP="00F601E4">
            <w:pPr>
              <w:ind w:firstLine="0"/>
              <w:jc w:val="center"/>
              <w:rPr>
                <w:color w:val="000000"/>
                <w:sz w:val="20"/>
                <w:szCs w:val="20"/>
              </w:rPr>
            </w:pPr>
            <w:r w:rsidRPr="004354C5">
              <w:rPr>
                <w:color w:val="000000"/>
                <w:sz w:val="20"/>
                <w:szCs w:val="20"/>
              </w:rPr>
              <w:t>Генеральный план Малоелгинского СП</w:t>
            </w:r>
          </w:p>
        </w:tc>
      </w:tr>
    </w:tbl>
    <w:p w:rsidR="00965B1B" w:rsidRPr="00B323C4" w:rsidRDefault="00965B1B" w:rsidP="00F601E4">
      <w:pPr>
        <w:rPr>
          <w:color w:val="7F7F7F"/>
          <w:lang w:val="x-none" w:eastAsia="x-none"/>
        </w:rPr>
        <w:sectPr w:rsidR="00965B1B" w:rsidRPr="00B323C4" w:rsidSect="00965B1B">
          <w:pgSz w:w="16838" w:h="11906" w:orient="landscape"/>
          <w:pgMar w:top="1134" w:right="851" w:bottom="851" w:left="851" w:header="709" w:footer="709" w:gutter="0"/>
          <w:cols w:space="708"/>
          <w:docGrid w:linePitch="360"/>
        </w:sectPr>
      </w:pPr>
    </w:p>
    <w:p w:rsidR="00FE4338" w:rsidRPr="004354C5" w:rsidRDefault="00FE4338" w:rsidP="00F601E4">
      <w:pPr>
        <w:pStyle w:val="25"/>
        <w:numPr>
          <w:ilvl w:val="1"/>
          <w:numId w:val="78"/>
        </w:numPr>
        <w:ind w:left="0"/>
        <w:rPr>
          <w:color w:val="000000"/>
        </w:rPr>
      </w:pPr>
      <w:bookmarkStart w:id="54" w:name="_Toc195521787"/>
      <w:r w:rsidRPr="004354C5">
        <w:rPr>
          <w:color w:val="000000"/>
        </w:rPr>
        <w:lastRenderedPageBreak/>
        <w:t xml:space="preserve">Развитие </w:t>
      </w:r>
      <w:r w:rsidR="00906A29" w:rsidRPr="004354C5">
        <w:rPr>
          <w:color w:val="000000"/>
          <w:lang w:val="ru-RU"/>
        </w:rPr>
        <w:t>туристско-</w:t>
      </w:r>
      <w:r w:rsidR="00651DC6" w:rsidRPr="004354C5">
        <w:rPr>
          <w:color w:val="000000"/>
        </w:rPr>
        <w:t>рекреационных территорий</w:t>
      </w:r>
      <w:bookmarkEnd w:id="54"/>
    </w:p>
    <w:p w:rsidR="000C3F59" w:rsidRPr="004354C5" w:rsidRDefault="00305EFA" w:rsidP="00305EFA">
      <w:pPr>
        <w:pStyle w:val="ac"/>
        <w:numPr>
          <w:ilvl w:val="0"/>
          <w:numId w:val="0"/>
        </w:numPr>
        <w:ind w:firstLine="709"/>
      </w:pPr>
      <w:r>
        <w:t xml:space="preserve">Мероприятия по развитию туристско-рекреационных территорий, предусмотренные Схемой территориального планирования Лаишевского </w:t>
      </w:r>
      <w:r w:rsidRPr="004354C5">
        <w:t>муниципального района Республики Татарстан и генеральным планом сельского поселения, представлены в таблице 4.9.1.</w:t>
      </w:r>
    </w:p>
    <w:p w:rsidR="004E2D75" w:rsidRPr="004354C5" w:rsidRDefault="00512402" w:rsidP="00F601E4">
      <w:pPr>
        <w:rPr>
          <w:color w:val="000000"/>
          <w:szCs w:val="28"/>
        </w:rPr>
      </w:pPr>
      <w:r w:rsidRPr="004354C5">
        <w:rPr>
          <w:color w:val="000000"/>
          <w:szCs w:val="28"/>
        </w:rPr>
        <w:t xml:space="preserve">Развитие рекреационных территорий </w:t>
      </w:r>
      <w:r w:rsidR="0050569C" w:rsidRPr="004354C5">
        <w:rPr>
          <w:color w:val="000000"/>
          <w:szCs w:val="28"/>
        </w:rPr>
        <w:t xml:space="preserve">в генеральном плане </w:t>
      </w:r>
      <w:r w:rsidR="00D32292" w:rsidRPr="004354C5">
        <w:rPr>
          <w:color w:val="000000"/>
          <w:szCs w:val="28"/>
        </w:rPr>
        <w:t>Малоелгинского</w:t>
      </w:r>
      <w:r w:rsidRPr="004354C5">
        <w:rPr>
          <w:color w:val="000000"/>
          <w:szCs w:val="28"/>
        </w:rPr>
        <w:t xml:space="preserve"> сельского поселения также предусматривает мероприятия по организ</w:t>
      </w:r>
      <w:r w:rsidR="00214065" w:rsidRPr="004354C5">
        <w:rPr>
          <w:color w:val="000000"/>
          <w:szCs w:val="28"/>
        </w:rPr>
        <w:t xml:space="preserve">ации системы зеленых насаждений. </w:t>
      </w:r>
      <w:r w:rsidR="004E2D75" w:rsidRPr="004354C5">
        <w:rPr>
          <w:color w:val="000000"/>
          <w:szCs w:val="28"/>
        </w:rPr>
        <w:t xml:space="preserve">Комплекс мероприятий по организации системы зеленых насаждений, необходимый для создания благоприятных возможностей для отдыха людей, </w:t>
      </w:r>
      <w:r w:rsidR="00B817E1" w:rsidRPr="004354C5">
        <w:rPr>
          <w:color w:val="000000"/>
          <w:szCs w:val="28"/>
        </w:rPr>
        <w:t>ул</w:t>
      </w:r>
      <w:r w:rsidR="004E2D75" w:rsidRPr="004354C5">
        <w:rPr>
          <w:color w:val="000000"/>
          <w:szCs w:val="28"/>
        </w:rPr>
        <w:t>учшения облика сельского населенного пункта предусматривает два основных этапа: организация озеленения общего пользования и организация озеленения ограниченного пользования.</w:t>
      </w:r>
    </w:p>
    <w:p w:rsidR="004E2D75" w:rsidRPr="004354C5" w:rsidRDefault="004E2D75" w:rsidP="00F601E4">
      <w:pPr>
        <w:rPr>
          <w:color w:val="000000"/>
          <w:szCs w:val="28"/>
        </w:rPr>
      </w:pPr>
      <w:r w:rsidRPr="004354C5">
        <w:rPr>
          <w:color w:val="000000"/>
          <w:szCs w:val="28"/>
        </w:rPr>
        <w:t>Мероприятия по организации зеленых насаждений общего пользования – создание скверов у административных и общественных зданий, центров повседневного обслуживания, устройство б</w:t>
      </w:r>
      <w:r w:rsidR="00B817E1" w:rsidRPr="004354C5">
        <w:rPr>
          <w:color w:val="000000"/>
          <w:szCs w:val="28"/>
        </w:rPr>
        <w:t>ул</w:t>
      </w:r>
      <w:r w:rsidRPr="004354C5">
        <w:rPr>
          <w:color w:val="000000"/>
          <w:szCs w:val="28"/>
        </w:rPr>
        <w:t xml:space="preserve">ьвара на главной </w:t>
      </w:r>
      <w:r w:rsidR="00B817E1" w:rsidRPr="004354C5">
        <w:rPr>
          <w:color w:val="000000"/>
          <w:szCs w:val="28"/>
        </w:rPr>
        <w:t>ул</w:t>
      </w:r>
      <w:r w:rsidRPr="004354C5">
        <w:rPr>
          <w:color w:val="000000"/>
          <w:szCs w:val="28"/>
        </w:rPr>
        <w:t xml:space="preserve">ице, озеленение </w:t>
      </w:r>
      <w:r w:rsidR="00B817E1" w:rsidRPr="004354C5">
        <w:rPr>
          <w:color w:val="000000"/>
          <w:szCs w:val="28"/>
        </w:rPr>
        <w:t>ул</w:t>
      </w:r>
      <w:r w:rsidRPr="004354C5">
        <w:rPr>
          <w:color w:val="000000"/>
          <w:szCs w:val="28"/>
        </w:rPr>
        <w:t>иц, устройство цветников и газонов.</w:t>
      </w:r>
    </w:p>
    <w:p w:rsidR="004E2D75" w:rsidRPr="004354C5" w:rsidRDefault="004E2D75" w:rsidP="00F601E4">
      <w:pPr>
        <w:rPr>
          <w:color w:val="000000"/>
          <w:szCs w:val="28"/>
        </w:rPr>
      </w:pPr>
      <w:r w:rsidRPr="004354C5">
        <w:rPr>
          <w:color w:val="000000"/>
          <w:szCs w:val="28"/>
        </w:rPr>
        <w:t>Мероприятия по организации зеленых насаждений ограниченного пользования – озеленение территорий объектов образования и воспитания и др. объектов социального и к</w:t>
      </w:r>
      <w:r w:rsidR="00B817E1" w:rsidRPr="004354C5">
        <w:rPr>
          <w:color w:val="000000"/>
          <w:szCs w:val="28"/>
        </w:rPr>
        <w:t>ул</w:t>
      </w:r>
      <w:r w:rsidRPr="004354C5">
        <w:rPr>
          <w:color w:val="000000"/>
          <w:szCs w:val="28"/>
        </w:rPr>
        <w:t xml:space="preserve">ьтурно-бытового обслуживания (устройство палисадников, посадка фруктовых и декоративных деревьев, кустарников, устройство цветников). </w:t>
      </w:r>
    </w:p>
    <w:p w:rsidR="00512402" w:rsidRPr="00B323C4" w:rsidRDefault="00512402" w:rsidP="00F601E4">
      <w:pPr>
        <w:rPr>
          <w:color w:val="7F7F7F"/>
          <w:szCs w:val="28"/>
        </w:rPr>
      </w:pPr>
    </w:p>
    <w:p w:rsidR="00644271" w:rsidRPr="00B323C4" w:rsidRDefault="00644271" w:rsidP="00F601E4">
      <w:pPr>
        <w:jc w:val="right"/>
        <w:rPr>
          <w:color w:val="7F7F7F"/>
          <w:szCs w:val="28"/>
        </w:rPr>
      </w:pPr>
    </w:p>
    <w:p w:rsidR="00512402" w:rsidRPr="00B323C4" w:rsidRDefault="00512402" w:rsidP="00F601E4">
      <w:pPr>
        <w:jc w:val="right"/>
        <w:rPr>
          <w:color w:val="7F7F7F"/>
          <w:szCs w:val="28"/>
        </w:rPr>
        <w:sectPr w:rsidR="00512402" w:rsidRPr="00B323C4" w:rsidSect="00F42DEF">
          <w:pgSz w:w="11906" w:h="16838"/>
          <w:pgMar w:top="851" w:right="851" w:bottom="851" w:left="1134" w:header="708" w:footer="708" w:gutter="0"/>
          <w:cols w:space="708"/>
          <w:docGrid w:linePitch="360"/>
        </w:sectPr>
      </w:pPr>
    </w:p>
    <w:p w:rsidR="003D5896" w:rsidRPr="004354C5" w:rsidRDefault="00906A29" w:rsidP="00F601E4">
      <w:pPr>
        <w:jc w:val="right"/>
        <w:rPr>
          <w:color w:val="000000"/>
          <w:szCs w:val="28"/>
        </w:rPr>
      </w:pPr>
      <w:r w:rsidRPr="004354C5">
        <w:rPr>
          <w:color w:val="000000"/>
          <w:szCs w:val="28"/>
        </w:rPr>
        <w:lastRenderedPageBreak/>
        <w:t>Таблица 4.9</w:t>
      </w:r>
      <w:r w:rsidR="003D5896" w:rsidRPr="004354C5">
        <w:rPr>
          <w:color w:val="000000"/>
          <w:szCs w:val="28"/>
        </w:rPr>
        <w:t>.1</w:t>
      </w:r>
    </w:p>
    <w:p w:rsidR="003D5896" w:rsidRPr="004354C5" w:rsidRDefault="00906A29" w:rsidP="00F601E4">
      <w:pPr>
        <w:jc w:val="center"/>
        <w:rPr>
          <w:i/>
          <w:color w:val="000000"/>
        </w:rPr>
      </w:pPr>
      <w:r w:rsidRPr="004354C5">
        <w:rPr>
          <w:color w:val="000000"/>
          <w:szCs w:val="28"/>
        </w:rPr>
        <w:t xml:space="preserve">Перечень мероприятий по развитию туристско-рекреационных территорий в </w:t>
      </w:r>
      <w:r w:rsidR="00D32292" w:rsidRPr="004354C5">
        <w:rPr>
          <w:color w:val="000000"/>
          <w:szCs w:val="28"/>
        </w:rPr>
        <w:t>Малоелгинском</w:t>
      </w:r>
      <w:r w:rsidRPr="004354C5">
        <w:rPr>
          <w:color w:val="000000"/>
        </w:rPr>
        <w:t xml:space="preserve"> сельском поселении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883"/>
        <w:gridCol w:w="1578"/>
        <w:gridCol w:w="2278"/>
        <w:gridCol w:w="1113"/>
        <w:gridCol w:w="1547"/>
        <w:gridCol w:w="1630"/>
        <w:gridCol w:w="1037"/>
        <w:gridCol w:w="1130"/>
        <w:gridCol w:w="2387"/>
      </w:tblGrid>
      <w:tr w:rsidR="008B6120" w:rsidRPr="004354C5" w:rsidTr="00831CB7">
        <w:trPr>
          <w:cantSplit/>
          <w:trHeight w:val="362"/>
          <w:tblHeader/>
          <w:jc w:val="center"/>
        </w:trPr>
        <w:tc>
          <w:tcPr>
            <w:tcW w:w="161" w:type="pct"/>
            <w:vMerge w:val="restart"/>
            <w:vAlign w:val="center"/>
          </w:tcPr>
          <w:p w:rsidR="00906A29" w:rsidRPr="004354C5" w:rsidRDefault="00906A29" w:rsidP="00831CB7">
            <w:pPr>
              <w:pStyle w:val="afff0"/>
              <w:rPr>
                <w:color w:val="000000"/>
                <w:sz w:val="20"/>
                <w:szCs w:val="20"/>
              </w:rPr>
            </w:pPr>
            <w:r w:rsidRPr="004354C5">
              <w:rPr>
                <w:color w:val="000000"/>
                <w:sz w:val="20"/>
                <w:szCs w:val="20"/>
              </w:rPr>
              <w:t>№ п/п</w:t>
            </w:r>
          </w:p>
        </w:tc>
        <w:tc>
          <w:tcPr>
            <w:tcW w:w="625" w:type="pct"/>
            <w:vMerge w:val="restart"/>
            <w:vAlign w:val="center"/>
          </w:tcPr>
          <w:p w:rsidR="00906A29" w:rsidRPr="004354C5" w:rsidRDefault="00906A29" w:rsidP="00831CB7">
            <w:pPr>
              <w:pStyle w:val="afff0"/>
              <w:rPr>
                <w:color w:val="000000"/>
                <w:sz w:val="20"/>
                <w:szCs w:val="20"/>
              </w:rPr>
            </w:pPr>
            <w:r w:rsidRPr="004354C5">
              <w:rPr>
                <w:color w:val="000000"/>
                <w:sz w:val="20"/>
                <w:szCs w:val="20"/>
              </w:rPr>
              <w:t>Наименование населенного пункта, входящего в состав поселения</w:t>
            </w:r>
          </w:p>
        </w:tc>
        <w:tc>
          <w:tcPr>
            <w:tcW w:w="524" w:type="pct"/>
            <w:vMerge w:val="restart"/>
            <w:vAlign w:val="center"/>
          </w:tcPr>
          <w:p w:rsidR="00906A29" w:rsidRPr="004354C5" w:rsidRDefault="00906A29" w:rsidP="00831CB7">
            <w:pPr>
              <w:pStyle w:val="afff0"/>
              <w:rPr>
                <w:color w:val="000000"/>
                <w:sz w:val="20"/>
                <w:szCs w:val="20"/>
              </w:rPr>
            </w:pPr>
            <w:r w:rsidRPr="004354C5">
              <w:rPr>
                <w:color w:val="000000"/>
                <w:sz w:val="20"/>
                <w:szCs w:val="20"/>
              </w:rPr>
              <w:t>Наименование объекта</w:t>
            </w:r>
          </w:p>
        </w:tc>
        <w:tc>
          <w:tcPr>
            <w:tcW w:w="756" w:type="pct"/>
            <w:vMerge w:val="restart"/>
            <w:vAlign w:val="center"/>
          </w:tcPr>
          <w:p w:rsidR="00906A29" w:rsidRPr="004354C5" w:rsidRDefault="00906A29" w:rsidP="00831CB7">
            <w:pPr>
              <w:pStyle w:val="afff0"/>
              <w:rPr>
                <w:color w:val="000000"/>
                <w:sz w:val="20"/>
                <w:szCs w:val="20"/>
              </w:rPr>
            </w:pPr>
            <w:r w:rsidRPr="004354C5">
              <w:rPr>
                <w:color w:val="000000"/>
                <w:sz w:val="20"/>
                <w:szCs w:val="20"/>
              </w:rPr>
              <w:t>Вид мероприятия</w:t>
            </w:r>
          </w:p>
        </w:tc>
        <w:tc>
          <w:tcPr>
            <w:tcW w:w="369" w:type="pct"/>
            <w:vMerge w:val="restart"/>
            <w:vAlign w:val="center"/>
          </w:tcPr>
          <w:p w:rsidR="00906A29" w:rsidRPr="004354C5" w:rsidRDefault="00906A29" w:rsidP="00831CB7">
            <w:pPr>
              <w:pStyle w:val="afff0"/>
              <w:rPr>
                <w:color w:val="000000"/>
                <w:sz w:val="20"/>
                <w:szCs w:val="20"/>
              </w:rPr>
            </w:pPr>
            <w:r w:rsidRPr="004354C5">
              <w:rPr>
                <w:color w:val="000000"/>
                <w:sz w:val="20"/>
                <w:szCs w:val="20"/>
              </w:rPr>
              <w:t>Единица измерения</w:t>
            </w:r>
          </w:p>
        </w:tc>
        <w:tc>
          <w:tcPr>
            <w:tcW w:w="1054" w:type="pct"/>
            <w:gridSpan w:val="2"/>
            <w:shd w:val="clear" w:color="auto" w:fill="auto"/>
            <w:vAlign w:val="center"/>
          </w:tcPr>
          <w:p w:rsidR="00906A29" w:rsidRPr="004354C5" w:rsidRDefault="00906A29" w:rsidP="00831CB7">
            <w:pPr>
              <w:pStyle w:val="afff0"/>
              <w:rPr>
                <w:color w:val="000000"/>
                <w:sz w:val="20"/>
                <w:szCs w:val="20"/>
              </w:rPr>
            </w:pPr>
            <w:r w:rsidRPr="004354C5">
              <w:rPr>
                <w:color w:val="000000"/>
                <w:sz w:val="20"/>
                <w:szCs w:val="20"/>
              </w:rPr>
              <w:t>Мощность</w:t>
            </w:r>
          </w:p>
        </w:tc>
        <w:tc>
          <w:tcPr>
            <w:tcW w:w="719" w:type="pct"/>
            <w:gridSpan w:val="2"/>
            <w:shd w:val="clear" w:color="auto" w:fill="auto"/>
            <w:vAlign w:val="center"/>
          </w:tcPr>
          <w:p w:rsidR="00906A29" w:rsidRPr="004354C5" w:rsidRDefault="00906A29" w:rsidP="00831CB7">
            <w:pPr>
              <w:pStyle w:val="afff0"/>
              <w:rPr>
                <w:color w:val="000000"/>
                <w:sz w:val="20"/>
                <w:szCs w:val="20"/>
              </w:rPr>
            </w:pPr>
            <w:r w:rsidRPr="004354C5">
              <w:rPr>
                <w:color w:val="000000"/>
                <w:sz w:val="20"/>
                <w:szCs w:val="20"/>
              </w:rPr>
              <w:t>Сроки реализации</w:t>
            </w:r>
          </w:p>
        </w:tc>
        <w:tc>
          <w:tcPr>
            <w:tcW w:w="792" w:type="pct"/>
            <w:vMerge w:val="restart"/>
            <w:vAlign w:val="center"/>
          </w:tcPr>
          <w:p w:rsidR="00906A29" w:rsidRPr="004354C5" w:rsidRDefault="00906A29" w:rsidP="00831CB7">
            <w:pPr>
              <w:pStyle w:val="afff0"/>
              <w:rPr>
                <w:color w:val="000000"/>
                <w:sz w:val="20"/>
                <w:szCs w:val="20"/>
              </w:rPr>
            </w:pPr>
            <w:r w:rsidRPr="004354C5">
              <w:rPr>
                <w:color w:val="000000"/>
                <w:sz w:val="20"/>
                <w:szCs w:val="20"/>
              </w:rPr>
              <w:t>Источник мероприятия (наименование документа)</w:t>
            </w:r>
          </w:p>
        </w:tc>
      </w:tr>
      <w:tr w:rsidR="008B6120" w:rsidRPr="004354C5" w:rsidTr="00831CB7">
        <w:trPr>
          <w:cantSplit/>
          <w:trHeight w:val="381"/>
          <w:tblHeader/>
          <w:jc w:val="center"/>
        </w:trPr>
        <w:tc>
          <w:tcPr>
            <w:tcW w:w="161" w:type="pct"/>
            <w:vMerge/>
            <w:vAlign w:val="center"/>
          </w:tcPr>
          <w:p w:rsidR="00906A29" w:rsidRPr="004354C5" w:rsidRDefault="00906A29" w:rsidP="00831CB7">
            <w:pPr>
              <w:pStyle w:val="affe"/>
              <w:jc w:val="center"/>
              <w:rPr>
                <w:color w:val="000000"/>
                <w:sz w:val="20"/>
                <w:szCs w:val="20"/>
              </w:rPr>
            </w:pPr>
          </w:p>
        </w:tc>
        <w:tc>
          <w:tcPr>
            <w:tcW w:w="625" w:type="pct"/>
            <w:vMerge/>
            <w:vAlign w:val="center"/>
          </w:tcPr>
          <w:p w:rsidR="00906A29" w:rsidRPr="004354C5" w:rsidRDefault="00906A29" w:rsidP="00831CB7">
            <w:pPr>
              <w:pStyle w:val="affe"/>
              <w:jc w:val="center"/>
              <w:rPr>
                <w:color w:val="000000"/>
                <w:sz w:val="20"/>
                <w:szCs w:val="20"/>
              </w:rPr>
            </w:pPr>
          </w:p>
        </w:tc>
        <w:tc>
          <w:tcPr>
            <w:tcW w:w="524" w:type="pct"/>
            <w:vMerge/>
            <w:vAlign w:val="center"/>
          </w:tcPr>
          <w:p w:rsidR="00906A29" w:rsidRPr="004354C5" w:rsidRDefault="00906A29" w:rsidP="00831CB7">
            <w:pPr>
              <w:pStyle w:val="affe"/>
              <w:jc w:val="center"/>
              <w:rPr>
                <w:color w:val="000000"/>
                <w:sz w:val="20"/>
                <w:szCs w:val="20"/>
              </w:rPr>
            </w:pPr>
          </w:p>
        </w:tc>
        <w:tc>
          <w:tcPr>
            <w:tcW w:w="756" w:type="pct"/>
            <w:vMerge/>
            <w:vAlign w:val="center"/>
          </w:tcPr>
          <w:p w:rsidR="00906A29" w:rsidRPr="004354C5" w:rsidRDefault="00906A29" w:rsidP="00831CB7">
            <w:pPr>
              <w:pStyle w:val="affe"/>
              <w:jc w:val="center"/>
              <w:rPr>
                <w:color w:val="000000"/>
                <w:sz w:val="20"/>
                <w:szCs w:val="20"/>
              </w:rPr>
            </w:pPr>
          </w:p>
        </w:tc>
        <w:tc>
          <w:tcPr>
            <w:tcW w:w="369" w:type="pct"/>
            <w:vMerge/>
            <w:vAlign w:val="center"/>
          </w:tcPr>
          <w:p w:rsidR="00906A29" w:rsidRPr="004354C5" w:rsidRDefault="00906A29" w:rsidP="00831CB7">
            <w:pPr>
              <w:pStyle w:val="affe"/>
              <w:jc w:val="center"/>
              <w:rPr>
                <w:color w:val="000000"/>
                <w:sz w:val="20"/>
                <w:szCs w:val="20"/>
              </w:rPr>
            </w:pPr>
          </w:p>
        </w:tc>
        <w:tc>
          <w:tcPr>
            <w:tcW w:w="513" w:type="pct"/>
            <w:shd w:val="clear" w:color="auto" w:fill="auto"/>
            <w:vAlign w:val="center"/>
          </w:tcPr>
          <w:p w:rsidR="00906A29" w:rsidRPr="004354C5" w:rsidRDefault="00906A29" w:rsidP="00831CB7">
            <w:pPr>
              <w:pStyle w:val="affe"/>
              <w:jc w:val="center"/>
              <w:rPr>
                <w:color w:val="000000"/>
                <w:sz w:val="20"/>
                <w:szCs w:val="20"/>
              </w:rPr>
            </w:pPr>
            <w:r w:rsidRPr="004354C5">
              <w:rPr>
                <w:color w:val="000000"/>
                <w:sz w:val="20"/>
                <w:szCs w:val="20"/>
              </w:rPr>
              <w:t>Существующая</w:t>
            </w:r>
          </w:p>
        </w:tc>
        <w:tc>
          <w:tcPr>
            <w:tcW w:w="541" w:type="pct"/>
            <w:shd w:val="clear" w:color="auto" w:fill="auto"/>
            <w:vAlign w:val="center"/>
          </w:tcPr>
          <w:p w:rsidR="00906A29" w:rsidRPr="004354C5" w:rsidRDefault="00906A29" w:rsidP="00831CB7">
            <w:pPr>
              <w:pStyle w:val="affe"/>
              <w:jc w:val="center"/>
              <w:rPr>
                <w:color w:val="000000"/>
                <w:sz w:val="20"/>
                <w:szCs w:val="20"/>
              </w:rPr>
            </w:pPr>
            <w:r w:rsidRPr="004354C5">
              <w:rPr>
                <w:color w:val="000000"/>
                <w:sz w:val="20"/>
                <w:szCs w:val="20"/>
              </w:rPr>
              <w:t>Дополнительная</w:t>
            </w:r>
          </w:p>
        </w:tc>
        <w:tc>
          <w:tcPr>
            <w:tcW w:w="344" w:type="pct"/>
            <w:shd w:val="clear" w:color="auto" w:fill="auto"/>
            <w:vAlign w:val="center"/>
          </w:tcPr>
          <w:p w:rsidR="00906A29" w:rsidRPr="004354C5" w:rsidRDefault="00906A29" w:rsidP="00F83B3E">
            <w:pPr>
              <w:pStyle w:val="afff0"/>
              <w:rPr>
                <w:color w:val="000000"/>
                <w:sz w:val="20"/>
                <w:szCs w:val="20"/>
              </w:rPr>
            </w:pPr>
            <w:r w:rsidRPr="004354C5">
              <w:rPr>
                <w:color w:val="000000"/>
                <w:sz w:val="20"/>
                <w:szCs w:val="20"/>
              </w:rPr>
              <w:t>Первая оче</w:t>
            </w:r>
            <w:r w:rsidR="00F83B3E">
              <w:rPr>
                <w:color w:val="000000"/>
                <w:sz w:val="20"/>
                <w:szCs w:val="20"/>
              </w:rPr>
              <w:t>редь</w:t>
            </w:r>
          </w:p>
        </w:tc>
        <w:tc>
          <w:tcPr>
            <w:tcW w:w="375" w:type="pct"/>
            <w:vAlign w:val="center"/>
          </w:tcPr>
          <w:p w:rsidR="00906A29" w:rsidRPr="004354C5" w:rsidRDefault="00906A29" w:rsidP="00F83B3E">
            <w:pPr>
              <w:pStyle w:val="afff0"/>
              <w:rPr>
                <w:color w:val="000000"/>
                <w:sz w:val="20"/>
                <w:szCs w:val="20"/>
              </w:rPr>
            </w:pPr>
            <w:r w:rsidRPr="004354C5">
              <w:rPr>
                <w:color w:val="000000"/>
                <w:sz w:val="20"/>
                <w:szCs w:val="20"/>
              </w:rPr>
              <w:t>Р</w:t>
            </w:r>
            <w:r w:rsidR="00F83B3E">
              <w:rPr>
                <w:color w:val="000000"/>
                <w:sz w:val="20"/>
                <w:szCs w:val="20"/>
              </w:rPr>
              <w:t>асчетный срок</w:t>
            </w:r>
          </w:p>
        </w:tc>
        <w:tc>
          <w:tcPr>
            <w:tcW w:w="792" w:type="pct"/>
            <w:vMerge/>
            <w:vAlign w:val="center"/>
          </w:tcPr>
          <w:p w:rsidR="00906A29" w:rsidRPr="004354C5" w:rsidRDefault="00906A29" w:rsidP="00831CB7">
            <w:pPr>
              <w:pStyle w:val="affe"/>
              <w:jc w:val="center"/>
              <w:rPr>
                <w:color w:val="000000"/>
                <w:sz w:val="20"/>
                <w:szCs w:val="20"/>
              </w:rPr>
            </w:pPr>
          </w:p>
        </w:tc>
      </w:tr>
      <w:tr w:rsidR="008B6120" w:rsidRPr="004354C5" w:rsidTr="00831CB7">
        <w:trPr>
          <w:cantSplit/>
          <w:trHeight w:val="245"/>
          <w:tblHeader/>
          <w:jc w:val="center"/>
        </w:trPr>
        <w:tc>
          <w:tcPr>
            <w:tcW w:w="5000" w:type="pct"/>
            <w:gridSpan w:val="10"/>
            <w:vAlign w:val="center"/>
          </w:tcPr>
          <w:p w:rsidR="003D4E81" w:rsidRPr="004354C5" w:rsidRDefault="00831CB7" w:rsidP="00831CB7">
            <w:pPr>
              <w:pStyle w:val="afff0"/>
              <w:rPr>
                <w:color w:val="000000"/>
                <w:sz w:val="20"/>
                <w:szCs w:val="20"/>
              </w:rPr>
            </w:pPr>
            <w:r w:rsidRPr="004354C5">
              <w:rPr>
                <w:color w:val="000000"/>
                <w:sz w:val="20"/>
                <w:szCs w:val="20"/>
              </w:rPr>
              <w:t>МЕРОПРИЯТИЯ РЕГИОНАЛЬНОГО ЗНАЧЕНИЯ</w:t>
            </w:r>
          </w:p>
        </w:tc>
      </w:tr>
      <w:tr w:rsidR="008B6120" w:rsidRPr="004354C5" w:rsidTr="00831CB7">
        <w:trPr>
          <w:cantSplit/>
          <w:trHeight w:val="245"/>
          <w:tblHeader/>
          <w:jc w:val="center"/>
        </w:trPr>
        <w:tc>
          <w:tcPr>
            <w:tcW w:w="161" w:type="pct"/>
            <w:vAlign w:val="center"/>
          </w:tcPr>
          <w:p w:rsidR="00831CB7" w:rsidRPr="004354C5" w:rsidRDefault="00831CB7" w:rsidP="00831CB7">
            <w:pPr>
              <w:pStyle w:val="affe"/>
              <w:jc w:val="center"/>
              <w:rPr>
                <w:color w:val="000000"/>
                <w:sz w:val="20"/>
              </w:rPr>
            </w:pPr>
            <w:r w:rsidRPr="004354C5">
              <w:rPr>
                <w:color w:val="000000"/>
                <w:sz w:val="20"/>
              </w:rPr>
              <w:t>1</w:t>
            </w:r>
          </w:p>
        </w:tc>
        <w:tc>
          <w:tcPr>
            <w:tcW w:w="625" w:type="pct"/>
            <w:shd w:val="clear" w:color="auto" w:fill="auto"/>
            <w:vAlign w:val="center"/>
          </w:tcPr>
          <w:p w:rsidR="00831CB7" w:rsidRPr="004354C5" w:rsidRDefault="00831CB7" w:rsidP="00831CB7">
            <w:pPr>
              <w:pStyle w:val="affe"/>
              <w:jc w:val="center"/>
              <w:rPr>
                <w:color w:val="000000"/>
                <w:sz w:val="20"/>
              </w:rPr>
            </w:pPr>
            <w:r w:rsidRPr="004354C5">
              <w:rPr>
                <w:color w:val="000000"/>
                <w:sz w:val="20"/>
              </w:rPr>
              <w:t>Малоелгинское СП</w:t>
            </w:r>
          </w:p>
        </w:tc>
        <w:tc>
          <w:tcPr>
            <w:tcW w:w="524" w:type="pct"/>
            <w:vAlign w:val="center"/>
          </w:tcPr>
          <w:p w:rsidR="00831CB7" w:rsidRPr="004354C5" w:rsidRDefault="00831CB7" w:rsidP="00831CB7">
            <w:pPr>
              <w:ind w:firstLine="0"/>
              <w:jc w:val="center"/>
              <w:rPr>
                <w:iCs/>
                <w:color w:val="000000"/>
                <w:sz w:val="20"/>
              </w:rPr>
            </w:pPr>
            <w:r w:rsidRPr="004354C5">
              <w:rPr>
                <w:color w:val="000000"/>
                <w:sz w:val="20"/>
              </w:rPr>
              <w:t>«Жемчужное ожерелье Татарстана»</w:t>
            </w:r>
          </w:p>
          <w:p w:rsidR="00831CB7" w:rsidRPr="004354C5" w:rsidRDefault="00831CB7" w:rsidP="00831CB7">
            <w:pPr>
              <w:ind w:firstLine="0"/>
              <w:jc w:val="center"/>
              <w:rPr>
                <w:color w:val="000000"/>
                <w:sz w:val="20"/>
              </w:rPr>
            </w:pPr>
            <w:r w:rsidRPr="004354C5">
              <w:rPr>
                <w:iCs/>
                <w:color w:val="000000"/>
                <w:sz w:val="20"/>
              </w:rPr>
              <w:t>(Большое Кольцо)</w:t>
            </w:r>
          </w:p>
        </w:tc>
        <w:tc>
          <w:tcPr>
            <w:tcW w:w="756" w:type="pct"/>
            <w:vAlign w:val="center"/>
          </w:tcPr>
          <w:p w:rsidR="00831CB7" w:rsidRPr="004354C5" w:rsidRDefault="00831CB7" w:rsidP="00831CB7">
            <w:pPr>
              <w:ind w:firstLine="0"/>
              <w:jc w:val="center"/>
              <w:rPr>
                <w:color w:val="000000"/>
                <w:sz w:val="20"/>
              </w:rPr>
            </w:pPr>
            <w:r w:rsidRPr="004354C5">
              <w:rPr>
                <w:color w:val="000000"/>
                <w:sz w:val="20"/>
              </w:rPr>
              <w:t>Организация маршрута</w:t>
            </w:r>
          </w:p>
        </w:tc>
        <w:tc>
          <w:tcPr>
            <w:tcW w:w="369" w:type="pct"/>
            <w:vAlign w:val="center"/>
          </w:tcPr>
          <w:p w:rsidR="00831CB7" w:rsidRPr="004354C5" w:rsidRDefault="00831CB7" w:rsidP="00831CB7">
            <w:pPr>
              <w:pStyle w:val="affe"/>
              <w:jc w:val="center"/>
              <w:rPr>
                <w:color w:val="000000"/>
                <w:sz w:val="20"/>
              </w:rPr>
            </w:pPr>
            <w:r w:rsidRPr="004354C5">
              <w:rPr>
                <w:color w:val="000000"/>
                <w:sz w:val="20"/>
              </w:rPr>
              <w:t>-</w:t>
            </w:r>
          </w:p>
        </w:tc>
        <w:tc>
          <w:tcPr>
            <w:tcW w:w="513" w:type="pct"/>
            <w:vAlign w:val="center"/>
          </w:tcPr>
          <w:p w:rsidR="00831CB7" w:rsidRPr="004354C5" w:rsidRDefault="00831CB7" w:rsidP="00831CB7">
            <w:pPr>
              <w:pStyle w:val="affe"/>
              <w:jc w:val="center"/>
              <w:rPr>
                <w:color w:val="000000"/>
                <w:sz w:val="20"/>
              </w:rPr>
            </w:pPr>
            <w:r w:rsidRPr="004354C5">
              <w:rPr>
                <w:color w:val="000000"/>
                <w:sz w:val="20"/>
              </w:rPr>
              <w:t>-</w:t>
            </w:r>
          </w:p>
        </w:tc>
        <w:tc>
          <w:tcPr>
            <w:tcW w:w="541" w:type="pct"/>
            <w:vAlign w:val="center"/>
          </w:tcPr>
          <w:p w:rsidR="00831CB7" w:rsidRPr="004354C5" w:rsidRDefault="00831CB7" w:rsidP="00831CB7">
            <w:pPr>
              <w:pStyle w:val="affe"/>
              <w:jc w:val="center"/>
              <w:rPr>
                <w:color w:val="000000"/>
                <w:sz w:val="20"/>
              </w:rPr>
            </w:pPr>
            <w:r w:rsidRPr="004354C5">
              <w:rPr>
                <w:color w:val="000000"/>
                <w:sz w:val="20"/>
              </w:rPr>
              <w:t>-</w:t>
            </w:r>
          </w:p>
        </w:tc>
        <w:tc>
          <w:tcPr>
            <w:tcW w:w="344" w:type="pct"/>
            <w:vAlign w:val="center"/>
          </w:tcPr>
          <w:p w:rsidR="00831CB7" w:rsidRPr="004354C5" w:rsidRDefault="00831CB7" w:rsidP="00831CB7">
            <w:pPr>
              <w:pStyle w:val="afff0"/>
              <w:rPr>
                <w:color w:val="000000"/>
                <w:sz w:val="20"/>
              </w:rPr>
            </w:pPr>
            <w:r w:rsidRPr="004354C5">
              <w:rPr>
                <w:color w:val="000000"/>
                <w:sz w:val="20"/>
              </w:rPr>
              <w:t>+</w:t>
            </w:r>
          </w:p>
        </w:tc>
        <w:tc>
          <w:tcPr>
            <w:tcW w:w="375" w:type="pct"/>
            <w:vAlign w:val="center"/>
          </w:tcPr>
          <w:p w:rsidR="00831CB7" w:rsidRPr="004354C5" w:rsidRDefault="00831CB7" w:rsidP="00831CB7">
            <w:pPr>
              <w:pStyle w:val="afff0"/>
              <w:rPr>
                <w:color w:val="000000"/>
                <w:sz w:val="20"/>
              </w:rPr>
            </w:pPr>
            <w:r w:rsidRPr="004354C5">
              <w:rPr>
                <w:color w:val="000000"/>
                <w:sz w:val="20"/>
              </w:rPr>
              <w:t>+</w:t>
            </w:r>
          </w:p>
        </w:tc>
        <w:tc>
          <w:tcPr>
            <w:tcW w:w="792" w:type="pct"/>
            <w:vAlign w:val="center"/>
          </w:tcPr>
          <w:p w:rsidR="00831CB7" w:rsidRPr="004354C5" w:rsidRDefault="00831CB7" w:rsidP="00831CB7">
            <w:pPr>
              <w:pStyle w:val="affe"/>
              <w:jc w:val="center"/>
              <w:rPr>
                <w:color w:val="000000"/>
                <w:sz w:val="20"/>
              </w:rPr>
            </w:pPr>
            <w:r w:rsidRPr="004354C5">
              <w:rPr>
                <w:color w:val="000000"/>
                <w:sz w:val="20"/>
              </w:rPr>
              <w:t>СТП Лаишевского МР, Генеральный план Малоелгинского СП</w:t>
            </w:r>
          </w:p>
        </w:tc>
      </w:tr>
      <w:tr w:rsidR="008B6120" w:rsidRPr="004354C5" w:rsidTr="00831CB7">
        <w:trPr>
          <w:cantSplit/>
          <w:trHeight w:val="245"/>
          <w:tblHeader/>
          <w:jc w:val="center"/>
        </w:trPr>
        <w:tc>
          <w:tcPr>
            <w:tcW w:w="161" w:type="pct"/>
            <w:vAlign w:val="center"/>
          </w:tcPr>
          <w:p w:rsidR="00831CB7" w:rsidRPr="004354C5" w:rsidRDefault="00831CB7" w:rsidP="00831CB7">
            <w:pPr>
              <w:pStyle w:val="affe"/>
              <w:jc w:val="center"/>
              <w:rPr>
                <w:color w:val="000000"/>
                <w:sz w:val="20"/>
              </w:rPr>
            </w:pPr>
            <w:r w:rsidRPr="004354C5">
              <w:rPr>
                <w:color w:val="000000"/>
                <w:sz w:val="20"/>
              </w:rPr>
              <w:t>2</w:t>
            </w:r>
          </w:p>
        </w:tc>
        <w:tc>
          <w:tcPr>
            <w:tcW w:w="625" w:type="pct"/>
            <w:shd w:val="clear" w:color="auto" w:fill="auto"/>
            <w:vAlign w:val="center"/>
          </w:tcPr>
          <w:p w:rsidR="00831CB7" w:rsidRPr="004354C5" w:rsidRDefault="00831CB7" w:rsidP="00831CB7">
            <w:pPr>
              <w:pStyle w:val="affe"/>
              <w:jc w:val="center"/>
              <w:rPr>
                <w:color w:val="000000"/>
                <w:sz w:val="20"/>
              </w:rPr>
            </w:pPr>
            <w:r w:rsidRPr="004354C5">
              <w:rPr>
                <w:color w:val="000000"/>
                <w:sz w:val="20"/>
              </w:rPr>
              <w:t>Малоелгинское СП</w:t>
            </w:r>
          </w:p>
        </w:tc>
        <w:tc>
          <w:tcPr>
            <w:tcW w:w="524" w:type="pct"/>
            <w:vAlign w:val="center"/>
          </w:tcPr>
          <w:p w:rsidR="00831CB7" w:rsidRPr="004354C5" w:rsidRDefault="00831CB7" w:rsidP="00831CB7">
            <w:pPr>
              <w:ind w:firstLine="0"/>
              <w:jc w:val="center"/>
              <w:rPr>
                <w:iCs/>
                <w:color w:val="000000"/>
                <w:sz w:val="20"/>
              </w:rPr>
            </w:pPr>
            <w:r w:rsidRPr="004354C5">
              <w:rPr>
                <w:color w:val="000000"/>
                <w:sz w:val="20"/>
              </w:rPr>
              <w:t>«Жемчужное ожерелье Татарстана»</w:t>
            </w:r>
          </w:p>
          <w:p w:rsidR="00831CB7" w:rsidRPr="004354C5" w:rsidRDefault="00831CB7" w:rsidP="00831CB7">
            <w:pPr>
              <w:ind w:firstLine="0"/>
              <w:jc w:val="center"/>
              <w:rPr>
                <w:color w:val="000000"/>
                <w:sz w:val="20"/>
              </w:rPr>
            </w:pPr>
            <w:r w:rsidRPr="004354C5">
              <w:rPr>
                <w:iCs/>
                <w:color w:val="000000"/>
                <w:sz w:val="20"/>
              </w:rPr>
              <w:t>(Малое Кольцо)</w:t>
            </w:r>
          </w:p>
        </w:tc>
        <w:tc>
          <w:tcPr>
            <w:tcW w:w="756" w:type="pct"/>
            <w:vAlign w:val="center"/>
          </w:tcPr>
          <w:p w:rsidR="00831CB7" w:rsidRPr="004354C5" w:rsidRDefault="00831CB7" w:rsidP="00831CB7">
            <w:pPr>
              <w:ind w:firstLine="0"/>
              <w:jc w:val="center"/>
              <w:rPr>
                <w:color w:val="000000"/>
                <w:sz w:val="20"/>
              </w:rPr>
            </w:pPr>
            <w:r w:rsidRPr="004354C5">
              <w:rPr>
                <w:color w:val="000000"/>
                <w:sz w:val="20"/>
              </w:rPr>
              <w:t>Организация маршрута</w:t>
            </w:r>
          </w:p>
        </w:tc>
        <w:tc>
          <w:tcPr>
            <w:tcW w:w="369" w:type="pct"/>
            <w:vAlign w:val="center"/>
          </w:tcPr>
          <w:p w:rsidR="00831CB7" w:rsidRPr="004354C5" w:rsidRDefault="00831CB7" w:rsidP="00831CB7">
            <w:pPr>
              <w:pStyle w:val="affe"/>
              <w:jc w:val="center"/>
              <w:rPr>
                <w:color w:val="000000"/>
                <w:sz w:val="20"/>
              </w:rPr>
            </w:pPr>
            <w:r w:rsidRPr="004354C5">
              <w:rPr>
                <w:color w:val="000000"/>
                <w:sz w:val="20"/>
              </w:rPr>
              <w:t>-</w:t>
            </w:r>
          </w:p>
        </w:tc>
        <w:tc>
          <w:tcPr>
            <w:tcW w:w="513" w:type="pct"/>
            <w:vAlign w:val="center"/>
          </w:tcPr>
          <w:p w:rsidR="00831CB7" w:rsidRPr="004354C5" w:rsidRDefault="00831CB7" w:rsidP="00831CB7">
            <w:pPr>
              <w:pStyle w:val="affe"/>
              <w:jc w:val="center"/>
              <w:rPr>
                <w:color w:val="000000"/>
                <w:sz w:val="20"/>
              </w:rPr>
            </w:pPr>
            <w:r w:rsidRPr="004354C5">
              <w:rPr>
                <w:color w:val="000000"/>
                <w:sz w:val="20"/>
              </w:rPr>
              <w:t>-</w:t>
            </w:r>
          </w:p>
        </w:tc>
        <w:tc>
          <w:tcPr>
            <w:tcW w:w="541" w:type="pct"/>
            <w:vAlign w:val="center"/>
          </w:tcPr>
          <w:p w:rsidR="00831CB7" w:rsidRPr="004354C5" w:rsidRDefault="00831CB7" w:rsidP="00831CB7">
            <w:pPr>
              <w:pStyle w:val="affe"/>
              <w:jc w:val="center"/>
              <w:rPr>
                <w:color w:val="000000"/>
                <w:sz w:val="20"/>
              </w:rPr>
            </w:pPr>
            <w:r w:rsidRPr="004354C5">
              <w:rPr>
                <w:color w:val="000000"/>
                <w:sz w:val="20"/>
              </w:rPr>
              <w:t>-</w:t>
            </w:r>
          </w:p>
        </w:tc>
        <w:tc>
          <w:tcPr>
            <w:tcW w:w="344" w:type="pct"/>
            <w:vAlign w:val="center"/>
          </w:tcPr>
          <w:p w:rsidR="00831CB7" w:rsidRPr="004354C5" w:rsidRDefault="00831CB7" w:rsidP="00831CB7">
            <w:pPr>
              <w:pStyle w:val="afff0"/>
              <w:rPr>
                <w:color w:val="000000"/>
                <w:sz w:val="20"/>
              </w:rPr>
            </w:pPr>
            <w:r w:rsidRPr="004354C5">
              <w:rPr>
                <w:color w:val="000000"/>
                <w:sz w:val="20"/>
              </w:rPr>
              <w:t>+</w:t>
            </w:r>
          </w:p>
        </w:tc>
        <w:tc>
          <w:tcPr>
            <w:tcW w:w="375" w:type="pct"/>
            <w:vAlign w:val="center"/>
          </w:tcPr>
          <w:p w:rsidR="00831CB7" w:rsidRPr="004354C5" w:rsidRDefault="00831CB7" w:rsidP="00831CB7">
            <w:pPr>
              <w:pStyle w:val="afff0"/>
              <w:rPr>
                <w:color w:val="000000"/>
                <w:sz w:val="20"/>
              </w:rPr>
            </w:pPr>
            <w:r w:rsidRPr="004354C5">
              <w:rPr>
                <w:color w:val="000000"/>
                <w:sz w:val="20"/>
              </w:rPr>
              <w:t>+</w:t>
            </w:r>
          </w:p>
        </w:tc>
        <w:tc>
          <w:tcPr>
            <w:tcW w:w="792" w:type="pct"/>
            <w:vAlign w:val="center"/>
          </w:tcPr>
          <w:p w:rsidR="00831CB7" w:rsidRPr="004354C5" w:rsidRDefault="00831CB7" w:rsidP="00831CB7">
            <w:pPr>
              <w:pStyle w:val="affe"/>
              <w:jc w:val="center"/>
              <w:rPr>
                <w:color w:val="000000"/>
                <w:sz w:val="20"/>
              </w:rPr>
            </w:pPr>
            <w:r w:rsidRPr="004354C5">
              <w:rPr>
                <w:color w:val="000000"/>
                <w:sz w:val="20"/>
              </w:rPr>
              <w:t>СТП Лаишевского МР, Генеральный план Малоелгинского СП</w:t>
            </w:r>
          </w:p>
        </w:tc>
      </w:tr>
      <w:tr w:rsidR="008B6120" w:rsidRPr="004354C5" w:rsidTr="00831CB7">
        <w:trPr>
          <w:cantSplit/>
          <w:trHeight w:val="245"/>
          <w:tblHeader/>
          <w:jc w:val="center"/>
        </w:trPr>
        <w:tc>
          <w:tcPr>
            <w:tcW w:w="5000" w:type="pct"/>
            <w:gridSpan w:val="10"/>
            <w:vAlign w:val="center"/>
          </w:tcPr>
          <w:p w:rsidR="00831CB7" w:rsidRPr="004354C5" w:rsidRDefault="00F83B3E" w:rsidP="00F83B3E">
            <w:pPr>
              <w:pStyle w:val="afff0"/>
              <w:rPr>
                <w:color w:val="000000"/>
                <w:sz w:val="20"/>
                <w:szCs w:val="20"/>
              </w:rPr>
            </w:pPr>
            <w:r>
              <w:rPr>
                <w:color w:val="000000"/>
                <w:sz w:val="20"/>
                <w:szCs w:val="20"/>
              </w:rPr>
              <w:t>МЕРОПРИЯТИЯ МЕСТНОГО ЗНАЧЕНИЯ</w:t>
            </w:r>
          </w:p>
        </w:tc>
      </w:tr>
      <w:tr w:rsidR="008B6120" w:rsidRPr="004354C5" w:rsidTr="00831CB7">
        <w:trPr>
          <w:cantSplit/>
          <w:trHeight w:val="245"/>
          <w:tblHeader/>
          <w:jc w:val="center"/>
        </w:trPr>
        <w:tc>
          <w:tcPr>
            <w:tcW w:w="161" w:type="pct"/>
            <w:vAlign w:val="center"/>
          </w:tcPr>
          <w:p w:rsidR="00831CB7" w:rsidRPr="004354C5" w:rsidRDefault="00831CB7" w:rsidP="00831CB7">
            <w:pPr>
              <w:pStyle w:val="affe"/>
              <w:jc w:val="center"/>
              <w:rPr>
                <w:color w:val="000000"/>
                <w:sz w:val="20"/>
              </w:rPr>
            </w:pPr>
            <w:r w:rsidRPr="004354C5">
              <w:rPr>
                <w:color w:val="000000"/>
                <w:sz w:val="20"/>
              </w:rPr>
              <w:t>1</w:t>
            </w:r>
          </w:p>
        </w:tc>
        <w:tc>
          <w:tcPr>
            <w:tcW w:w="625" w:type="pct"/>
            <w:shd w:val="clear" w:color="auto" w:fill="auto"/>
            <w:vAlign w:val="center"/>
          </w:tcPr>
          <w:p w:rsidR="00831CB7" w:rsidRPr="004354C5" w:rsidRDefault="00831CB7" w:rsidP="00831CB7">
            <w:pPr>
              <w:pStyle w:val="affe"/>
              <w:jc w:val="center"/>
              <w:rPr>
                <w:color w:val="000000"/>
                <w:sz w:val="20"/>
              </w:rPr>
            </w:pPr>
            <w:r w:rsidRPr="004354C5">
              <w:rPr>
                <w:color w:val="000000"/>
                <w:sz w:val="20"/>
              </w:rPr>
              <w:t>Малоелгинское СП д.Полянка</w:t>
            </w:r>
          </w:p>
          <w:p w:rsidR="00831CB7" w:rsidRPr="004354C5" w:rsidRDefault="00831CB7" w:rsidP="00831CB7">
            <w:pPr>
              <w:pStyle w:val="affe"/>
              <w:jc w:val="center"/>
              <w:rPr>
                <w:color w:val="000000"/>
                <w:sz w:val="20"/>
              </w:rPr>
            </w:pPr>
            <w:r w:rsidRPr="004354C5">
              <w:rPr>
                <w:color w:val="000000"/>
                <w:sz w:val="20"/>
              </w:rPr>
              <w:t>с.Шуран</w:t>
            </w:r>
          </w:p>
        </w:tc>
        <w:tc>
          <w:tcPr>
            <w:tcW w:w="524" w:type="pct"/>
            <w:vAlign w:val="center"/>
          </w:tcPr>
          <w:p w:rsidR="00831CB7" w:rsidRPr="004354C5" w:rsidRDefault="00831CB7" w:rsidP="00831CB7">
            <w:pPr>
              <w:pStyle w:val="affe"/>
              <w:jc w:val="center"/>
              <w:rPr>
                <w:color w:val="000000"/>
                <w:sz w:val="20"/>
              </w:rPr>
            </w:pPr>
            <w:r w:rsidRPr="004354C5">
              <w:rPr>
                <w:color w:val="000000"/>
                <w:sz w:val="20"/>
              </w:rPr>
              <w:t>Историко-культурный маршрут</w:t>
            </w:r>
          </w:p>
          <w:p w:rsidR="00831CB7" w:rsidRPr="004354C5" w:rsidRDefault="00831CB7" w:rsidP="00831CB7">
            <w:pPr>
              <w:pStyle w:val="affe"/>
              <w:jc w:val="center"/>
              <w:rPr>
                <w:color w:val="000000"/>
                <w:sz w:val="20"/>
              </w:rPr>
            </w:pPr>
            <w:r w:rsidRPr="004354C5">
              <w:rPr>
                <w:color w:val="000000"/>
                <w:sz w:val="20"/>
              </w:rPr>
              <w:t>(по историческим местам Лаишевского района)</w:t>
            </w:r>
          </w:p>
        </w:tc>
        <w:tc>
          <w:tcPr>
            <w:tcW w:w="756" w:type="pct"/>
            <w:vAlign w:val="center"/>
          </w:tcPr>
          <w:p w:rsidR="00831CB7" w:rsidRPr="004354C5" w:rsidRDefault="00831CB7" w:rsidP="00831CB7">
            <w:pPr>
              <w:pStyle w:val="affe"/>
              <w:jc w:val="center"/>
              <w:rPr>
                <w:color w:val="000000"/>
                <w:sz w:val="20"/>
              </w:rPr>
            </w:pPr>
            <w:r w:rsidRPr="004354C5">
              <w:rPr>
                <w:color w:val="000000"/>
                <w:sz w:val="20"/>
              </w:rPr>
              <w:t>Организация маршрута</w:t>
            </w:r>
          </w:p>
        </w:tc>
        <w:tc>
          <w:tcPr>
            <w:tcW w:w="369" w:type="pct"/>
            <w:vAlign w:val="center"/>
          </w:tcPr>
          <w:p w:rsidR="00831CB7" w:rsidRPr="004354C5" w:rsidRDefault="00831CB7" w:rsidP="00831CB7">
            <w:pPr>
              <w:pStyle w:val="affe"/>
              <w:jc w:val="center"/>
              <w:rPr>
                <w:color w:val="000000"/>
                <w:sz w:val="20"/>
              </w:rPr>
            </w:pPr>
            <w:r w:rsidRPr="004354C5">
              <w:rPr>
                <w:color w:val="000000"/>
                <w:sz w:val="20"/>
              </w:rPr>
              <w:t>-</w:t>
            </w:r>
          </w:p>
        </w:tc>
        <w:tc>
          <w:tcPr>
            <w:tcW w:w="513" w:type="pct"/>
            <w:vAlign w:val="center"/>
          </w:tcPr>
          <w:p w:rsidR="00831CB7" w:rsidRPr="004354C5" w:rsidRDefault="00831CB7" w:rsidP="00831CB7">
            <w:pPr>
              <w:pStyle w:val="affe"/>
              <w:jc w:val="center"/>
              <w:rPr>
                <w:color w:val="000000"/>
                <w:sz w:val="20"/>
              </w:rPr>
            </w:pPr>
            <w:r w:rsidRPr="004354C5">
              <w:rPr>
                <w:color w:val="000000"/>
                <w:sz w:val="20"/>
              </w:rPr>
              <w:t>-</w:t>
            </w:r>
          </w:p>
        </w:tc>
        <w:tc>
          <w:tcPr>
            <w:tcW w:w="541" w:type="pct"/>
            <w:vAlign w:val="center"/>
          </w:tcPr>
          <w:p w:rsidR="00831CB7" w:rsidRPr="004354C5" w:rsidRDefault="00831CB7" w:rsidP="00831CB7">
            <w:pPr>
              <w:pStyle w:val="affe"/>
              <w:jc w:val="center"/>
              <w:rPr>
                <w:color w:val="000000"/>
                <w:sz w:val="20"/>
              </w:rPr>
            </w:pPr>
            <w:r w:rsidRPr="004354C5">
              <w:rPr>
                <w:color w:val="000000"/>
                <w:sz w:val="20"/>
              </w:rPr>
              <w:t>-</w:t>
            </w:r>
          </w:p>
        </w:tc>
        <w:tc>
          <w:tcPr>
            <w:tcW w:w="344" w:type="pct"/>
            <w:vAlign w:val="center"/>
          </w:tcPr>
          <w:p w:rsidR="00831CB7" w:rsidRPr="004354C5" w:rsidRDefault="00831CB7" w:rsidP="00831CB7">
            <w:pPr>
              <w:pStyle w:val="affe"/>
              <w:jc w:val="center"/>
              <w:rPr>
                <w:color w:val="000000"/>
                <w:sz w:val="20"/>
              </w:rPr>
            </w:pPr>
            <w:r w:rsidRPr="004354C5">
              <w:rPr>
                <w:color w:val="000000"/>
                <w:sz w:val="20"/>
              </w:rPr>
              <w:t>+</w:t>
            </w:r>
          </w:p>
        </w:tc>
        <w:tc>
          <w:tcPr>
            <w:tcW w:w="375" w:type="pct"/>
            <w:vAlign w:val="center"/>
          </w:tcPr>
          <w:p w:rsidR="00831CB7" w:rsidRPr="004354C5" w:rsidRDefault="00831CB7" w:rsidP="00831CB7">
            <w:pPr>
              <w:pStyle w:val="affe"/>
              <w:jc w:val="center"/>
              <w:rPr>
                <w:color w:val="000000"/>
                <w:sz w:val="20"/>
              </w:rPr>
            </w:pPr>
            <w:r w:rsidRPr="004354C5">
              <w:rPr>
                <w:color w:val="000000"/>
                <w:sz w:val="20"/>
              </w:rPr>
              <w:t>+</w:t>
            </w:r>
          </w:p>
        </w:tc>
        <w:tc>
          <w:tcPr>
            <w:tcW w:w="792" w:type="pct"/>
            <w:vAlign w:val="center"/>
          </w:tcPr>
          <w:p w:rsidR="00831CB7" w:rsidRPr="004354C5" w:rsidRDefault="00831CB7" w:rsidP="00831CB7">
            <w:pPr>
              <w:pStyle w:val="affe"/>
              <w:jc w:val="center"/>
              <w:rPr>
                <w:color w:val="000000"/>
                <w:sz w:val="20"/>
              </w:rPr>
            </w:pPr>
            <w:r w:rsidRPr="004354C5">
              <w:rPr>
                <w:color w:val="000000"/>
                <w:sz w:val="20"/>
              </w:rPr>
              <w:t>СТП Лаишевского МР, Генеральный план Малоелгинского СП</w:t>
            </w:r>
          </w:p>
        </w:tc>
      </w:tr>
      <w:tr w:rsidR="008B6120" w:rsidRPr="004354C5" w:rsidTr="008B6120">
        <w:trPr>
          <w:cantSplit/>
          <w:trHeight w:val="898"/>
          <w:tblHeader/>
          <w:jc w:val="center"/>
        </w:trPr>
        <w:tc>
          <w:tcPr>
            <w:tcW w:w="161" w:type="pct"/>
            <w:vAlign w:val="center"/>
          </w:tcPr>
          <w:p w:rsidR="00831CB7" w:rsidRPr="004354C5" w:rsidRDefault="00831CB7" w:rsidP="00831CB7">
            <w:pPr>
              <w:pStyle w:val="affff7"/>
              <w:spacing w:after="0"/>
              <w:ind w:left="0" w:firstLine="0"/>
              <w:jc w:val="center"/>
              <w:rPr>
                <w:color w:val="000000"/>
                <w:sz w:val="20"/>
                <w:szCs w:val="20"/>
              </w:rPr>
            </w:pPr>
            <w:r w:rsidRPr="004354C5">
              <w:rPr>
                <w:color w:val="000000"/>
                <w:sz w:val="20"/>
                <w:szCs w:val="20"/>
              </w:rPr>
              <w:t>1</w:t>
            </w:r>
          </w:p>
        </w:tc>
        <w:tc>
          <w:tcPr>
            <w:tcW w:w="625" w:type="pct"/>
            <w:shd w:val="clear" w:color="auto" w:fill="auto"/>
            <w:vAlign w:val="center"/>
          </w:tcPr>
          <w:p w:rsidR="00831CB7" w:rsidRPr="004354C5" w:rsidRDefault="00831CB7" w:rsidP="008B6120">
            <w:pPr>
              <w:ind w:firstLine="0"/>
              <w:jc w:val="center"/>
              <w:rPr>
                <w:color w:val="000000"/>
                <w:sz w:val="20"/>
                <w:szCs w:val="20"/>
              </w:rPr>
            </w:pPr>
            <w:r w:rsidRPr="004354C5">
              <w:rPr>
                <w:color w:val="000000"/>
                <w:sz w:val="20"/>
                <w:szCs w:val="20"/>
              </w:rPr>
              <w:t>Малоелгинское сельское поселение</w:t>
            </w:r>
          </w:p>
        </w:tc>
        <w:tc>
          <w:tcPr>
            <w:tcW w:w="524"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Озеленение общего пользования</w:t>
            </w:r>
          </w:p>
        </w:tc>
        <w:tc>
          <w:tcPr>
            <w:tcW w:w="756"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Организация системы зеленых насаждений</w:t>
            </w:r>
          </w:p>
        </w:tc>
        <w:tc>
          <w:tcPr>
            <w:tcW w:w="369"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w:t>
            </w:r>
          </w:p>
        </w:tc>
        <w:tc>
          <w:tcPr>
            <w:tcW w:w="513"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w:t>
            </w:r>
          </w:p>
        </w:tc>
        <w:tc>
          <w:tcPr>
            <w:tcW w:w="541"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w:t>
            </w:r>
          </w:p>
        </w:tc>
        <w:tc>
          <w:tcPr>
            <w:tcW w:w="344"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w:t>
            </w:r>
          </w:p>
        </w:tc>
        <w:tc>
          <w:tcPr>
            <w:tcW w:w="375" w:type="pct"/>
            <w:vAlign w:val="center"/>
          </w:tcPr>
          <w:p w:rsidR="00831CB7" w:rsidRPr="004354C5" w:rsidRDefault="00831CB7" w:rsidP="00831CB7">
            <w:pPr>
              <w:pStyle w:val="affff6"/>
              <w:spacing w:line="240" w:lineRule="auto"/>
              <w:ind w:firstLine="0"/>
              <w:jc w:val="center"/>
              <w:rPr>
                <w:color w:val="000000"/>
                <w:sz w:val="20"/>
                <w:szCs w:val="20"/>
              </w:rPr>
            </w:pPr>
            <w:r w:rsidRPr="004354C5">
              <w:rPr>
                <w:color w:val="000000"/>
                <w:sz w:val="20"/>
                <w:szCs w:val="20"/>
              </w:rPr>
              <w:t>+</w:t>
            </w:r>
          </w:p>
        </w:tc>
        <w:tc>
          <w:tcPr>
            <w:tcW w:w="792" w:type="pct"/>
            <w:vAlign w:val="center"/>
          </w:tcPr>
          <w:p w:rsidR="00831CB7" w:rsidRPr="004354C5" w:rsidRDefault="00831CB7" w:rsidP="00831CB7">
            <w:pPr>
              <w:pStyle w:val="afff0"/>
              <w:rPr>
                <w:color w:val="000000"/>
                <w:sz w:val="20"/>
                <w:szCs w:val="20"/>
              </w:rPr>
            </w:pPr>
            <w:r w:rsidRPr="004354C5">
              <w:rPr>
                <w:color w:val="000000"/>
                <w:sz w:val="20"/>
                <w:szCs w:val="20"/>
              </w:rPr>
              <w:t>Генеральный план Малоелгинского СП</w:t>
            </w:r>
          </w:p>
        </w:tc>
      </w:tr>
    </w:tbl>
    <w:p w:rsidR="003D5896" w:rsidRPr="00B323C4" w:rsidRDefault="003D5896" w:rsidP="00F601E4">
      <w:pPr>
        <w:ind w:firstLine="720"/>
        <w:rPr>
          <w:color w:val="7F7F7F"/>
        </w:rPr>
        <w:sectPr w:rsidR="003D5896" w:rsidRPr="00B323C4" w:rsidSect="00F42DEF">
          <w:pgSz w:w="16838" w:h="11906" w:orient="landscape"/>
          <w:pgMar w:top="851" w:right="851" w:bottom="851" w:left="1134" w:header="709" w:footer="709" w:gutter="0"/>
          <w:cols w:space="708"/>
          <w:docGrid w:linePitch="360"/>
        </w:sectPr>
      </w:pPr>
    </w:p>
    <w:p w:rsidR="00D0722B" w:rsidRPr="004354C5" w:rsidRDefault="0036309F" w:rsidP="00F601E4">
      <w:pPr>
        <w:pStyle w:val="25"/>
        <w:numPr>
          <w:ilvl w:val="1"/>
          <w:numId w:val="78"/>
        </w:numPr>
        <w:ind w:left="0" w:firstLine="0"/>
        <w:rPr>
          <w:color w:val="000000"/>
        </w:rPr>
      </w:pPr>
      <w:bookmarkStart w:id="55" w:name="_Toc260476343"/>
      <w:bookmarkStart w:id="56" w:name="_Toc195521788"/>
      <w:r w:rsidRPr="004354C5">
        <w:rPr>
          <w:color w:val="000000"/>
        </w:rPr>
        <w:lastRenderedPageBreak/>
        <w:t xml:space="preserve">Развитие </w:t>
      </w:r>
      <w:bookmarkEnd w:id="55"/>
      <w:r w:rsidR="00BE701A" w:rsidRPr="004354C5">
        <w:rPr>
          <w:color w:val="000000"/>
        </w:rPr>
        <w:t>транспортно-коммуникационной</w:t>
      </w:r>
      <w:r w:rsidR="00D0722B" w:rsidRPr="004354C5">
        <w:rPr>
          <w:color w:val="000000"/>
        </w:rPr>
        <w:t xml:space="preserve"> инфраструктуры</w:t>
      </w:r>
      <w:bookmarkEnd w:id="56"/>
      <w:r w:rsidR="00D0722B" w:rsidRPr="004354C5">
        <w:rPr>
          <w:color w:val="000000"/>
        </w:rPr>
        <w:t xml:space="preserve"> </w:t>
      </w:r>
    </w:p>
    <w:p w:rsidR="00101821" w:rsidRPr="004354C5" w:rsidRDefault="0000475F" w:rsidP="00F601E4">
      <w:pPr>
        <w:rPr>
          <w:color w:val="000000"/>
          <w:szCs w:val="28"/>
        </w:rPr>
      </w:pPr>
      <w:r w:rsidRPr="004354C5">
        <w:rPr>
          <w:color w:val="000000"/>
          <w:szCs w:val="28"/>
        </w:rPr>
        <w:t xml:space="preserve">Основной целью раздела «Развитие транспортно-коммуникационной </w:t>
      </w:r>
      <w:r w:rsidR="009404E9" w:rsidRPr="004354C5">
        <w:rPr>
          <w:color w:val="000000"/>
          <w:szCs w:val="28"/>
        </w:rPr>
        <w:t xml:space="preserve">инфраструктуры» </w:t>
      </w:r>
      <w:r w:rsidR="00D32292" w:rsidRPr="004354C5">
        <w:rPr>
          <w:color w:val="000000"/>
          <w:szCs w:val="28"/>
        </w:rPr>
        <w:t>Малоелгинского</w:t>
      </w:r>
      <w:r w:rsidR="00101821" w:rsidRPr="004354C5">
        <w:rPr>
          <w:color w:val="000000"/>
          <w:szCs w:val="28"/>
        </w:rPr>
        <w:t xml:space="preserve"> сельского поселения в составе Ген</w:t>
      </w:r>
      <w:r w:rsidR="009404E9" w:rsidRPr="004354C5">
        <w:rPr>
          <w:color w:val="000000"/>
          <w:szCs w:val="28"/>
        </w:rPr>
        <w:t xml:space="preserve">ерального плана </w:t>
      </w:r>
      <w:r w:rsidR="00D32292" w:rsidRPr="004354C5">
        <w:rPr>
          <w:color w:val="000000"/>
          <w:szCs w:val="28"/>
        </w:rPr>
        <w:t>Малоелгинского</w:t>
      </w:r>
      <w:r w:rsidR="009404E9" w:rsidRPr="004354C5">
        <w:rPr>
          <w:color w:val="000000"/>
          <w:szCs w:val="28"/>
        </w:rPr>
        <w:t xml:space="preserve"> сельского поселения </w:t>
      </w:r>
      <w:r w:rsidR="00D32292" w:rsidRPr="004354C5">
        <w:rPr>
          <w:color w:val="000000"/>
          <w:szCs w:val="28"/>
        </w:rPr>
        <w:t>Лаишевского</w:t>
      </w:r>
      <w:r w:rsidR="00101821" w:rsidRPr="004354C5">
        <w:rPr>
          <w:color w:val="000000"/>
          <w:szCs w:val="28"/>
        </w:rPr>
        <w:t xml:space="preserve"> муниципального района является развитие автомобильных дорог в соответствии с потребностями населения, с увеличением эффективности и конкурентоспособности экономики поселения, с обеспечением требуемого технического состояния, пропускной способности, безопасности и плотности дорожной сети.</w:t>
      </w:r>
    </w:p>
    <w:p w:rsidR="00101821" w:rsidRPr="004354C5" w:rsidRDefault="00101821" w:rsidP="00F601E4">
      <w:pPr>
        <w:pStyle w:val="Default"/>
        <w:tabs>
          <w:tab w:val="left" w:pos="0"/>
        </w:tabs>
        <w:ind w:firstLine="709"/>
        <w:jc w:val="both"/>
        <w:rPr>
          <w:sz w:val="28"/>
          <w:szCs w:val="28"/>
        </w:rPr>
      </w:pPr>
      <w:r w:rsidRPr="004354C5">
        <w:rPr>
          <w:sz w:val="28"/>
          <w:szCs w:val="28"/>
        </w:rPr>
        <w:t>Под влиянием транспортного каркаса территории Республики Татарстан формируется п</w:t>
      </w:r>
      <w:r w:rsidR="000F29EC" w:rsidRPr="004354C5">
        <w:rPr>
          <w:sz w:val="28"/>
          <w:szCs w:val="28"/>
        </w:rPr>
        <w:t xml:space="preserve">ланировочная структура </w:t>
      </w:r>
      <w:r w:rsidR="00D32292" w:rsidRPr="004354C5">
        <w:rPr>
          <w:sz w:val="28"/>
          <w:szCs w:val="28"/>
        </w:rPr>
        <w:t>Лаишевского</w:t>
      </w:r>
      <w:r w:rsidRPr="004354C5">
        <w:rPr>
          <w:sz w:val="28"/>
          <w:szCs w:val="28"/>
        </w:rPr>
        <w:t xml:space="preserve"> муниципального района и как следствие планировочная с</w:t>
      </w:r>
      <w:r w:rsidR="000F29EC" w:rsidRPr="004354C5">
        <w:rPr>
          <w:sz w:val="28"/>
          <w:szCs w:val="28"/>
        </w:rPr>
        <w:t xml:space="preserve">труктура территории </w:t>
      </w:r>
      <w:r w:rsidR="00D32292" w:rsidRPr="004354C5">
        <w:rPr>
          <w:sz w:val="28"/>
          <w:szCs w:val="28"/>
        </w:rPr>
        <w:t>Малоелгинского</w:t>
      </w:r>
      <w:r w:rsidRPr="004354C5">
        <w:rPr>
          <w:sz w:val="28"/>
          <w:szCs w:val="28"/>
        </w:rPr>
        <w:t xml:space="preserve"> сельского поселения.</w:t>
      </w:r>
    </w:p>
    <w:p w:rsidR="00351B1D" w:rsidRPr="004354C5" w:rsidRDefault="00351B1D" w:rsidP="00351B1D">
      <w:pPr>
        <w:rPr>
          <w:color w:val="000000"/>
          <w:szCs w:val="28"/>
        </w:rPr>
      </w:pPr>
      <w:r w:rsidRPr="004354C5">
        <w:rPr>
          <w:color w:val="000000"/>
          <w:szCs w:val="28"/>
        </w:rPr>
        <w:t>Направления по развитию транспортно-коммуникационной инфраструктуры определены в 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Схеме территориального планирования Республики Татарстан и Схеме территориального планирования Лаишевского муниципального района, поэтому генеральным планом Малоелгинского сельского поселения учтены все мероприятия, определенные в них.</w:t>
      </w:r>
    </w:p>
    <w:p w:rsidR="00351B1D" w:rsidRPr="004354C5" w:rsidRDefault="00351B1D" w:rsidP="00351B1D">
      <w:pPr>
        <w:pStyle w:val="Default"/>
        <w:tabs>
          <w:tab w:val="left" w:pos="0"/>
        </w:tabs>
        <w:ind w:firstLine="709"/>
        <w:jc w:val="both"/>
        <w:rPr>
          <w:sz w:val="28"/>
          <w:szCs w:val="28"/>
        </w:rPr>
      </w:pPr>
      <w:r w:rsidRPr="004354C5">
        <w:rPr>
          <w:sz w:val="28"/>
          <w:szCs w:val="28"/>
        </w:rPr>
        <w:t>Генеральным планом предусмотрен капитальный ремонт и строительство (устройство асфальтобетонного покрытия) улиц и дорог на территории существующей жилой застройки в населенных пунктах Малоелгинского сельского поселения. Учитывая неудовлетворительное состояние покрытия проезжей части основных и второстепенных улиц населенных пунктов, предполагается реконструкция существующей улично-дорожной сети.</w:t>
      </w:r>
    </w:p>
    <w:p w:rsidR="00351B1D" w:rsidRPr="004354C5" w:rsidRDefault="00351B1D" w:rsidP="00351B1D">
      <w:pPr>
        <w:pStyle w:val="Default"/>
        <w:tabs>
          <w:tab w:val="left" w:pos="0"/>
        </w:tabs>
        <w:ind w:firstLine="709"/>
        <w:jc w:val="both"/>
        <w:rPr>
          <w:sz w:val="28"/>
          <w:szCs w:val="28"/>
        </w:rPr>
      </w:pPr>
      <w:r w:rsidRPr="004354C5">
        <w:rPr>
          <w:sz w:val="28"/>
          <w:szCs w:val="28"/>
        </w:rPr>
        <w:t>Перечень мероприятий по развитию транспортно-коммуникационной инфраструктуры представлен в таблице 4.10.1.</w:t>
      </w:r>
    </w:p>
    <w:p w:rsidR="00087E04" w:rsidRPr="00B323C4" w:rsidRDefault="00087E04" w:rsidP="00F601E4">
      <w:pPr>
        <w:pStyle w:val="Default"/>
        <w:tabs>
          <w:tab w:val="left" w:pos="0"/>
        </w:tabs>
        <w:ind w:firstLine="709"/>
        <w:jc w:val="both"/>
        <w:rPr>
          <w:color w:val="7F7F7F"/>
          <w:sz w:val="28"/>
          <w:szCs w:val="28"/>
        </w:rPr>
      </w:pPr>
    </w:p>
    <w:p w:rsidR="00D408FB" w:rsidRPr="00B323C4" w:rsidRDefault="006F1FDD" w:rsidP="00F601E4">
      <w:pPr>
        <w:pStyle w:val="Default"/>
        <w:tabs>
          <w:tab w:val="left" w:pos="0"/>
        </w:tabs>
        <w:ind w:firstLine="709"/>
        <w:jc w:val="both"/>
        <w:rPr>
          <w:color w:val="7F7F7F"/>
          <w:szCs w:val="28"/>
        </w:rPr>
        <w:sectPr w:rsidR="00D408FB" w:rsidRPr="00B323C4" w:rsidSect="00F42DEF">
          <w:pgSz w:w="11906" w:h="16838"/>
          <w:pgMar w:top="851" w:right="851" w:bottom="851" w:left="1134" w:header="708" w:footer="708" w:gutter="0"/>
          <w:cols w:space="708"/>
          <w:docGrid w:linePitch="360"/>
        </w:sectPr>
      </w:pPr>
      <w:r w:rsidRPr="00B323C4">
        <w:rPr>
          <w:color w:val="7F7F7F"/>
          <w:sz w:val="28"/>
          <w:szCs w:val="28"/>
        </w:rPr>
        <w:t xml:space="preserve"> </w:t>
      </w:r>
    </w:p>
    <w:p w:rsidR="00476F6B" w:rsidRPr="00E116C3" w:rsidRDefault="00360B02" w:rsidP="00F601E4">
      <w:pPr>
        <w:pStyle w:val="aff4"/>
        <w:rPr>
          <w:color w:val="000000"/>
        </w:rPr>
      </w:pPr>
      <w:r w:rsidRPr="00E116C3">
        <w:rPr>
          <w:color w:val="000000"/>
        </w:rPr>
        <w:lastRenderedPageBreak/>
        <w:t>Таблица 4.10</w:t>
      </w:r>
      <w:r w:rsidR="00476F6B" w:rsidRPr="00E116C3">
        <w:rPr>
          <w:color w:val="000000"/>
        </w:rPr>
        <w:t>.1</w:t>
      </w:r>
    </w:p>
    <w:p w:rsidR="00BF131B" w:rsidRPr="00E116C3" w:rsidRDefault="00360B02" w:rsidP="00F601E4">
      <w:pPr>
        <w:jc w:val="center"/>
        <w:rPr>
          <w:color w:val="000000"/>
          <w:szCs w:val="28"/>
        </w:rPr>
      </w:pPr>
      <w:r w:rsidRPr="00E116C3">
        <w:rPr>
          <w:color w:val="000000"/>
          <w:szCs w:val="28"/>
        </w:rPr>
        <w:t>Перечень мероприятий по развитию транспортно-к</w:t>
      </w:r>
      <w:r w:rsidR="00BF131B" w:rsidRPr="00E116C3">
        <w:rPr>
          <w:color w:val="000000"/>
          <w:szCs w:val="28"/>
        </w:rPr>
        <w:t xml:space="preserve">оммуникационной инфраструктуры </w:t>
      </w:r>
    </w:p>
    <w:p w:rsidR="00360B02" w:rsidRPr="00E116C3" w:rsidRDefault="00D32292" w:rsidP="00F601E4">
      <w:pPr>
        <w:jc w:val="center"/>
        <w:rPr>
          <w:color w:val="000000"/>
          <w:szCs w:val="28"/>
        </w:rPr>
      </w:pPr>
      <w:r w:rsidRPr="00E116C3">
        <w:rPr>
          <w:color w:val="000000"/>
          <w:szCs w:val="28"/>
        </w:rPr>
        <w:t>Малоелгинского</w:t>
      </w:r>
      <w:r w:rsidR="00360B02" w:rsidRPr="00E116C3">
        <w:rPr>
          <w:color w:val="000000"/>
          <w:szCs w:val="28"/>
        </w:rPr>
        <w:t xml:space="preserve"> сельского поселения</w:t>
      </w:r>
    </w:p>
    <w:tbl>
      <w:tblPr>
        <w:tblpPr w:leftFromText="180" w:rightFromText="180" w:vertAnchor="text" w:tblpX="-99"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
        <w:gridCol w:w="1953"/>
        <w:gridCol w:w="2064"/>
        <w:gridCol w:w="2550"/>
        <w:gridCol w:w="766"/>
        <w:gridCol w:w="1546"/>
        <w:gridCol w:w="1727"/>
        <w:gridCol w:w="889"/>
        <w:gridCol w:w="1028"/>
        <w:gridCol w:w="2061"/>
      </w:tblGrid>
      <w:tr w:rsidR="006A15E9" w:rsidRPr="00E116C3" w:rsidTr="000306E6">
        <w:trPr>
          <w:tblHeader/>
        </w:trPr>
        <w:tc>
          <w:tcPr>
            <w:tcW w:w="1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 п/п</w:t>
            </w:r>
          </w:p>
        </w:tc>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Наименование населенного пункта, входящего в состав поселения</w:t>
            </w:r>
          </w:p>
        </w:tc>
        <w:tc>
          <w:tcPr>
            <w:tcW w:w="6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Наименование объекта</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Вид</w:t>
            </w:r>
          </w:p>
          <w:p w:rsidR="005A0D05" w:rsidRPr="00E116C3" w:rsidRDefault="005A0D05" w:rsidP="00F601E4">
            <w:pPr>
              <w:ind w:firstLine="0"/>
              <w:jc w:val="center"/>
              <w:rPr>
                <w:color w:val="000000"/>
                <w:sz w:val="20"/>
                <w:szCs w:val="20"/>
              </w:rPr>
            </w:pPr>
            <w:r w:rsidRPr="00E116C3">
              <w:rPr>
                <w:color w:val="000000"/>
                <w:sz w:val="20"/>
                <w:szCs w:val="20"/>
              </w:rPr>
              <w:t>мероприятия</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Единица измерения</w:t>
            </w:r>
          </w:p>
        </w:tc>
        <w:tc>
          <w:tcPr>
            <w:tcW w:w="10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Мощность</w:t>
            </w:r>
          </w:p>
        </w:tc>
        <w:tc>
          <w:tcPr>
            <w:tcW w:w="6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Срок реализации</w:t>
            </w:r>
          </w:p>
        </w:tc>
        <w:tc>
          <w:tcPr>
            <w:tcW w:w="68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Источник мероприятия (наименование документа)</w:t>
            </w:r>
          </w:p>
        </w:tc>
      </w:tr>
      <w:tr w:rsidR="006A15E9" w:rsidRPr="00E116C3" w:rsidTr="000306E6">
        <w:trPr>
          <w:tblHeader/>
        </w:trPr>
        <w:tc>
          <w:tcPr>
            <w:tcW w:w="16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p>
        </w:tc>
        <w:tc>
          <w:tcPr>
            <w:tcW w:w="6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p>
        </w:tc>
        <w:tc>
          <w:tcPr>
            <w:tcW w:w="68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p>
        </w:tc>
        <w:tc>
          <w:tcPr>
            <w:tcW w:w="84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p>
        </w:tc>
        <w:tc>
          <w:tcPr>
            <w:tcW w:w="2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Существующая</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Новая</w:t>
            </w:r>
          </w:p>
          <w:p w:rsidR="005A0D05" w:rsidRPr="00E116C3" w:rsidRDefault="005A0D05" w:rsidP="00F601E4">
            <w:pPr>
              <w:ind w:firstLine="0"/>
              <w:jc w:val="center"/>
              <w:rPr>
                <w:color w:val="000000"/>
                <w:sz w:val="20"/>
                <w:szCs w:val="20"/>
              </w:rPr>
            </w:pPr>
            <w:r w:rsidRPr="00E116C3">
              <w:rPr>
                <w:color w:val="000000"/>
                <w:sz w:val="20"/>
                <w:szCs w:val="20"/>
              </w:rPr>
              <w:t>(дополнительная)</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Первая очередь (до 2030 г.)</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r w:rsidRPr="00E116C3">
              <w:rPr>
                <w:color w:val="000000"/>
                <w:sz w:val="20"/>
                <w:szCs w:val="20"/>
              </w:rPr>
              <w:t>Расчетный срок</w:t>
            </w:r>
          </w:p>
          <w:p w:rsidR="005A0D05" w:rsidRPr="00E116C3" w:rsidRDefault="005A0D05" w:rsidP="00F601E4">
            <w:pPr>
              <w:ind w:firstLine="0"/>
              <w:jc w:val="center"/>
              <w:rPr>
                <w:color w:val="000000"/>
                <w:sz w:val="20"/>
                <w:szCs w:val="20"/>
              </w:rPr>
            </w:pPr>
            <w:r w:rsidRPr="00E116C3">
              <w:rPr>
                <w:color w:val="000000"/>
                <w:sz w:val="20"/>
                <w:szCs w:val="20"/>
              </w:rPr>
              <w:t>(2031-2045 гг.)</w:t>
            </w:r>
          </w:p>
        </w:tc>
        <w:tc>
          <w:tcPr>
            <w:tcW w:w="684"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05" w:rsidRPr="00E116C3" w:rsidRDefault="005A0D05" w:rsidP="00F601E4">
            <w:pPr>
              <w:ind w:firstLine="0"/>
              <w:jc w:val="center"/>
              <w:rPr>
                <w:color w:val="000000"/>
                <w:sz w:val="20"/>
                <w:szCs w:val="20"/>
              </w:rPr>
            </w:pPr>
          </w:p>
        </w:tc>
      </w:tr>
      <w:tr w:rsidR="006A15E9" w:rsidRPr="00E116C3" w:rsidTr="006A15E9">
        <w:trPr>
          <w:trHeight w:val="131"/>
        </w:trPr>
        <w:tc>
          <w:tcPr>
            <w:tcW w:w="5000" w:type="pct"/>
            <w:gridSpan w:val="10"/>
            <w:shd w:val="clear" w:color="auto" w:fill="auto"/>
            <w:vAlign w:val="center"/>
          </w:tcPr>
          <w:p w:rsidR="005A0D05" w:rsidRPr="00E116C3" w:rsidRDefault="00E35683" w:rsidP="00F601E4">
            <w:pPr>
              <w:ind w:firstLine="0"/>
              <w:jc w:val="center"/>
              <w:rPr>
                <w:color w:val="000000"/>
                <w:sz w:val="20"/>
                <w:szCs w:val="20"/>
              </w:rPr>
            </w:pPr>
            <w:r w:rsidRPr="00E116C3">
              <w:rPr>
                <w:color w:val="000000"/>
                <w:sz w:val="20"/>
                <w:szCs w:val="20"/>
              </w:rPr>
              <w:t>МЕРОПРИЯТИЯ ФЕДЕРАЛЬНОГО ЗНАЧЕНИЯ</w:t>
            </w:r>
          </w:p>
        </w:tc>
      </w:tr>
      <w:tr w:rsidR="006A15E9" w:rsidRPr="00E116C3" w:rsidTr="006A15E9">
        <w:trPr>
          <w:trHeight w:val="70"/>
        </w:trPr>
        <w:tc>
          <w:tcPr>
            <w:tcW w:w="5000" w:type="pct"/>
            <w:gridSpan w:val="10"/>
            <w:shd w:val="clear" w:color="auto" w:fill="auto"/>
            <w:vAlign w:val="center"/>
          </w:tcPr>
          <w:p w:rsidR="005A0D05" w:rsidRPr="00E116C3" w:rsidRDefault="00E35683" w:rsidP="00F601E4">
            <w:pPr>
              <w:ind w:firstLine="0"/>
              <w:jc w:val="center"/>
              <w:rPr>
                <w:color w:val="000000"/>
                <w:sz w:val="20"/>
                <w:szCs w:val="20"/>
              </w:rPr>
            </w:pPr>
            <w:r w:rsidRPr="00E116C3">
              <w:rPr>
                <w:color w:val="000000"/>
                <w:sz w:val="20"/>
                <w:szCs w:val="20"/>
              </w:rPr>
              <w:t>Железнодорожный транспорт</w:t>
            </w:r>
          </w:p>
        </w:tc>
      </w:tr>
      <w:tr w:rsidR="006A15E9" w:rsidRPr="00E116C3" w:rsidTr="000306E6">
        <w:trPr>
          <w:trHeight w:val="606"/>
        </w:trPr>
        <w:tc>
          <w:tcPr>
            <w:tcW w:w="161" w:type="pct"/>
            <w:shd w:val="clear" w:color="auto" w:fill="auto"/>
            <w:vAlign w:val="center"/>
          </w:tcPr>
          <w:p w:rsidR="00E35683" w:rsidRPr="00E116C3" w:rsidRDefault="00E35683" w:rsidP="00F601E4">
            <w:pPr>
              <w:ind w:firstLine="0"/>
              <w:jc w:val="center"/>
              <w:rPr>
                <w:color w:val="000000"/>
                <w:sz w:val="20"/>
                <w:szCs w:val="20"/>
              </w:rPr>
            </w:pPr>
            <w:r w:rsidRPr="00E116C3">
              <w:rPr>
                <w:color w:val="000000"/>
                <w:sz w:val="20"/>
                <w:szCs w:val="20"/>
              </w:rPr>
              <w:t>1</w:t>
            </w:r>
          </w:p>
        </w:tc>
        <w:tc>
          <w:tcPr>
            <w:tcW w:w="648" w:type="pct"/>
            <w:shd w:val="clear" w:color="auto" w:fill="auto"/>
            <w:vAlign w:val="center"/>
          </w:tcPr>
          <w:p w:rsidR="00E35683" w:rsidRPr="00E116C3" w:rsidRDefault="00E35683" w:rsidP="00F601E4">
            <w:pPr>
              <w:ind w:firstLine="0"/>
              <w:jc w:val="center"/>
              <w:rPr>
                <w:rFonts w:eastAsia="Calibri"/>
                <w:color w:val="000000"/>
                <w:sz w:val="20"/>
                <w:szCs w:val="20"/>
                <w:lang w:eastAsia="en-US"/>
              </w:rPr>
            </w:pPr>
            <w:r w:rsidRPr="00E116C3">
              <w:rPr>
                <w:rFonts w:eastAsia="Calibri"/>
                <w:color w:val="000000"/>
                <w:sz w:val="20"/>
                <w:szCs w:val="20"/>
                <w:lang w:eastAsia="en-US"/>
              </w:rPr>
              <w:t>Малоелгинское СП</w:t>
            </w:r>
          </w:p>
        </w:tc>
        <w:tc>
          <w:tcPr>
            <w:tcW w:w="685" w:type="pct"/>
            <w:shd w:val="clear" w:color="auto" w:fill="auto"/>
            <w:vAlign w:val="center"/>
          </w:tcPr>
          <w:p w:rsidR="00E35683" w:rsidRPr="00E116C3" w:rsidRDefault="00E35683" w:rsidP="00F601E4">
            <w:pPr>
              <w:ind w:firstLine="0"/>
              <w:jc w:val="center"/>
              <w:rPr>
                <w:color w:val="000000"/>
                <w:sz w:val="20"/>
              </w:rPr>
            </w:pPr>
            <w:r w:rsidRPr="00E116C3">
              <w:rPr>
                <w:color w:val="000000"/>
                <w:sz w:val="20"/>
              </w:rPr>
              <w:t>Железнодоро</w:t>
            </w:r>
            <w:r w:rsidR="003D5A72" w:rsidRPr="00E116C3">
              <w:rPr>
                <w:color w:val="000000"/>
                <w:sz w:val="20"/>
              </w:rPr>
              <w:t>жная линия «</w:t>
            </w:r>
            <w:r w:rsidRPr="00E116C3">
              <w:rPr>
                <w:color w:val="000000"/>
                <w:sz w:val="20"/>
              </w:rPr>
              <w:t xml:space="preserve">Казань - Альметьевск - Азнакаево </w:t>
            </w:r>
            <w:r w:rsidR="003D5A72" w:rsidRPr="00E116C3">
              <w:rPr>
                <w:color w:val="000000"/>
                <w:sz w:val="20"/>
              </w:rPr>
              <w:t>–</w:t>
            </w:r>
            <w:r w:rsidRPr="00E116C3">
              <w:rPr>
                <w:color w:val="000000"/>
                <w:sz w:val="20"/>
              </w:rPr>
              <w:t xml:space="preserve"> Бугульма</w:t>
            </w:r>
            <w:r w:rsidR="003D5A72" w:rsidRPr="00E116C3">
              <w:rPr>
                <w:color w:val="000000"/>
                <w:sz w:val="20"/>
              </w:rPr>
              <w:t>»</w:t>
            </w:r>
          </w:p>
        </w:tc>
        <w:tc>
          <w:tcPr>
            <w:tcW w:w="846" w:type="pct"/>
            <w:shd w:val="clear" w:color="auto" w:fill="auto"/>
            <w:vAlign w:val="center"/>
          </w:tcPr>
          <w:p w:rsidR="00E35683" w:rsidRPr="00E116C3" w:rsidRDefault="003D5A72" w:rsidP="00F601E4">
            <w:pPr>
              <w:ind w:firstLine="0"/>
              <w:jc w:val="center"/>
              <w:rPr>
                <w:color w:val="000000"/>
                <w:sz w:val="20"/>
                <w:szCs w:val="20"/>
              </w:rPr>
            </w:pPr>
            <w:r w:rsidRPr="00E116C3">
              <w:rPr>
                <w:color w:val="000000"/>
                <w:sz w:val="20"/>
                <w:szCs w:val="20"/>
              </w:rPr>
              <w:t>Новое строительство</w:t>
            </w:r>
          </w:p>
        </w:tc>
        <w:tc>
          <w:tcPr>
            <w:tcW w:w="254" w:type="pct"/>
            <w:shd w:val="clear" w:color="auto" w:fill="auto"/>
            <w:vAlign w:val="center"/>
          </w:tcPr>
          <w:p w:rsidR="00E35683" w:rsidRPr="00E116C3" w:rsidRDefault="00102B6B" w:rsidP="00F601E4">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E35683" w:rsidRPr="00E116C3" w:rsidRDefault="00102B6B" w:rsidP="00F601E4">
            <w:pPr>
              <w:ind w:firstLine="0"/>
              <w:jc w:val="center"/>
              <w:rPr>
                <w:color w:val="000000"/>
                <w:sz w:val="20"/>
                <w:szCs w:val="20"/>
              </w:rPr>
            </w:pPr>
            <w:r w:rsidRPr="00E116C3">
              <w:rPr>
                <w:color w:val="000000"/>
                <w:sz w:val="20"/>
                <w:szCs w:val="20"/>
              </w:rPr>
              <w:t>-</w:t>
            </w:r>
          </w:p>
        </w:tc>
        <w:tc>
          <w:tcPr>
            <w:tcW w:w="573" w:type="pct"/>
            <w:shd w:val="clear" w:color="auto" w:fill="auto"/>
            <w:vAlign w:val="center"/>
          </w:tcPr>
          <w:p w:rsidR="00E35683" w:rsidRPr="00E116C3" w:rsidRDefault="00102B6B" w:rsidP="00F601E4">
            <w:pPr>
              <w:ind w:firstLine="0"/>
              <w:jc w:val="center"/>
              <w:rPr>
                <w:color w:val="000000"/>
                <w:sz w:val="20"/>
                <w:szCs w:val="20"/>
              </w:rPr>
            </w:pPr>
            <w:r w:rsidRPr="00E116C3">
              <w:rPr>
                <w:color w:val="000000"/>
                <w:sz w:val="20"/>
                <w:szCs w:val="20"/>
              </w:rPr>
              <w:t>9,98</w:t>
            </w:r>
          </w:p>
        </w:tc>
        <w:tc>
          <w:tcPr>
            <w:tcW w:w="295" w:type="pct"/>
            <w:shd w:val="clear" w:color="auto" w:fill="auto"/>
            <w:vAlign w:val="center"/>
          </w:tcPr>
          <w:p w:rsidR="00E35683" w:rsidRPr="00E116C3" w:rsidRDefault="00102B6B" w:rsidP="00F601E4">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E35683" w:rsidRPr="00E116C3" w:rsidRDefault="00102B6B" w:rsidP="00F601E4">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E35683" w:rsidRPr="00E116C3" w:rsidRDefault="00102B6B" w:rsidP="00F601E4">
            <w:pPr>
              <w:ind w:firstLine="0"/>
              <w:jc w:val="center"/>
              <w:rPr>
                <w:color w:val="000000"/>
                <w:sz w:val="20"/>
                <w:szCs w:val="20"/>
              </w:rPr>
            </w:pPr>
            <w:r w:rsidRPr="00E116C3">
              <w:rPr>
                <w:color w:val="000000"/>
                <w:sz w:val="20"/>
                <w:szCs w:val="20"/>
              </w:rPr>
              <w:t xml:space="preserve">СТП РФ в области </w:t>
            </w:r>
            <w:r w:rsidR="00D04BA8">
              <w:t xml:space="preserve"> </w:t>
            </w:r>
            <w:r w:rsidR="00D04BA8" w:rsidRPr="00D04BA8">
              <w:rPr>
                <w:color w:val="000000"/>
                <w:sz w:val="20"/>
                <w:szCs w:val="20"/>
              </w:rPr>
              <w:t>федерального транспорта (железнодорожного, воздушного, морского, внутреннего водного транспорта) и автомобильных дорог федерального значения</w:t>
            </w:r>
          </w:p>
        </w:tc>
      </w:tr>
      <w:tr w:rsidR="006A15E9" w:rsidRPr="00E116C3" w:rsidTr="006A15E9">
        <w:trPr>
          <w:trHeight w:val="77"/>
        </w:trPr>
        <w:tc>
          <w:tcPr>
            <w:tcW w:w="5000" w:type="pct"/>
            <w:gridSpan w:val="10"/>
            <w:shd w:val="clear" w:color="auto" w:fill="auto"/>
            <w:vAlign w:val="center"/>
          </w:tcPr>
          <w:p w:rsidR="00E35683" w:rsidRPr="00E116C3" w:rsidRDefault="00E35683" w:rsidP="00E35683">
            <w:pPr>
              <w:ind w:firstLine="0"/>
              <w:jc w:val="center"/>
              <w:rPr>
                <w:color w:val="000000"/>
                <w:sz w:val="20"/>
                <w:szCs w:val="20"/>
              </w:rPr>
            </w:pPr>
            <w:r w:rsidRPr="00E116C3">
              <w:rPr>
                <w:caps/>
                <w:color w:val="000000"/>
                <w:sz w:val="20"/>
                <w:szCs w:val="20"/>
              </w:rPr>
              <w:t>мероприятия  РЕГИОНАЛЬНОГО ИЛИ МЕЖМУНИЦИПАЛЬНОГО ЗНАЧЕНИЯ</w:t>
            </w:r>
          </w:p>
        </w:tc>
      </w:tr>
      <w:tr w:rsidR="006A15E9" w:rsidRPr="00E116C3" w:rsidTr="006A15E9">
        <w:trPr>
          <w:trHeight w:val="77"/>
        </w:trPr>
        <w:tc>
          <w:tcPr>
            <w:tcW w:w="5000" w:type="pct"/>
            <w:gridSpan w:val="10"/>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Автомобильные дороги общего пользования</w:t>
            </w:r>
          </w:p>
        </w:tc>
      </w:tr>
      <w:tr w:rsidR="006A15E9" w:rsidRPr="00E116C3" w:rsidTr="000306E6">
        <w:trPr>
          <w:trHeight w:val="606"/>
        </w:trPr>
        <w:tc>
          <w:tcPr>
            <w:tcW w:w="161"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1</w:t>
            </w:r>
          </w:p>
        </w:tc>
        <w:tc>
          <w:tcPr>
            <w:tcW w:w="648" w:type="pct"/>
            <w:shd w:val="clear" w:color="auto" w:fill="auto"/>
            <w:vAlign w:val="center"/>
          </w:tcPr>
          <w:p w:rsidR="00E35683" w:rsidRPr="00E116C3" w:rsidRDefault="00E35683" w:rsidP="00E35683">
            <w:pPr>
              <w:ind w:firstLine="0"/>
              <w:jc w:val="center"/>
              <w:rPr>
                <w:rFonts w:eastAsia="Calibri"/>
                <w:color w:val="000000"/>
                <w:sz w:val="20"/>
                <w:szCs w:val="20"/>
                <w:lang w:eastAsia="en-US"/>
              </w:rPr>
            </w:pPr>
            <w:r w:rsidRPr="00E116C3">
              <w:rPr>
                <w:rFonts w:eastAsia="Calibri"/>
                <w:color w:val="000000"/>
                <w:sz w:val="20"/>
                <w:szCs w:val="20"/>
                <w:lang w:eastAsia="en-US"/>
              </w:rPr>
              <w:t>Малоелгинское СП</w:t>
            </w:r>
          </w:p>
        </w:tc>
        <w:tc>
          <w:tcPr>
            <w:tcW w:w="685" w:type="pct"/>
            <w:shd w:val="clear" w:color="auto" w:fill="auto"/>
            <w:vAlign w:val="center"/>
          </w:tcPr>
          <w:p w:rsidR="00E35683" w:rsidRPr="00E116C3" w:rsidRDefault="00577182" w:rsidP="00E35683">
            <w:pPr>
              <w:ind w:firstLine="0"/>
              <w:jc w:val="center"/>
              <w:rPr>
                <w:color w:val="000000"/>
                <w:sz w:val="20"/>
              </w:rPr>
            </w:pPr>
            <w:r w:rsidRPr="00E116C3">
              <w:rPr>
                <w:color w:val="000000"/>
                <w:sz w:val="20"/>
              </w:rPr>
              <w:t>М-7 Волга Москва - Владимир - Нижний Новгород - Казань - Уфа, подъезд к автомобильной дороге Р-239</w:t>
            </w:r>
          </w:p>
        </w:tc>
        <w:tc>
          <w:tcPr>
            <w:tcW w:w="846"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Реконструкция</w:t>
            </w:r>
            <w:r w:rsidR="00E35683" w:rsidRPr="00E116C3">
              <w:rPr>
                <w:color w:val="000000"/>
                <w:sz w:val="20"/>
                <w:szCs w:val="20"/>
              </w:rPr>
              <w:t xml:space="preserve"> </w:t>
            </w:r>
          </w:p>
        </w:tc>
        <w:tc>
          <w:tcPr>
            <w:tcW w:w="254"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2,58</w:t>
            </w:r>
          </w:p>
        </w:tc>
        <w:tc>
          <w:tcPr>
            <w:tcW w:w="573"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w:t>
            </w:r>
          </w:p>
        </w:tc>
        <w:tc>
          <w:tcPr>
            <w:tcW w:w="295"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СТП Республики Татарстан</w:t>
            </w:r>
          </w:p>
        </w:tc>
      </w:tr>
      <w:tr w:rsidR="006A15E9" w:rsidRPr="00E116C3" w:rsidTr="000306E6">
        <w:trPr>
          <w:trHeight w:val="606"/>
        </w:trPr>
        <w:tc>
          <w:tcPr>
            <w:tcW w:w="161"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2</w:t>
            </w:r>
          </w:p>
        </w:tc>
        <w:tc>
          <w:tcPr>
            <w:tcW w:w="648" w:type="pct"/>
            <w:shd w:val="clear" w:color="auto" w:fill="auto"/>
            <w:vAlign w:val="center"/>
          </w:tcPr>
          <w:p w:rsidR="00E35683" w:rsidRPr="00E116C3" w:rsidRDefault="00E35683" w:rsidP="00E35683">
            <w:pPr>
              <w:ind w:firstLine="0"/>
              <w:jc w:val="center"/>
              <w:rPr>
                <w:rFonts w:eastAsia="Calibri"/>
                <w:color w:val="000000"/>
                <w:sz w:val="20"/>
                <w:szCs w:val="20"/>
                <w:lang w:eastAsia="en-US"/>
              </w:rPr>
            </w:pPr>
            <w:r w:rsidRPr="00E116C3">
              <w:rPr>
                <w:rFonts w:eastAsia="Calibri"/>
                <w:color w:val="000000"/>
                <w:sz w:val="20"/>
                <w:szCs w:val="20"/>
                <w:lang w:eastAsia="en-US"/>
              </w:rPr>
              <w:t>Малоелгинское СП</w:t>
            </w:r>
          </w:p>
        </w:tc>
        <w:tc>
          <w:tcPr>
            <w:tcW w:w="685" w:type="pct"/>
            <w:shd w:val="clear" w:color="auto" w:fill="auto"/>
            <w:vAlign w:val="center"/>
          </w:tcPr>
          <w:p w:rsidR="00E35683" w:rsidRPr="00E116C3" w:rsidRDefault="00577182" w:rsidP="00E35683">
            <w:pPr>
              <w:ind w:firstLine="0"/>
              <w:jc w:val="center"/>
              <w:rPr>
                <w:color w:val="000000"/>
                <w:sz w:val="20"/>
              </w:rPr>
            </w:pPr>
            <w:r w:rsidRPr="00E116C3">
              <w:rPr>
                <w:color w:val="000000"/>
                <w:sz w:val="20"/>
              </w:rPr>
              <w:t>Обход с. Чирпы, д. Полянка и с. Именьково</w:t>
            </w:r>
          </w:p>
        </w:tc>
        <w:tc>
          <w:tcPr>
            <w:tcW w:w="846"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Новое строительство</w:t>
            </w:r>
          </w:p>
        </w:tc>
        <w:tc>
          <w:tcPr>
            <w:tcW w:w="254"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w:t>
            </w:r>
          </w:p>
        </w:tc>
        <w:tc>
          <w:tcPr>
            <w:tcW w:w="573"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9,87</w:t>
            </w:r>
          </w:p>
        </w:tc>
        <w:tc>
          <w:tcPr>
            <w:tcW w:w="295"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E35683" w:rsidRPr="00E116C3" w:rsidRDefault="00577182" w:rsidP="00E35683">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E35683" w:rsidRPr="00E116C3" w:rsidRDefault="00E35683" w:rsidP="00E35683">
            <w:pPr>
              <w:ind w:firstLine="0"/>
              <w:jc w:val="center"/>
              <w:rPr>
                <w:color w:val="000000"/>
                <w:sz w:val="20"/>
                <w:szCs w:val="20"/>
              </w:rPr>
            </w:pPr>
            <w:r w:rsidRPr="00E116C3">
              <w:rPr>
                <w:color w:val="000000"/>
                <w:sz w:val="20"/>
                <w:szCs w:val="20"/>
              </w:rPr>
              <w:t>СТП Республики Татарстан</w:t>
            </w:r>
          </w:p>
        </w:tc>
      </w:tr>
      <w:tr w:rsidR="00C8264A" w:rsidRPr="00E116C3" w:rsidTr="00C8264A">
        <w:trPr>
          <w:trHeight w:val="70"/>
        </w:trPr>
        <w:tc>
          <w:tcPr>
            <w:tcW w:w="5000" w:type="pct"/>
            <w:gridSpan w:val="10"/>
            <w:shd w:val="clear" w:color="auto" w:fill="auto"/>
            <w:vAlign w:val="center"/>
          </w:tcPr>
          <w:p w:rsidR="00C8264A" w:rsidRPr="00E116C3" w:rsidRDefault="00F83B3E" w:rsidP="00F83B3E">
            <w:pPr>
              <w:ind w:firstLine="0"/>
              <w:jc w:val="center"/>
              <w:rPr>
                <w:color w:val="000000"/>
                <w:sz w:val="20"/>
                <w:szCs w:val="20"/>
              </w:rPr>
            </w:pPr>
            <w:r>
              <w:rPr>
                <w:caps/>
                <w:color w:val="000000"/>
                <w:sz w:val="20"/>
                <w:szCs w:val="20"/>
              </w:rPr>
              <w:t>мероприятия  Местного</w:t>
            </w:r>
            <w:r w:rsidR="00C8264A" w:rsidRPr="00E116C3">
              <w:rPr>
                <w:caps/>
                <w:color w:val="000000"/>
                <w:sz w:val="20"/>
                <w:szCs w:val="20"/>
              </w:rPr>
              <w:t xml:space="preserve"> значения</w:t>
            </w:r>
          </w:p>
        </w:tc>
      </w:tr>
      <w:tr w:rsidR="00C8264A" w:rsidRPr="00E116C3" w:rsidTr="00C8264A">
        <w:trPr>
          <w:trHeight w:val="70"/>
        </w:trPr>
        <w:tc>
          <w:tcPr>
            <w:tcW w:w="5000" w:type="pct"/>
            <w:gridSpan w:val="10"/>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Автомобильные дороги общего пользования</w:t>
            </w:r>
          </w:p>
        </w:tc>
      </w:tr>
      <w:tr w:rsidR="00C8264A" w:rsidRPr="00E116C3" w:rsidTr="000306E6">
        <w:trPr>
          <w:trHeight w:val="606"/>
        </w:trPr>
        <w:tc>
          <w:tcPr>
            <w:tcW w:w="161" w:type="pct"/>
            <w:shd w:val="clear" w:color="auto" w:fill="auto"/>
            <w:vAlign w:val="center"/>
          </w:tcPr>
          <w:p w:rsidR="00C8264A" w:rsidRPr="00E116C3" w:rsidRDefault="00C8264A" w:rsidP="00C8264A">
            <w:pPr>
              <w:ind w:firstLine="0"/>
              <w:jc w:val="center"/>
              <w:rPr>
                <w:color w:val="000000"/>
                <w:sz w:val="20"/>
                <w:szCs w:val="20"/>
              </w:rPr>
            </w:pPr>
            <w:r>
              <w:rPr>
                <w:color w:val="000000"/>
                <w:sz w:val="20"/>
                <w:szCs w:val="20"/>
              </w:rPr>
              <w:t>1</w:t>
            </w:r>
          </w:p>
        </w:tc>
        <w:tc>
          <w:tcPr>
            <w:tcW w:w="648" w:type="pct"/>
            <w:shd w:val="clear" w:color="auto" w:fill="auto"/>
            <w:vAlign w:val="center"/>
          </w:tcPr>
          <w:p w:rsidR="00C8264A" w:rsidRPr="00E116C3" w:rsidRDefault="00C8264A" w:rsidP="00C8264A">
            <w:pPr>
              <w:ind w:firstLine="0"/>
              <w:jc w:val="center"/>
              <w:rPr>
                <w:color w:val="000000"/>
                <w:sz w:val="20"/>
                <w:szCs w:val="20"/>
              </w:rPr>
            </w:pPr>
            <w:r w:rsidRPr="00E116C3">
              <w:rPr>
                <w:rFonts w:eastAsia="Calibri"/>
                <w:color w:val="000000"/>
                <w:sz w:val="20"/>
                <w:szCs w:val="20"/>
                <w:lang w:eastAsia="en-US"/>
              </w:rPr>
              <w:t>Малоелгинское СП</w:t>
            </w:r>
          </w:p>
        </w:tc>
        <w:tc>
          <w:tcPr>
            <w:tcW w:w="685" w:type="pct"/>
            <w:shd w:val="clear" w:color="auto" w:fill="auto"/>
            <w:vAlign w:val="center"/>
          </w:tcPr>
          <w:p w:rsidR="00C8264A" w:rsidRPr="00E116C3" w:rsidRDefault="00C8264A" w:rsidP="00C8264A">
            <w:pPr>
              <w:pStyle w:val="afffffa"/>
              <w:tabs>
                <w:tab w:val="right" w:leader="dot" w:pos="9345"/>
              </w:tabs>
              <w:jc w:val="center"/>
              <w:rPr>
                <w:rStyle w:val="afffffe"/>
                <w:rFonts w:ascii="Times New Roman" w:hAnsi="Times New Roman" w:cs="Times New Roman"/>
                <w:color w:val="000000"/>
                <w:sz w:val="20"/>
                <w:szCs w:val="20"/>
              </w:rPr>
            </w:pPr>
            <w:r w:rsidRPr="00E116C3">
              <w:rPr>
                <w:rStyle w:val="afffffe"/>
                <w:rFonts w:ascii="Times New Roman" w:hAnsi="Times New Roman" w:cs="Times New Roman"/>
                <w:color w:val="000000"/>
                <w:sz w:val="20"/>
                <w:szCs w:val="20"/>
              </w:rPr>
              <w:t>Проезд к кладбищу</w:t>
            </w:r>
          </w:p>
        </w:tc>
        <w:tc>
          <w:tcPr>
            <w:tcW w:w="846"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Строительство (устройство асфальтобетонного покрытия)</w:t>
            </w:r>
          </w:p>
        </w:tc>
        <w:tc>
          <w:tcPr>
            <w:tcW w:w="254"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0,5</w:t>
            </w:r>
          </w:p>
        </w:tc>
        <w:tc>
          <w:tcPr>
            <w:tcW w:w="573"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w:t>
            </w:r>
          </w:p>
        </w:tc>
        <w:tc>
          <w:tcPr>
            <w:tcW w:w="295"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C8264A" w:rsidRPr="00E116C3" w:rsidRDefault="00C8264A" w:rsidP="00C8264A">
            <w:pPr>
              <w:ind w:firstLine="0"/>
              <w:jc w:val="center"/>
              <w:rPr>
                <w:color w:val="000000"/>
                <w:sz w:val="20"/>
                <w:szCs w:val="20"/>
              </w:rPr>
            </w:pPr>
            <w:r w:rsidRPr="00E116C3">
              <w:rPr>
                <w:color w:val="000000"/>
                <w:sz w:val="20"/>
                <w:szCs w:val="20"/>
              </w:rPr>
              <w:t>Генеральный план Малоелгинского СП</w:t>
            </w:r>
          </w:p>
        </w:tc>
      </w:tr>
      <w:tr w:rsidR="00E1793E" w:rsidRPr="00E116C3" w:rsidTr="000306E6">
        <w:trPr>
          <w:trHeight w:val="606"/>
        </w:trPr>
        <w:tc>
          <w:tcPr>
            <w:tcW w:w="161" w:type="pct"/>
            <w:shd w:val="clear" w:color="auto" w:fill="auto"/>
            <w:vAlign w:val="center"/>
          </w:tcPr>
          <w:p w:rsidR="00E1793E" w:rsidRDefault="00E1793E" w:rsidP="00E1793E">
            <w:pPr>
              <w:ind w:firstLine="0"/>
              <w:jc w:val="center"/>
              <w:rPr>
                <w:color w:val="000000"/>
                <w:sz w:val="20"/>
                <w:szCs w:val="20"/>
              </w:rPr>
            </w:pPr>
            <w:r>
              <w:rPr>
                <w:color w:val="000000"/>
                <w:sz w:val="20"/>
                <w:szCs w:val="20"/>
              </w:rPr>
              <w:t>2</w:t>
            </w:r>
          </w:p>
        </w:tc>
        <w:tc>
          <w:tcPr>
            <w:tcW w:w="648" w:type="pct"/>
            <w:shd w:val="clear" w:color="auto" w:fill="auto"/>
            <w:vAlign w:val="center"/>
          </w:tcPr>
          <w:p w:rsidR="00E1793E" w:rsidRPr="00E116C3" w:rsidRDefault="00E1793E" w:rsidP="00E1793E">
            <w:pPr>
              <w:ind w:firstLine="0"/>
              <w:jc w:val="center"/>
              <w:rPr>
                <w:color w:val="000000"/>
                <w:sz w:val="20"/>
                <w:szCs w:val="20"/>
              </w:rPr>
            </w:pPr>
            <w:r w:rsidRPr="00E116C3">
              <w:rPr>
                <w:rFonts w:eastAsia="Calibri"/>
                <w:color w:val="000000"/>
                <w:sz w:val="20"/>
                <w:szCs w:val="20"/>
                <w:lang w:eastAsia="en-US"/>
              </w:rPr>
              <w:t>Малоелгинское СП</w:t>
            </w:r>
          </w:p>
        </w:tc>
        <w:tc>
          <w:tcPr>
            <w:tcW w:w="685" w:type="pct"/>
            <w:shd w:val="clear" w:color="auto" w:fill="auto"/>
            <w:vAlign w:val="center"/>
          </w:tcPr>
          <w:p w:rsidR="00E1793E" w:rsidRPr="00E116C3" w:rsidRDefault="00E1793E" w:rsidP="00E1793E">
            <w:pPr>
              <w:pStyle w:val="afffffa"/>
              <w:tabs>
                <w:tab w:val="right" w:leader="dot" w:pos="9345"/>
              </w:tabs>
              <w:jc w:val="center"/>
              <w:rPr>
                <w:rStyle w:val="afffffe"/>
                <w:rFonts w:ascii="Times New Roman" w:hAnsi="Times New Roman" w:cs="Times New Roman"/>
                <w:color w:val="000000"/>
                <w:sz w:val="20"/>
                <w:szCs w:val="20"/>
              </w:rPr>
            </w:pPr>
            <w:r>
              <w:rPr>
                <w:rStyle w:val="afffffe"/>
                <w:rFonts w:ascii="Times New Roman" w:hAnsi="Times New Roman" w:cs="Times New Roman"/>
                <w:color w:val="000000"/>
                <w:sz w:val="20"/>
                <w:szCs w:val="20"/>
              </w:rPr>
              <w:t>Подъезд к д.Полянка</w:t>
            </w:r>
          </w:p>
        </w:tc>
        <w:tc>
          <w:tcPr>
            <w:tcW w:w="846"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Новое строительство</w:t>
            </w:r>
          </w:p>
        </w:tc>
        <w:tc>
          <w:tcPr>
            <w:tcW w:w="254"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w:t>
            </w:r>
          </w:p>
        </w:tc>
        <w:tc>
          <w:tcPr>
            <w:tcW w:w="573"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0,071</w:t>
            </w:r>
          </w:p>
        </w:tc>
        <w:tc>
          <w:tcPr>
            <w:tcW w:w="295"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Генеральный план Малоелгинского СП</w:t>
            </w:r>
          </w:p>
        </w:tc>
      </w:tr>
      <w:tr w:rsidR="00E1793E" w:rsidRPr="00E116C3" w:rsidTr="000306E6">
        <w:trPr>
          <w:trHeight w:val="606"/>
        </w:trPr>
        <w:tc>
          <w:tcPr>
            <w:tcW w:w="161" w:type="pct"/>
            <w:shd w:val="clear" w:color="auto" w:fill="auto"/>
            <w:vAlign w:val="center"/>
          </w:tcPr>
          <w:p w:rsidR="00E1793E" w:rsidRDefault="00E1793E" w:rsidP="00E1793E">
            <w:pPr>
              <w:ind w:firstLine="0"/>
              <w:jc w:val="center"/>
              <w:rPr>
                <w:color w:val="000000"/>
                <w:sz w:val="20"/>
                <w:szCs w:val="20"/>
              </w:rPr>
            </w:pPr>
            <w:r>
              <w:rPr>
                <w:color w:val="000000"/>
                <w:sz w:val="20"/>
                <w:szCs w:val="20"/>
              </w:rPr>
              <w:lastRenderedPageBreak/>
              <w:t>3</w:t>
            </w:r>
          </w:p>
        </w:tc>
        <w:tc>
          <w:tcPr>
            <w:tcW w:w="648" w:type="pct"/>
            <w:shd w:val="clear" w:color="auto" w:fill="auto"/>
            <w:vAlign w:val="center"/>
          </w:tcPr>
          <w:p w:rsidR="00E1793E" w:rsidRPr="00E116C3" w:rsidRDefault="00E1793E" w:rsidP="00E1793E">
            <w:pPr>
              <w:ind w:firstLine="0"/>
              <w:jc w:val="center"/>
              <w:rPr>
                <w:color w:val="000000"/>
                <w:sz w:val="20"/>
                <w:szCs w:val="20"/>
              </w:rPr>
            </w:pPr>
            <w:r w:rsidRPr="00E116C3">
              <w:rPr>
                <w:rFonts w:eastAsia="Calibri"/>
                <w:color w:val="000000"/>
                <w:sz w:val="20"/>
                <w:szCs w:val="20"/>
                <w:lang w:eastAsia="en-US"/>
              </w:rPr>
              <w:t>Малоелгинское СП</w:t>
            </w:r>
          </w:p>
        </w:tc>
        <w:tc>
          <w:tcPr>
            <w:tcW w:w="685" w:type="pct"/>
            <w:shd w:val="clear" w:color="auto" w:fill="auto"/>
            <w:vAlign w:val="center"/>
          </w:tcPr>
          <w:p w:rsidR="00E1793E" w:rsidRPr="00E116C3" w:rsidRDefault="00E1793E" w:rsidP="00E1793E">
            <w:pPr>
              <w:pStyle w:val="afffffa"/>
              <w:tabs>
                <w:tab w:val="right" w:leader="dot" w:pos="9345"/>
              </w:tabs>
              <w:jc w:val="center"/>
              <w:rPr>
                <w:rStyle w:val="afffffe"/>
                <w:rFonts w:ascii="Times New Roman" w:hAnsi="Times New Roman" w:cs="Times New Roman"/>
                <w:color w:val="000000"/>
                <w:sz w:val="20"/>
                <w:szCs w:val="20"/>
              </w:rPr>
            </w:pPr>
            <w:r>
              <w:rPr>
                <w:rStyle w:val="afffffe"/>
                <w:rFonts w:ascii="Times New Roman" w:hAnsi="Times New Roman" w:cs="Times New Roman"/>
                <w:color w:val="000000"/>
                <w:sz w:val="20"/>
                <w:szCs w:val="20"/>
              </w:rPr>
              <w:t>Подъезд к д.Полянка</w:t>
            </w:r>
          </w:p>
        </w:tc>
        <w:tc>
          <w:tcPr>
            <w:tcW w:w="846"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Новое строительство</w:t>
            </w:r>
          </w:p>
        </w:tc>
        <w:tc>
          <w:tcPr>
            <w:tcW w:w="254"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w:t>
            </w:r>
          </w:p>
        </w:tc>
        <w:tc>
          <w:tcPr>
            <w:tcW w:w="573"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0,084</w:t>
            </w:r>
          </w:p>
        </w:tc>
        <w:tc>
          <w:tcPr>
            <w:tcW w:w="295"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Генеральный план Малоелгинского СП</w:t>
            </w:r>
          </w:p>
        </w:tc>
      </w:tr>
      <w:tr w:rsidR="00E1793E" w:rsidRPr="00E116C3" w:rsidTr="006A15E9">
        <w:trPr>
          <w:trHeight w:val="123"/>
        </w:trPr>
        <w:tc>
          <w:tcPr>
            <w:tcW w:w="5000" w:type="pct"/>
            <w:gridSpan w:val="10"/>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Улично-дорожная сеть</w:t>
            </w:r>
          </w:p>
        </w:tc>
      </w:tr>
      <w:tr w:rsidR="00E1793E" w:rsidRPr="00E116C3" w:rsidTr="000306E6">
        <w:trPr>
          <w:trHeight w:val="458"/>
        </w:trPr>
        <w:tc>
          <w:tcPr>
            <w:tcW w:w="161"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1</w:t>
            </w:r>
          </w:p>
        </w:tc>
        <w:tc>
          <w:tcPr>
            <w:tcW w:w="648"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с.Малая Елга, с.Шуран, д.Полянка</w:t>
            </w:r>
          </w:p>
        </w:tc>
        <w:tc>
          <w:tcPr>
            <w:tcW w:w="685"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 xml:space="preserve">Улично-дорожная сеть </w:t>
            </w:r>
          </w:p>
        </w:tc>
        <w:tc>
          <w:tcPr>
            <w:tcW w:w="846"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Реконструкция</w:t>
            </w:r>
            <w:r w:rsidRPr="00E116C3">
              <w:rPr>
                <w:color w:val="000000"/>
                <w:sz w:val="20"/>
                <w:szCs w:val="20"/>
              </w:rPr>
              <w:t xml:space="preserve"> (устройство асфальтобетонного покрытия)</w:t>
            </w:r>
          </w:p>
        </w:tc>
        <w:tc>
          <w:tcPr>
            <w:tcW w:w="254"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км</w:t>
            </w:r>
          </w:p>
        </w:tc>
        <w:tc>
          <w:tcPr>
            <w:tcW w:w="513" w:type="pct"/>
            <w:shd w:val="clear" w:color="auto" w:fill="auto"/>
            <w:vAlign w:val="center"/>
          </w:tcPr>
          <w:p w:rsidR="00E1793E" w:rsidRPr="00E116C3" w:rsidRDefault="00E1793E" w:rsidP="00E1793E">
            <w:pPr>
              <w:ind w:firstLine="0"/>
              <w:jc w:val="center"/>
              <w:rPr>
                <w:color w:val="000000"/>
                <w:sz w:val="20"/>
                <w:szCs w:val="20"/>
              </w:rPr>
            </w:pPr>
            <w:r>
              <w:rPr>
                <w:color w:val="000000"/>
                <w:sz w:val="20"/>
                <w:szCs w:val="20"/>
              </w:rPr>
              <w:t>23,73</w:t>
            </w:r>
          </w:p>
        </w:tc>
        <w:tc>
          <w:tcPr>
            <w:tcW w:w="573"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295"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341"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w:t>
            </w:r>
          </w:p>
        </w:tc>
        <w:tc>
          <w:tcPr>
            <w:tcW w:w="684" w:type="pct"/>
            <w:shd w:val="clear" w:color="auto" w:fill="auto"/>
            <w:vAlign w:val="center"/>
          </w:tcPr>
          <w:p w:rsidR="00E1793E" w:rsidRPr="00E116C3" w:rsidRDefault="00E1793E" w:rsidP="00E1793E">
            <w:pPr>
              <w:ind w:firstLine="0"/>
              <w:jc w:val="center"/>
              <w:rPr>
                <w:color w:val="000000"/>
                <w:sz w:val="20"/>
                <w:szCs w:val="20"/>
              </w:rPr>
            </w:pPr>
            <w:r w:rsidRPr="00E116C3">
              <w:rPr>
                <w:color w:val="000000"/>
                <w:sz w:val="20"/>
                <w:szCs w:val="20"/>
              </w:rPr>
              <w:t>Генеральный план Малоелгинского СП</w:t>
            </w:r>
          </w:p>
        </w:tc>
      </w:tr>
    </w:tbl>
    <w:p w:rsidR="00476F6B" w:rsidRPr="00B323C4" w:rsidRDefault="00476F6B" w:rsidP="00F601E4">
      <w:pPr>
        <w:ind w:firstLine="720"/>
        <w:rPr>
          <w:color w:val="7F7F7F"/>
          <w:szCs w:val="28"/>
        </w:rPr>
      </w:pPr>
    </w:p>
    <w:p w:rsidR="00F42DEF" w:rsidRPr="00B323C4" w:rsidRDefault="00F42DEF" w:rsidP="00F601E4">
      <w:pPr>
        <w:ind w:firstLine="720"/>
        <w:rPr>
          <w:color w:val="7F7F7F"/>
          <w:szCs w:val="28"/>
        </w:rPr>
        <w:sectPr w:rsidR="00F42DEF" w:rsidRPr="00B323C4" w:rsidSect="00866ACB">
          <w:pgSz w:w="16838" w:h="11906" w:orient="landscape"/>
          <w:pgMar w:top="567" w:right="851" w:bottom="851" w:left="1134" w:header="709" w:footer="709" w:gutter="0"/>
          <w:cols w:space="708"/>
          <w:docGrid w:linePitch="360"/>
        </w:sectPr>
      </w:pPr>
    </w:p>
    <w:p w:rsidR="00785E4C" w:rsidRPr="004354C5" w:rsidRDefault="00360B02" w:rsidP="00F601E4">
      <w:pPr>
        <w:pStyle w:val="25"/>
        <w:numPr>
          <w:ilvl w:val="1"/>
          <w:numId w:val="78"/>
        </w:numPr>
        <w:ind w:left="0" w:firstLine="0"/>
        <w:rPr>
          <w:color w:val="000000"/>
        </w:rPr>
      </w:pPr>
      <w:bookmarkStart w:id="57" w:name="_Toc292200556"/>
      <w:bookmarkStart w:id="58" w:name="_Toc195521789"/>
      <w:r w:rsidRPr="004354C5">
        <w:rPr>
          <w:color w:val="000000"/>
        </w:rPr>
        <w:lastRenderedPageBreak/>
        <w:t>Установление</w:t>
      </w:r>
      <w:r w:rsidR="00785E4C" w:rsidRPr="004354C5">
        <w:rPr>
          <w:color w:val="000000"/>
        </w:rPr>
        <w:t xml:space="preserve"> границ населенных пунктов </w:t>
      </w:r>
      <w:r w:rsidR="00D32292" w:rsidRPr="004354C5">
        <w:rPr>
          <w:color w:val="000000"/>
          <w:lang w:val="ru-RU"/>
        </w:rPr>
        <w:t>Малоелгинского</w:t>
      </w:r>
      <w:r w:rsidR="00785E4C" w:rsidRPr="004354C5">
        <w:rPr>
          <w:color w:val="000000"/>
        </w:rPr>
        <w:t xml:space="preserve"> сельского поселения</w:t>
      </w:r>
      <w:bookmarkEnd w:id="57"/>
      <w:bookmarkEnd w:id="58"/>
    </w:p>
    <w:p w:rsidR="00F83B3E" w:rsidRDefault="00F83B3E" w:rsidP="00F83B3E">
      <w:pPr>
        <w:pStyle w:val="Default"/>
        <w:tabs>
          <w:tab w:val="left" w:pos="0"/>
        </w:tabs>
        <w:ind w:firstLine="709"/>
        <w:jc w:val="both"/>
        <w:rPr>
          <w:sz w:val="28"/>
          <w:szCs w:val="28"/>
        </w:rPr>
      </w:pPr>
      <w:r w:rsidRPr="00F83B3E">
        <w:rPr>
          <w:sz w:val="28"/>
          <w:szCs w:val="28"/>
        </w:rPr>
        <w:t>Согласно статье 84 Земельного кодекса Российской Федерации 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F83B3E" w:rsidRPr="00F83B3E" w:rsidRDefault="00F83B3E" w:rsidP="00F83B3E">
      <w:pPr>
        <w:pStyle w:val="Default"/>
        <w:tabs>
          <w:tab w:val="left" w:pos="0"/>
        </w:tabs>
        <w:ind w:firstLine="709"/>
        <w:jc w:val="both"/>
        <w:rPr>
          <w:sz w:val="28"/>
          <w:szCs w:val="28"/>
        </w:rPr>
      </w:pPr>
      <w:r w:rsidRPr="00F83B3E">
        <w:rPr>
          <w:sz w:val="28"/>
          <w:szCs w:val="28"/>
        </w:rPr>
        <w:t>В соответствии с частью 1 статьи 8 Федерального закона от 21 декабря 2004 года № 172-ФЗ «О переводе земель или земельных участков из одной категории в другую»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rsidR="00F83B3E" w:rsidRDefault="00F83B3E" w:rsidP="00F83B3E">
      <w:pPr>
        <w:pStyle w:val="Default"/>
        <w:tabs>
          <w:tab w:val="left" w:pos="0"/>
        </w:tabs>
        <w:ind w:firstLine="709"/>
        <w:jc w:val="both"/>
        <w:rPr>
          <w:sz w:val="28"/>
          <w:szCs w:val="28"/>
        </w:rPr>
      </w:pPr>
      <w:r w:rsidRPr="00F83B3E">
        <w:rPr>
          <w:sz w:val="28"/>
          <w:szCs w:val="28"/>
        </w:rPr>
        <w:t>Таким образом, в соответствии с письмом Федеральной службы государственной регистрации, кадастра и картографии от 16.06.2010 № 14-4692-ГЕ, если процедура утверждения генерального плана муниципального образования не нарушена, то акт об утверждении генерального плана является актом о переводе земель или земельных участков.</w:t>
      </w:r>
    </w:p>
    <w:p w:rsidR="00492837" w:rsidRPr="004354C5" w:rsidRDefault="00492837" w:rsidP="00F83B3E">
      <w:pPr>
        <w:pStyle w:val="Default"/>
        <w:tabs>
          <w:tab w:val="left" w:pos="0"/>
        </w:tabs>
        <w:ind w:firstLine="709"/>
        <w:jc w:val="both"/>
        <w:rPr>
          <w:sz w:val="28"/>
          <w:szCs w:val="28"/>
        </w:rPr>
      </w:pPr>
      <w:r w:rsidRPr="004354C5">
        <w:rPr>
          <w:sz w:val="28"/>
          <w:szCs w:val="28"/>
        </w:rPr>
        <w:t xml:space="preserve">Для </w:t>
      </w:r>
      <w:r w:rsidR="00176248">
        <w:rPr>
          <w:sz w:val="28"/>
          <w:szCs w:val="28"/>
        </w:rPr>
        <w:t xml:space="preserve">с.Малая Елга, </w:t>
      </w:r>
      <w:r w:rsidR="00602796" w:rsidRPr="004354C5">
        <w:rPr>
          <w:sz w:val="28"/>
          <w:szCs w:val="28"/>
        </w:rPr>
        <w:t>с.Шуран и д.Полянка</w:t>
      </w:r>
      <w:r w:rsidRPr="004354C5">
        <w:rPr>
          <w:sz w:val="28"/>
          <w:szCs w:val="28"/>
        </w:rPr>
        <w:t xml:space="preserve"> в качестве существующих границ были приняты </w:t>
      </w:r>
      <w:r w:rsidR="00602796" w:rsidRPr="004354C5">
        <w:rPr>
          <w:sz w:val="28"/>
          <w:szCs w:val="28"/>
        </w:rPr>
        <w:t>границы, сведения о которых внесены в Единый государственный реестр недвижимости.</w:t>
      </w:r>
    </w:p>
    <w:p w:rsidR="0011150F" w:rsidRDefault="00492837" w:rsidP="006C4ED7">
      <w:pPr>
        <w:pStyle w:val="29"/>
        <w:spacing w:line="240" w:lineRule="auto"/>
        <w:ind w:firstLine="709"/>
        <w:jc w:val="both"/>
        <w:rPr>
          <w:color w:val="000000"/>
          <w:szCs w:val="28"/>
          <w:lang w:val="ru-RU"/>
        </w:rPr>
      </w:pPr>
      <w:r w:rsidRPr="004354C5">
        <w:rPr>
          <w:color w:val="000000"/>
          <w:szCs w:val="28"/>
        </w:rPr>
        <w:t xml:space="preserve">Генеральным планом </w:t>
      </w:r>
      <w:r w:rsidR="00D32292" w:rsidRPr="004354C5">
        <w:rPr>
          <w:color w:val="000000"/>
          <w:szCs w:val="28"/>
          <w:lang w:val="ru-RU"/>
        </w:rPr>
        <w:t>Малоелгинского</w:t>
      </w:r>
      <w:r w:rsidRPr="004354C5">
        <w:rPr>
          <w:color w:val="000000"/>
          <w:szCs w:val="28"/>
        </w:rPr>
        <w:t xml:space="preserve"> сельского поселения</w:t>
      </w:r>
      <w:r w:rsidRPr="004354C5">
        <w:rPr>
          <w:color w:val="000000"/>
          <w:szCs w:val="28"/>
          <w:lang w:val="ru-RU"/>
        </w:rPr>
        <w:t xml:space="preserve"> </w:t>
      </w:r>
      <w:r w:rsidR="00176248">
        <w:rPr>
          <w:color w:val="000000"/>
          <w:szCs w:val="28"/>
          <w:lang w:val="ru-RU"/>
        </w:rPr>
        <w:t xml:space="preserve">не </w:t>
      </w:r>
      <w:r w:rsidRPr="004354C5">
        <w:rPr>
          <w:color w:val="000000"/>
          <w:szCs w:val="28"/>
        </w:rPr>
        <w:t xml:space="preserve">предусматривается изменение границ </w:t>
      </w:r>
      <w:r w:rsidR="00176248">
        <w:rPr>
          <w:color w:val="000000"/>
          <w:szCs w:val="28"/>
          <w:lang w:val="ru-RU"/>
        </w:rPr>
        <w:t>населенных пунктов Малоелгинского сельского поселения.</w:t>
      </w:r>
    </w:p>
    <w:p w:rsidR="006C4ED7" w:rsidRDefault="006C4ED7" w:rsidP="006C4ED7">
      <w:pPr>
        <w:pStyle w:val="29"/>
        <w:spacing w:line="240" w:lineRule="auto"/>
        <w:ind w:firstLine="709"/>
        <w:jc w:val="both"/>
        <w:rPr>
          <w:color w:val="000000"/>
          <w:szCs w:val="28"/>
          <w:lang w:val="ru-RU"/>
        </w:rPr>
      </w:pPr>
    </w:p>
    <w:p w:rsidR="006C4ED7" w:rsidRPr="00B323C4" w:rsidRDefault="006C4ED7" w:rsidP="006C4ED7">
      <w:pPr>
        <w:pStyle w:val="29"/>
        <w:spacing w:line="240" w:lineRule="auto"/>
        <w:ind w:firstLine="709"/>
        <w:jc w:val="both"/>
        <w:rPr>
          <w:i/>
          <w:color w:val="7F7F7F"/>
        </w:rPr>
        <w:sectPr w:rsidR="006C4ED7" w:rsidRPr="00B323C4" w:rsidSect="00F42DEF">
          <w:pgSz w:w="11906" w:h="16838"/>
          <w:pgMar w:top="851" w:right="851" w:bottom="851" w:left="1134" w:header="709" w:footer="709" w:gutter="0"/>
          <w:cols w:space="708"/>
          <w:docGrid w:linePitch="360"/>
        </w:sectPr>
      </w:pPr>
    </w:p>
    <w:p w:rsidR="006B67DB" w:rsidRPr="004354C5" w:rsidRDefault="00BB2073" w:rsidP="00F601E4">
      <w:pPr>
        <w:pStyle w:val="25"/>
        <w:numPr>
          <w:ilvl w:val="1"/>
          <w:numId w:val="78"/>
        </w:numPr>
        <w:ind w:left="0"/>
        <w:rPr>
          <w:bCs w:val="0"/>
          <w:iCs w:val="0"/>
          <w:noProof/>
          <w:color w:val="000000"/>
        </w:rPr>
      </w:pPr>
      <w:bookmarkStart w:id="59" w:name="_Toc434478695"/>
      <w:bookmarkStart w:id="60" w:name="_Toc439173525"/>
      <w:bookmarkStart w:id="61" w:name="_Toc474506165"/>
      <w:bookmarkStart w:id="62" w:name="_Toc195521790"/>
      <w:r w:rsidRPr="004354C5">
        <w:rPr>
          <w:bCs w:val="0"/>
          <w:iCs w:val="0"/>
          <w:noProof/>
          <w:color w:val="000000"/>
        </w:rPr>
        <w:lastRenderedPageBreak/>
        <w:t>Мероприятия по развитию инженерной инфраструктуры</w:t>
      </w:r>
      <w:bookmarkEnd w:id="59"/>
      <w:bookmarkEnd w:id="60"/>
      <w:bookmarkEnd w:id="61"/>
      <w:bookmarkEnd w:id="62"/>
    </w:p>
    <w:p w:rsidR="00BB2073" w:rsidRPr="004354C5" w:rsidRDefault="00BB2073" w:rsidP="004D2651">
      <w:pPr>
        <w:pStyle w:val="32"/>
        <w:rPr>
          <w:color w:val="000000"/>
          <w:szCs w:val="28"/>
        </w:rPr>
      </w:pPr>
      <w:bookmarkStart w:id="63" w:name="_Toc391988771"/>
      <w:bookmarkStart w:id="64" w:name="_Toc392852618"/>
      <w:bookmarkStart w:id="65" w:name="_Toc400782653"/>
      <w:bookmarkStart w:id="66" w:name="_Toc403468140"/>
      <w:bookmarkStart w:id="67" w:name="_Toc405812919"/>
      <w:bookmarkStart w:id="68" w:name="_Toc434478696"/>
      <w:bookmarkStart w:id="69" w:name="_Toc439173526"/>
      <w:bookmarkStart w:id="70" w:name="_Toc474506166"/>
      <w:bookmarkStart w:id="71" w:name="_Toc155968367"/>
      <w:bookmarkStart w:id="72" w:name="_Toc155968407"/>
      <w:bookmarkStart w:id="73" w:name="_Toc195521791"/>
      <w:r w:rsidRPr="004354C5">
        <w:rPr>
          <w:color w:val="000000"/>
          <w:szCs w:val="28"/>
        </w:rPr>
        <w:t>Водоснабжение</w:t>
      </w:r>
      <w:bookmarkEnd w:id="63"/>
      <w:bookmarkEnd w:id="64"/>
      <w:bookmarkEnd w:id="65"/>
      <w:bookmarkEnd w:id="66"/>
      <w:bookmarkEnd w:id="67"/>
      <w:bookmarkEnd w:id="68"/>
      <w:bookmarkEnd w:id="69"/>
      <w:bookmarkEnd w:id="70"/>
      <w:bookmarkEnd w:id="71"/>
      <w:bookmarkEnd w:id="72"/>
      <w:bookmarkEnd w:id="73"/>
    </w:p>
    <w:p w:rsidR="00754CA2" w:rsidRPr="004354C5" w:rsidRDefault="00754CA2" w:rsidP="00F601E4">
      <w:pPr>
        <w:rPr>
          <w:color w:val="000000"/>
          <w:szCs w:val="28"/>
          <w:u w:val="single"/>
        </w:rPr>
      </w:pPr>
      <w:r w:rsidRPr="004354C5">
        <w:rPr>
          <w:color w:val="000000"/>
          <w:szCs w:val="28"/>
          <w:u w:val="single"/>
        </w:rPr>
        <w:t>Расчетные расходы</w:t>
      </w:r>
    </w:p>
    <w:p w:rsidR="00754CA2" w:rsidRPr="004354C5" w:rsidRDefault="00754CA2" w:rsidP="00F601E4">
      <w:pPr>
        <w:rPr>
          <w:color w:val="000000"/>
          <w:szCs w:val="28"/>
        </w:rPr>
      </w:pPr>
      <w:r w:rsidRPr="004354C5">
        <w:rPr>
          <w:color w:val="000000"/>
          <w:szCs w:val="28"/>
        </w:rPr>
        <w:t xml:space="preserve">Общее водопотребление включает в себя расход воды на хозяйственно-питьевые нужды в жилых и в общественных зданиях, на наружное пожаротушение, на полив </w:t>
      </w:r>
      <w:r w:rsidR="00B817E1" w:rsidRPr="004354C5">
        <w:rPr>
          <w:color w:val="000000"/>
          <w:szCs w:val="28"/>
        </w:rPr>
        <w:t>ул</w:t>
      </w:r>
      <w:r w:rsidRPr="004354C5">
        <w:rPr>
          <w:color w:val="000000"/>
          <w:szCs w:val="28"/>
        </w:rPr>
        <w:t xml:space="preserve">иц и зеленых насаждений. </w:t>
      </w:r>
    </w:p>
    <w:p w:rsidR="00F83B3E" w:rsidRDefault="00F83B3E" w:rsidP="00F601E4">
      <w:pPr>
        <w:rPr>
          <w:rFonts w:eastAsia="Calibri"/>
          <w:color w:val="000000"/>
          <w:szCs w:val="28"/>
        </w:rPr>
      </w:pPr>
      <w:r w:rsidRPr="00F83B3E">
        <w:rPr>
          <w:rFonts w:eastAsia="Calibri"/>
          <w:color w:val="000000"/>
          <w:szCs w:val="28"/>
        </w:rPr>
        <w:t>Расчетные расходы воды на хозяйственно-питьевые нужды населения подсчитаны исходя из норм водопотребления на одного жителя в зависимости от степени благоустройства зданий (санитарно-технического оборудования), принятых по СП 31.13330.2021. Свод правил. Водоснабжение. Наружные сети и сооружения. СНиП 2.04.02-84*, утвержденному приказом Министерства строительства и жилищно-коммунального хозяйства Российской Федерации от 27 декабря 2021 г. № 1016/пр (далее – СП 31.13330.2021), и коэффициентов суточной и часовой неравномерности водопотребления. Удельное водопотребление включает расходы воды на хозяйственно-питьевые и бытовые нужды в общественных зданиях.</w:t>
      </w:r>
    </w:p>
    <w:p w:rsidR="00754CA2" w:rsidRPr="004354C5" w:rsidRDefault="0090029D" w:rsidP="00F601E4">
      <w:pPr>
        <w:jc w:val="right"/>
        <w:rPr>
          <w:color w:val="000000"/>
          <w:szCs w:val="28"/>
        </w:rPr>
      </w:pPr>
      <w:r w:rsidRPr="004354C5">
        <w:rPr>
          <w:color w:val="000000"/>
          <w:szCs w:val="28"/>
        </w:rPr>
        <w:t>Таблица 4.12.1</w:t>
      </w:r>
    </w:p>
    <w:p w:rsidR="00754CA2" w:rsidRPr="004354C5" w:rsidRDefault="00754CA2" w:rsidP="00F601E4">
      <w:pPr>
        <w:ind w:firstLine="0"/>
        <w:jc w:val="center"/>
        <w:rPr>
          <w:color w:val="000000"/>
          <w:szCs w:val="28"/>
        </w:rPr>
      </w:pPr>
      <w:r w:rsidRPr="004354C5">
        <w:rPr>
          <w:color w:val="000000"/>
          <w:szCs w:val="28"/>
        </w:rPr>
        <w:t xml:space="preserve">Удельные нормы водопотребления на территории </w:t>
      </w:r>
      <w:r w:rsidR="00D32292" w:rsidRPr="004354C5">
        <w:rPr>
          <w:color w:val="000000"/>
          <w:szCs w:val="28"/>
        </w:rPr>
        <w:t>Малоелгинского</w:t>
      </w:r>
      <w:r w:rsidR="00F83B3E">
        <w:rPr>
          <w:color w:val="000000"/>
          <w:szCs w:val="28"/>
        </w:rPr>
        <w:t xml:space="preserve"> сельского поселения</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
        <w:gridCol w:w="7221"/>
        <w:gridCol w:w="2039"/>
      </w:tblGrid>
      <w:tr w:rsidR="004354C5" w:rsidRPr="004354C5" w:rsidTr="00B51E3B">
        <w:trPr>
          <w:jc w:val="center"/>
        </w:trPr>
        <w:tc>
          <w:tcPr>
            <w:tcW w:w="295" w:type="pct"/>
            <w:vAlign w:val="center"/>
          </w:tcPr>
          <w:p w:rsidR="000B2123" w:rsidRPr="004354C5" w:rsidRDefault="000B2123" w:rsidP="00F601E4">
            <w:pPr>
              <w:ind w:firstLine="0"/>
              <w:jc w:val="center"/>
              <w:rPr>
                <w:color w:val="000000"/>
                <w:sz w:val="20"/>
                <w:szCs w:val="20"/>
              </w:rPr>
            </w:pPr>
            <w:r w:rsidRPr="004354C5">
              <w:rPr>
                <w:color w:val="000000"/>
                <w:sz w:val="20"/>
                <w:szCs w:val="20"/>
              </w:rPr>
              <w:t>№ п/п</w:t>
            </w:r>
          </w:p>
        </w:tc>
        <w:tc>
          <w:tcPr>
            <w:tcW w:w="3669" w:type="pct"/>
            <w:vAlign w:val="center"/>
          </w:tcPr>
          <w:p w:rsidR="000B2123" w:rsidRPr="004354C5" w:rsidRDefault="000B2123" w:rsidP="00F601E4">
            <w:pPr>
              <w:ind w:firstLine="0"/>
              <w:jc w:val="center"/>
              <w:rPr>
                <w:color w:val="000000"/>
                <w:sz w:val="20"/>
                <w:szCs w:val="20"/>
              </w:rPr>
            </w:pPr>
            <w:r w:rsidRPr="004354C5">
              <w:rPr>
                <w:color w:val="000000"/>
                <w:sz w:val="20"/>
                <w:szCs w:val="20"/>
              </w:rPr>
              <w:t>Степень благоустройства жилых домов</w:t>
            </w:r>
          </w:p>
        </w:tc>
        <w:tc>
          <w:tcPr>
            <w:tcW w:w="1036" w:type="pct"/>
          </w:tcPr>
          <w:p w:rsidR="000B2123" w:rsidRPr="004354C5" w:rsidRDefault="00655071" w:rsidP="00F601E4">
            <w:pPr>
              <w:ind w:firstLine="0"/>
              <w:jc w:val="center"/>
              <w:rPr>
                <w:color w:val="000000"/>
                <w:sz w:val="20"/>
                <w:szCs w:val="20"/>
              </w:rPr>
            </w:pPr>
            <w:r>
              <w:rPr>
                <w:noProof/>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10.5pt;height:15pt;visibility:visible">
                  <v:imagedata r:id="rId13" o:title="" chromakey="white"/>
                </v:shape>
              </w:pict>
            </w:r>
            <w:r w:rsidR="000B2123" w:rsidRPr="004354C5">
              <w:rPr>
                <w:color w:val="000000"/>
                <w:sz w:val="20"/>
                <w:szCs w:val="20"/>
              </w:rPr>
              <w:t>, л/сут</w:t>
            </w:r>
          </w:p>
        </w:tc>
      </w:tr>
      <w:tr w:rsidR="004354C5" w:rsidRPr="004354C5" w:rsidTr="00B51E3B">
        <w:trPr>
          <w:jc w:val="center"/>
        </w:trPr>
        <w:tc>
          <w:tcPr>
            <w:tcW w:w="295" w:type="pct"/>
            <w:vAlign w:val="center"/>
          </w:tcPr>
          <w:p w:rsidR="000B2123" w:rsidRPr="004354C5" w:rsidRDefault="000B2123" w:rsidP="00F601E4">
            <w:pPr>
              <w:ind w:firstLine="0"/>
              <w:jc w:val="center"/>
              <w:rPr>
                <w:color w:val="000000"/>
                <w:sz w:val="20"/>
                <w:szCs w:val="20"/>
              </w:rPr>
            </w:pPr>
            <w:r w:rsidRPr="004354C5">
              <w:rPr>
                <w:color w:val="000000"/>
                <w:sz w:val="20"/>
                <w:szCs w:val="20"/>
              </w:rPr>
              <w:t>1</w:t>
            </w:r>
          </w:p>
        </w:tc>
        <w:tc>
          <w:tcPr>
            <w:tcW w:w="3669" w:type="pct"/>
          </w:tcPr>
          <w:p w:rsidR="000B2123" w:rsidRPr="004354C5" w:rsidRDefault="000B2123" w:rsidP="00F601E4">
            <w:pPr>
              <w:ind w:firstLine="0"/>
              <w:jc w:val="left"/>
              <w:rPr>
                <w:color w:val="000000"/>
                <w:sz w:val="20"/>
                <w:szCs w:val="20"/>
              </w:rPr>
            </w:pPr>
            <w:r w:rsidRPr="004354C5">
              <w:rPr>
                <w:color w:val="000000"/>
                <w:sz w:val="20"/>
                <w:szCs w:val="20"/>
              </w:rPr>
              <w:t>Здания, оборудованные внутренним водопроводом, канализацией, с  местными водонагревателями</w:t>
            </w:r>
          </w:p>
        </w:tc>
        <w:tc>
          <w:tcPr>
            <w:tcW w:w="1036" w:type="pct"/>
            <w:vAlign w:val="center"/>
          </w:tcPr>
          <w:p w:rsidR="000B2123" w:rsidRPr="004354C5" w:rsidRDefault="000B2123" w:rsidP="00F601E4">
            <w:pPr>
              <w:ind w:firstLine="0"/>
              <w:jc w:val="center"/>
              <w:rPr>
                <w:color w:val="000000"/>
                <w:sz w:val="20"/>
                <w:szCs w:val="20"/>
              </w:rPr>
            </w:pPr>
            <w:r w:rsidRPr="004354C5">
              <w:rPr>
                <w:color w:val="000000"/>
                <w:sz w:val="20"/>
                <w:szCs w:val="20"/>
              </w:rPr>
              <w:t>140-180</w:t>
            </w:r>
          </w:p>
        </w:tc>
      </w:tr>
      <w:tr w:rsidR="004354C5" w:rsidRPr="004354C5" w:rsidTr="00B51E3B">
        <w:trPr>
          <w:jc w:val="center"/>
        </w:trPr>
        <w:tc>
          <w:tcPr>
            <w:tcW w:w="295" w:type="pct"/>
            <w:vAlign w:val="center"/>
          </w:tcPr>
          <w:p w:rsidR="000B2123" w:rsidRPr="004354C5" w:rsidRDefault="000B2123" w:rsidP="00F601E4">
            <w:pPr>
              <w:ind w:firstLine="0"/>
              <w:jc w:val="center"/>
              <w:rPr>
                <w:color w:val="000000"/>
                <w:sz w:val="20"/>
                <w:szCs w:val="20"/>
              </w:rPr>
            </w:pPr>
            <w:r w:rsidRPr="004354C5">
              <w:rPr>
                <w:color w:val="000000"/>
                <w:sz w:val="20"/>
                <w:szCs w:val="20"/>
              </w:rPr>
              <w:t>2</w:t>
            </w:r>
          </w:p>
        </w:tc>
        <w:tc>
          <w:tcPr>
            <w:tcW w:w="3669" w:type="pct"/>
          </w:tcPr>
          <w:p w:rsidR="000B2123" w:rsidRPr="004354C5" w:rsidRDefault="000B2123" w:rsidP="00F601E4">
            <w:pPr>
              <w:ind w:firstLine="0"/>
              <w:jc w:val="left"/>
              <w:rPr>
                <w:color w:val="000000"/>
                <w:sz w:val="20"/>
                <w:szCs w:val="20"/>
              </w:rPr>
            </w:pPr>
            <w:r w:rsidRPr="004354C5">
              <w:rPr>
                <w:color w:val="000000"/>
                <w:sz w:val="20"/>
                <w:szCs w:val="20"/>
              </w:rPr>
              <w:t xml:space="preserve">Тоже с централизованным горячим водоснабжением </w:t>
            </w:r>
          </w:p>
        </w:tc>
        <w:tc>
          <w:tcPr>
            <w:tcW w:w="1036" w:type="pct"/>
            <w:vAlign w:val="center"/>
          </w:tcPr>
          <w:p w:rsidR="000B2123" w:rsidRPr="004354C5" w:rsidRDefault="000B2123" w:rsidP="00F601E4">
            <w:pPr>
              <w:ind w:firstLine="0"/>
              <w:jc w:val="center"/>
              <w:rPr>
                <w:color w:val="000000"/>
                <w:sz w:val="20"/>
                <w:szCs w:val="20"/>
              </w:rPr>
            </w:pPr>
            <w:r w:rsidRPr="004354C5">
              <w:rPr>
                <w:color w:val="000000"/>
                <w:sz w:val="20"/>
                <w:szCs w:val="20"/>
              </w:rPr>
              <w:t>165-180</w:t>
            </w:r>
          </w:p>
        </w:tc>
      </w:tr>
    </w:tbl>
    <w:p w:rsidR="00B34983" w:rsidRPr="004354C5" w:rsidRDefault="00F83B3E" w:rsidP="00F601E4">
      <w:pPr>
        <w:rPr>
          <w:rFonts w:eastAsia="Calibri"/>
          <w:color w:val="000000"/>
          <w:szCs w:val="28"/>
        </w:rPr>
      </w:pPr>
      <w:r w:rsidRPr="00F83B3E">
        <w:rPr>
          <w:rFonts w:eastAsia="Calibri"/>
          <w:color w:val="000000"/>
          <w:szCs w:val="28"/>
        </w:rPr>
        <w:t>Норма расхода воды на наружное пожаротушение и количество одновременных пожаров в населенном пункте приняты согласно СП 8.13130.2020 Свод правил.  Системы противопожарной защиты. Наружное противопожарное водоснабжение. Требования пожарной безопасности, утвержденному приказом Министерства Российской Федерации по делам гражданской обороны, чрезвычайным ситуациям и ликвидации последствий стихийных бедствий от 30 марта 2020 г. № 225</w:t>
      </w:r>
      <w:r w:rsidR="00B34983" w:rsidRPr="004354C5">
        <w:rPr>
          <w:rFonts w:eastAsia="Calibri"/>
          <w:color w:val="000000"/>
          <w:szCs w:val="28"/>
        </w:rPr>
        <w:t xml:space="preserve">, а также в соответствии с Пособием по проектированию систем внутреннего и наружного пожаротушения технически несложных объектов П70.0010.09-90, в зависимости от числа жителей и этажности застройки. При населении менее 50 человек пожаротушение не предусматривается. </w:t>
      </w:r>
    </w:p>
    <w:p w:rsidR="008B15A2" w:rsidRPr="004354C5" w:rsidRDefault="008B15A2" w:rsidP="00F601E4">
      <w:pPr>
        <w:rPr>
          <w:color w:val="000000"/>
          <w:szCs w:val="28"/>
        </w:rPr>
      </w:pPr>
      <w:r w:rsidRPr="004354C5">
        <w:rPr>
          <w:color w:val="000000"/>
          <w:szCs w:val="28"/>
        </w:rPr>
        <w:t>Результаты расчетов на существующее положение, на все сроки реализации генерального плана представлены в таблице 4.12.2.</w:t>
      </w:r>
    </w:p>
    <w:p w:rsidR="00ED5683" w:rsidRPr="00E11094" w:rsidRDefault="00ED5683" w:rsidP="00ED5683">
      <w:pPr>
        <w:rPr>
          <w:color w:val="000000"/>
          <w:szCs w:val="28"/>
        </w:rPr>
      </w:pPr>
      <w:r w:rsidRPr="00E11094">
        <w:rPr>
          <w:color w:val="000000"/>
          <w:szCs w:val="28"/>
        </w:rPr>
        <w:t>Мероприятия по развитию системы водоснабжения поселения представлены в таблице 4.12.3.</w:t>
      </w:r>
    </w:p>
    <w:p w:rsidR="00ED5683" w:rsidRPr="004354C5" w:rsidRDefault="00ED5683" w:rsidP="00F601E4">
      <w:pPr>
        <w:rPr>
          <w:color w:val="000000"/>
          <w:szCs w:val="28"/>
        </w:rPr>
      </w:pPr>
    </w:p>
    <w:p w:rsidR="00754CA2" w:rsidRPr="00B323C4" w:rsidRDefault="00754CA2" w:rsidP="00F601E4">
      <w:pPr>
        <w:rPr>
          <w:color w:val="7F7F7F"/>
          <w:szCs w:val="28"/>
        </w:rPr>
      </w:pPr>
    </w:p>
    <w:p w:rsidR="00754CA2" w:rsidRPr="00B323C4" w:rsidRDefault="00754CA2" w:rsidP="00F601E4">
      <w:pPr>
        <w:rPr>
          <w:color w:val="7F7F7F"/>
        </w:rPr>
        <w:sectPr w:rsidR="00754CA2" w:rsidRPr="00B323C4" w:rsidSect="00F42DEF">
          <w:pgSz w:w="11906" w:h="16838"/>
          <w:pgMar w:top="851" w:right="851" w:bottom="851" w:left="1134" w:header="709" w:footer="709" w:gutter="0"/>
          <w:cols w:space="708"/>
          <w:docGrid w:linePitch="360"/>
        </w:sectPr>
      </w:pPr>
    </w:p>
    <w:p w:rsidR="00754CA2" w:rsidRPr="004354C5" w:rsidRDefault="0090029D" w:rsidP="00F601E4">
      <w:pPr>
        <w:jc w:val="right"/>
        <w:rPr>
          <w:color w:val="000000"/>
        </w:rPr>
      </w:pPr>
      <w:r w:rsidRPr="004354C5">
        <w:rPr>
          <w:color w:val="000000"/>
        </w:rPr>
        <w:lastRenderedPageBreak/>
        <w:t>Таблица 4.12.</w:t>
      </w:r>
      <w:r w:rsidR="00754CA2" w:rsidRPr="004354C5">
        <w:rPr>
          <w:color w:val="000000"/>
        </w:rPr>
        <w:t>2</w:t>
      </w:r>
    </w:p>
    <w:p w:rsidR="00754CA2" w:rsidRPr="004354C5" w:rsidRDefault="00754CA2" w:rsidP="00F601E4">
      <w:pPr>
        <w:jc w:val="center"/>
        <w:rPr>
          <w:color w:val="000000"/>
          <w:szCs w:val="28"/>
        </w:rPr>
      </w:pPr>
      <w:r w:rsidRPr="004354C5">
        <w:rPr>
          <w:color w:val="000000"/>
          <w:szCs w:val="28"/>
        </w:rPr>
        <w:t xml:space="preserve">Расчетное водопотребление населением </w:t>
      </w:r>
      <w:r w:rsidR="00D32292" w:rsidRPr="004354C5">
        <w:rPr>
          <w:color w:val="000000"/>
          <w:szCs w:val="28"/>
        </w:rPr>
        <w:t>Малоелгинского</w:t>
      </w:r>
      <w:r w:rsidR="006C4ED7">
        <w:rPr>
          <w:color w:val="000000"/>
          <w:szCs w:val="28"/>
        </w:rPr>
        <w:t xml:space="preserve"> сельского поселения</w:t>
      </w:r>
      <w:r w:rsidRPr="004354C5">
        <w:rPr>
          <w:color w:val="000000"/>
          <w:szCs w:val="28"/>
        </w:rPr>
        <w:t xml:space="preserve">, </w:t>
      </w:r>
      <w:r w:rsidRPr="004354C5">
        <w:rPr>
          <w:color w:val="000000"/>
        </w:rPr>
        <w:t>м</w:t>
      </w:r>
      <w:r w:rsidRPr="004354C5">
        <w:rPr>
          <w:color w:val="000000"/>
          <w:vertAlign w:val="superscript"/>
        </w:rPr>
        <w:t>3</w:t>
      </w:r>
      <w:r w:rsidRPr="004354C5">
        <w:rPr>
          <w:color w:val="000000"/>
        </w:rPr>
        <w:t>/сутки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1993"/>
        <w:gridCol w:w="2660"/>
        <w:gridCol w:w="1840"/>
        <w:gridCol w:w="1742"/>
        <w:gridCol w:w="1842"/>
        <w:gridCol w:w="1335"/>
        <w:gridCol w:w="762"/>
        <w:gridCol w:w="1621"/>
        <w:gridCol w:w="766"/>
      </w:tblGrid>
      <w:tr w:rsidR="00ED5683" w:rsidRPr="0082287B" w:rsidTr="00DA3EBB">
        <w:trPr>
          <w:cantSplit/>
          <w:trHeight w:val="1134"/>
          <w:jc w:val="center"/>
        </w:trPr>
        <w:tc>
          <w:tcPr>
            <w:tcW w:w="0" w:type="auto"/>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 п/п</w:t>
            </w:r>
          </w:p>
        </w:tc>
        <w:tc>
          <w:tcPr>
            <w:tcW w:w="1993" w:type="dxa"/>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Наименование</w:t>
            </w:r>
          </w:p>
          <w:p w:rsidR="00D850BD" w:rsidRPr="0082287B" w:rsidRDefault="00D850BD" w:rsidP="0082287B">
            <w:pPr>
              <w:ind w:firstLine="0"/>
              <w:jc w:val="center"/>
              <w:rPr>
                <w:color w:val="000000"/>
                <w:sz w:val="20"/>
                <w:szCs w:val="20"/>
              </w:rPr>
            </w:pPr>
            <w:r w:rsidRPr="0082287B">
              <w:rPr>
                <w:color w:val="000000"/>
                <w:sz w:val="20"/>
                <w:szCs w:val="20"/>
              </w:rPr>
              <w:t>населенного</w:t>
            </w:r>
          </w:p>
          <w:p w:rsidR="00D850BD" w:rsidRPr="0082287B" w:rsidRDefault="00D850BD" w:rsidP="0082287B">
            <w:pPr>
              <w:ind w:firstLine="0"/>
              <w:jc w:val="center"/>
              <w:rPr>
                <w:color w:val="000000"/>
                <w:sz w:val="20"/>
                <w:szCs w:val="20"/>
              </w:rPr>
            </w:pPr>
            <w:r w:rsidRPr="0082287B">
              <w:rPr>
                <w:color w:val="000000"/>
                <w:sz w:val="20"/>
                <w:szCs w:val="20"/>
              </w:rPr>
              <w:t>пункта</w:t>
            </w:r>
          </w:p>
        </w:tc>
        <w:tc>
          <w:tcPr>
            <w:tcW w:w="4500" w:type="dxa"/>
            <w:gridSpan w:val="2"/>
            <w:vAlign w:val="center"/>
          </w:tcPr>
          <w:p w:rsidR="00D850BD" w:rsidRPr="0082287B" w:rsidRDefault="00D850BD" w:rsidP="0082287B">
            <w:pPr>
              <w:ind w:firstLine="0"/>
              <w:jc w:val="center"/>
              <w:rPr>
                <w:color w:val="000000"/>
                <w:sz w:val="20"/>
                <w:szCs w:val="20"/>
              </w:rPr>
            </w:pPr>
            <w:r w:rsidRPr="0082287B">
              <w:rPr>
                <w:color w:val="000000"/>
                <w:sz w:val="20"/>
                <w:szCs w:val="20"/>
              </w:rPr>
              <w:t>Степень благоустройства жилых домов</w:t>
            </w:r>
          </w:p>
          <w:p w:rsidR="00D850BD" w:rsidRPr="0082287B" w:rsidRDefault="00D850BD" w:rsidP="0082287B">
            <w:pPr>
              <w:ind w:firstLine="0"/>
              <w:jc w:val="center"/>
              <w:rPr>
                <w:color w:val="000000"/>
                <w:sz w:val="20"/>
                <w:szCs w:val="20"/>
                <w:u w:val="single"/>
              </w:rPr>
            </w:pPr>
            <w:r w:rsidRPr="0082287B">
              <w:rPr>
                <w:color w:val="000000"/>
                <w:sz w:val="20"/>
                <w:szCs w:val="20"/>
                <w:u w:val="single"/>
              </w:rPr>
              <w:t>Число жителей</w:t>
            </w:r>
          </w:p>
          <w:p w:rsidR="00D850BD" w:rsidRPr="0082287B" w:rsidRDefault="00D850BD" w:rsidP="0082287B">
            <w:pPr>
              <w:ind w:firstLine="0"/>
              <w:jc w:val="center"/>
              <w:rPr>
                <w:color w:val="000000"/>
                <w:sz w:val="20"/>
                <w:szCs w:val="20"/>
              </w:rPr>
            </w:pPr>
            <w:r w:rsidRPr="0082287B">
              <w:rPr>
                <w:color w:val="000000"/>
                <w:sz w:val="20"/>
                <w:szCs w:val="20"/>
              </w:rPr>
              <w:t>Среднесуточ.расход, м</w:t>
            </w:r>
            <w:r w:rsidRPr="0082287B">
              <w:rPr>
                <w:color w:val="000000"/>
                <w:sz w:val="20"/>
                <w:szCs w:val="20"/>
                <w:vertAlign w:val="superscript"/>
              </w:rPr>
              <w:t>3</w:t>
            </w:r>
            <w:r w:rsidRPr="0082287B">
              <w:rPr>
                <w:color w:val="000000"/>
                <w:sz w:val="20"/>
                <w:szCs w:val="20"/>
              </w:rPr>
              <w:t>/сут</w:t>
            </w:r>
          </w:p>
        </w:tc>
        <w:tc>
          <w:tcPr>
            <w:tcW w:w="1742" w:type="dxa"/>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Среднесуточные расходы водопотребления, Qср</w:t>
            </w:r>
          </w:p>
        </w:tc>
        <w:tc>
          <w:tcPr>
            <w:tcW w:w="1842" w:type="dxa"/>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Расчетный расход воды в сутки наибольшего водопотребления, Qmах</w:t>
            </w:r>
          </w:p>
        </w:tc>
        <w:tc>
          <w:tcPr>
            <w:tcW w:w="0" w:type="auto"/>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Неучтенные расходы</w:t>
            </w:r>
          </w:p>
        </w:tc>
        <w:tc>
          <w:tcPr>
            <w:tcW w:w="0" w:type="auto"/>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Полив</w:t>
            </w:r>
          </w:p>
        </w:tc>
        <w:tc>
          <w:tcPr>
            <w:tcW w:w="0" w:type="auto"/>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Пожаротушение</w:t>
            </w:r>
          </w:p>
        </w:tc>
        <w:tc>
          <w:tcPr>
            <w:tcW w:w="0" w:type="auto"/>
            <w:vMerge w:val="restart"/>
            <w:vAlign w:val="center"/>
          </w:tcPr>
          <w:p w:rsidR="00D850BD" w:rsidRPr="0082287B" w:rsidRDefault="00D850BD" w:rsidP="0082287B">
            <w:pPr>
              <w:ind w:firstLine="0"/>
              <w:jc w:val="center"/>
              <w:rPr>
                <w:color w:val="000000"/>
                <w:sz w:val="20"/>
                <w:szCs w:val="20"/>
              </w:rPr>
            </w:pPr>
            <w:r w:rsidRPr="0082287B">
              <w:rPr>
                <w:color w:val="000000"/>
                <w:sz w:val="20"/>
                <w:szCs w:val="20"/>
              </w:rPr>
              <w:t>Итого</w:t>
            </w:r>
          </w:p>
        </w:tc>
      </w:tr>
      <w:tr w:rsidR="00ED5683" w:rsidRPr="0082287B" w:rsidTr="00DA3EBB">
        <w:trPr>
          <w:cantSplit/>
          <w:trHeight w:val="288"/>
          <w:jc w:val="center"/>
        </w:trPr>
        <w:tc>
          <w:tcPr>
            <w:tcW w:w="0" w:type="auto"/>
            <w:vMerge/>
            <w:vAlign w:val="center"/>
          </w:tcPr>
          <w:p w:rsidR="00D850BD" w:rsidRPr="0082287B" w:rsidRDefault="00D850BD" w:rsidP="0082287B">
            <w:pPr>
              <w:ind w:firstLine="0"/>
              <w:jc w:val="center"/>
              <w:rPr>
                <w:color w:val="000000"/>
                <w:sz w:val="20"/>
                <w:szCs w:val="20"/>
              </w:rPr>
            </w:pPr>
          </w:p>
        </w:tc>
        <w:tc>
          <w:tcPr>
            <w:tcW w:w="1993" w:type="dxa"/>
            <w:vMerge/>
            <w:vAlign w:val="center"/>
          </w:tcPr>
          <w:p w:rsidR="00D850BD" w:rsidRPr="0082287B" w:rsidRDefault="00D850BD" w:rsidP="0082287B">
            <w:pPr>
              <w:ind w:firstLine="0"/>
              <w:jc w:val="center"/>
              <w:rPr>
                <w:color w:val="000000"/>
                <w:sz w:val="20"/>
                <w:szCs w:val="20"/>
              </w:rPr>
            </w:pPr>
          </w:p>
        </w:tc>
        <w:tc>
          <w:tcPr>
            <w:tcW w:w="2660" w:type="dxa"/>
            <w:vAlign w:val="center"/>
          </w:tcPr>
          <w:p w:rsidR="00D850BD" w:rsidRPr="0082287B" w:rsidRDefault="00D850BD" w:rsidP="0082287B">
            <w:pPr>
              <w:ind w:firstLine="0"/>
              <w:jc w:val="center"/>
              <w:rPr>
                <w:color w:val="000000"/>
                <w:sz w:val="20"/>
                <w:szCs w:val="20"/>
              </w:rPr>
            </w:pPr>
            <w:r w:rsidRPr="0082287B">
              <w:rPr>
                <w:color w:val="000000"/>
                <w:sz w:val="20"/>
                <w:szCs w:val="20"/>
              </w:rPr>
              <w:t>Здания, оборудованные внутренним водопроводом, канализацией, с  местными водонагревателями</w:t>
            </w:r>
          </w:p>
        </w:tc>
        <w:tc>
          <w:tcPr>
            <w:tcW w:w="1840" w:type="dxa"/>
            <w:vAlign w:val="center"/>
          </w:tcPr>
          <w:p w:rsidR="00D850BD" w:rsidRPr="0082287B" w:rsidRDefault="00D850BD" w:rsidP="0082287B">
            <w:pPr>
              <w:ind w:firstLine="0"/>
              <w:jc w:val="center"/>
              <w:rPr>
                <w:color w:val="000000"/>
                <w:sz w:val="20"/>
                <w:szCs w:val="20"/>
              </w:rPr>
            </w:pPr>
            <w:r w:rsidRPr="0082287B">
              <w:rPr>
                <w:color w:val="000000"/>
                <w:sz w:val="20"/>
                <w:szCs w:val="20"/>
              </w:rPr>
              <w:t>Тоже с централизованным горячим водоснабжением</w:t>
            </w:r>
          </w:p>
        </w:tc>
        <w:tc>
          <w:tcPr>
            <w:tcW w:w="1742" w:type="dxa"/>
            <w:vMerge/>
            <w:vAlign w:val="center"/>
          </w:tcPr>
          <w:p w:rsidR="00D850BD" w:rsidRPr="0082287B" w:rsidRDefault="00D850BD" w:rsidP="0082287B">
            <w:pPr>
              <w:ind w:firstLine="0"/>
              <w:jc w:val="center"/>
              <w:rPr>
                <w:color w:val="000000"/>
                <w:sz w:val="20"/>
                <w:szCs w:val="20"/>
              </w:rPr>
            </w:pPr>
          </w:p>
        </w:tc>
        <w:tc>
          <w:tcPr>
            <w:tcW w:w="1842" w:type="dxa"/>
            <w:vMerge/>
            <w:vAlign w:val="center"/>
          </w:tcPr>
          <w:p w:rsidR="00D850BD" w:rsidRPr="0082287B" w:rsidRDefault="00D850BD" w:rsidP="0082287B">
            <w:pPr>
              <w:ind w:firstLine="0"/>
              <w:jc w:val="center"/>
              <w:rPr>
                <w:color w:val="000000"/>
                <w:sz w:val="20"/>
                <w:szCs w:val="20"/>
              </w:rPr>
            </w:pPr>
          </w:p>
        </w:tc>
        <w:tc>
          <w:tcPr>
            <w:tcW w:w="0" w:type="auto"/>
            <w:vMerge/>
            <w:vAlign w:val="center"/>
          </w:tcPr>
          <w:p w:rsidR="00D850BD" w:rsidRPr="0082287B" w:rsidRDefault="00D850BD" w:rsidP="0082287B">
            <w:pPr>
              <w:ind w:firstLine="0"/>
              <w:jc w:val="center"/>
              <w:rPr>
                <w:color w:val="000000"/>
                <w:sz w:val="20"/>
                <w:szCs w:val="20"/>
              </w:rPr>
            </w:pPr>
          </w:p>
        </w:tc>
        <w:tc>
          <w:tcPr>
            <w:tcW w:w="0" w:type="auto"/>
            <w:vMerge/>
            <w:vAlign w:val="center"/>
          </w:tcPr>
          <w:p w:rsidR="00D850BD" w:rsidRPr="0082287B" w:rsidRDefault="00D850BD" w:rsidP="0082287B">
            <w:pPr>
              <w:ind w:firstLine="0"/>
              <w:jc w:val="center"/>
              <w:rPr>
                <w:color w:val="000000"/>
                <w:sz w:val="20"/>
                <w:szCs w:val="20"/>
              </w:rPr>
            </w:pPr>
          </w:p>
        </w:tc>
        <w:tc>
          <w:tcPr>
            <w:tcW w:w="0" w:type="auto"/>
            <w:vMerge/>
            <w:vAlign w:val="center"/>
          </w:tcPr>
          <w:p w:rsidR="00D850BD" w:rsidRPr="0082287B" w:rsidRDefault="00D850BD" w:rsidP="0082287B">
            <w:pPr>
              <w:ind w:firstLine="0"/>
              <w:jc w:val="center"/>
              <w:rPr>
                <w:color w:val="000000"/>
                <w:sz w:val="20"/>
                <w:szCs w:val="20"/>
              </w:rPr>
            </w:pPr>
          </w:p>
        </w:tc>
        <w:tc>
          <w:tcPr>
            <w:tcW w:w="0" w:type="auto"/>
            <w:vMerge/>
            <w:vAlign w:val="center"/>
          </w:tcPr>
          <w:p w:rsidR="00D850BD" w:rsidRPr="0082287B" w:rsidRDefault="00D850BD" w:rsidP="0082287B">
            <w:pPr>
              <w:ind w:firstLine="0"/>
              <w:jc w:val="center"/>
              <w:rPr>
                <w:color w:val="000000"/>
                <w:sz w:val="20"/>
                <w:szCs w:val="20"/>
              </w:rPr>
            </w:pPr>
          </w:p>
        </w:tc>
      </w:tr>
      <w:tr w:rsidR="00ED5683" w:rsidRPr="0082287B" w:rsidTr="0082287B">
        <w:trPr>
          <w:cantSplit/>
          <w:jc w:val="center"/>
        </w:trPr>
        <w:tc>
          <w:tcPr>
            <w:tcW w:w="15069" w:type="dxa"/>
            <w:gridSpan w:val="10"/>
            <w:vAlign w:val="center"/>
          </w:tcPr>
          <w:p w:rsidR="00D850BD" w:rsidRPr="0082287B" w:rsidRDefault="00D850BD" w:rsidP="0082287B">
            <w:pPr>
              <w:ind w:firstLine="0"/>
              <w:jc w:val="center"/>
              <w:rPr>
                <w:color w:val="000000"/>
                <w:sz w:val="20"/>
                <w:szCs w:val="20"/>
              </w:rPr>
            </w:pPr>
            <w:r w:rsidRPr="0082287B">
              <w:rPr>
                <w:color w:val="000000"/>
                <w:sz w:val="20"/>
                <w:szCs w:val="20"/>
              </w:rPr>
              <w:t>Существующее положение</w:t>
            </w:r>
          </w:p>
        </w:tc>
      </w:tr>
      <w:tr w:rsidR="00ED5683" w:rsidRPr="0082287B" w:rsidTr="00DA3EBB">
        <w:trPr>
          <w:cantSplit/>
          <w:jc w:val="center"/>
        </w:trPr>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1</w:t>
            </w:r>
          </w:p>
        </w:tc>
        <w:tc>
          <w:tcPr>
            <w:tcW w:w="1993" w:type="dxa"/>
            <w:vAlign w:val="center"/>
          </w:tcPr>
          <w:p w:rsidR="004D2651" w:rsidRPr="0082287B" w:rsidRDefault="004D2651" w:rsidP="0082287B">
            <w:pPr>
              <w:ind w:firstLine="0"/>
              <w:jc w:val="center"/>
              <w:rPr>
                <w:color w:val="000000"/>
                <w:sz w:val="20"/>
                <w:szCs w:val="20"/>
              </w:rPr>
            </w:pPr>
            <w:r w:rsidRPr="0082287B">
              <w:rPr>
                <w:color w:val="000000"/>
                <w:sz w:val="20"/>
                <w:szCs w:val="20"/>
              </w:rPr>
              <w:t>с.Малая Елга</w:t>
            </w:r>
          </w:p>
        </w:tc>
        <w:tc>
          <w:tcPr>
            <w:tcW w:w="2660" w:type="dxa"/>
            <w:vAlign w:val="center"/>
          </w:tcPr>
          <w:p w:rsidR="004D2651" w:rsidRPr="0082287B" w:rsidRDefault="00ED5683" w:rsidP="0082287B">
            <w:pPr>
              <w:ind w:firstLine="0"/>
              <w:jc w:val="center"/>
              <w:rPr>
                <w:color w:val="000000"/>
                <w:sz w:val="20"/>
                <w:szCs w:val="20"/>
              </w:rPr>
            </w:pPr>
            <w:r w:rsidRPr="0082287B">
              <w:rPr>
                <w:color w:val="000000"/>
                <w:sz w:val="20"/>
                <w:szCs w:val="20"/>
              </w:rPr>
              <w:t>711/113,76</w:t>
            </w:r>
          </w:p>
        </w:tc>
        <w:tc>
          <w:tcPr>
            <w:tcW w:w="1840" w:type="dxa"/>
            <w:vAlign w:val="center"/>
          </w:tcPr>
          <w:p w:rsidR="004D2651" w:rsidRPr="0082287B" w:rsidRDefault="006C4ED7" w:rsidP="0082287B">
            <w:pPr>
              <w:ind w:firstLine="0"/>
              <w:jc w:val="center"/>
              <w:rPr>
                <w:color w:val="000000"/>
                <w:sz w:val="20"/>
                <w:szCs w:val="20"/>
              </w:rPr>
            </w:pPr>
            <w:r w:rsidRPr="0082287B">
              <w:rPr>
                <w:color w:val="000000"/>
                <w:sz w:val="20"/>
                <w:szCs w:val="20"/>
              </w:rPr>
              <w:t>-</w:t>
            </w:r>
          </w:p>
        </w:tc>
        <w:tc>
          <w:tcPr>
            <w:tcW w:w="1742" w:type="dxa"/>
            <w:vAlign w:val="center"/>
          </w:tcPr>
          <w:p w:rsidR="004D2651" w:rsidRPr="0082287B" w:rsidRDefault="004D2651" w:rsidP="0082287B">
            <w:pPr>
              <w:ind w:firstLine="0"/>
              <w:jc w:val="center"/>
              <w:rPr>
                <w:color w:val="000000"/>
                <w:sz w:val="20"/>
                <w:szCs w:val="20"/>
              </w:rPr>
            </w:pPr>
            <w:r w:rsidRPr="0082287B">
              <w:rPr>
                <w:color w:val="000000"/>
                <w:sz w:val="20"/>
                <w:szCs w:val="20"/>
              </w:rPr>
              <w:t>113,76</w:t>
            </w:r>
          </w:p>
        </w:tc>
        <w:tc>
          <w:tcPr>
            <w:tcW w:w="1842" w:type="dxa"/>
            <w:vAlign w:val="center"/>
          </w:tcPr>
          <w:p w:rsidR="004D2651" w:rsidRPr="0082287B" w:rsidRDefault="004D2651" w:rsidP="0082287B">
            <w:pPr>
              <w:ind w:firstLine="0"/>
              <w:jc w:val="center"/>
              <w:rPr>
                <w:color w:val="000000"/>
                <w:sz w:val="20"/>
                <w:szCs w:val="20"/>
              </w:rPr>
            </w:pPr>
            <w:r w:rsidRPr="0082287B">
              <w:rPr>
                <w:color w:val="000000"/>
                <w:sz w:val="20"/>
                <w:szCs w:val="20"/>
              </w:rPr>
              <w:t>136,51</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11,38</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49,77</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54</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251,66</w:t>
            </w:r>
          </w:p>
        </w:tc>
      </w:tr>
      <w:tr w:rsidR="006C4ED7" w:rsidRPr="0082287B" w:rsidTr="00DA3EBB">
        <w:trPr>
          <w:cantSplit/>
          <w:trHeight w:val="165"/>
          <w:jc w:val="center"/>
        </w:trPr>
        <w:tc>
          <w:tcPr>
            <w:tcW w:w="0" w:type="auto"/>
            <w:vAlign w:val="center"/>
          </w:tcPr>
          <w:p w:rsidR="006C4ED7" w:rsidRPr="0082287B" w:rsidRDefault="006C4ED7" w:rsidP="0082287B">
            <w:pPr>
              <w:ind w:firstLine="0"/>
              <w:jc w:val="center"/>
              <w:rPr>
                <w:color w:val="000000"/>
                <w:sz w:val="20"/>
                <w:szCs w:val="20"/>
              </w:rPr>
            </w:pPr>
            <w:r w:rsidRPr="0082287B">
              <w:rPr>
                <w:color w:val="000000"/>
                <w:sz w:val="20"/>
                <w:szCs w:val="20"/>
              </w:rPr>
              <w:t>2</w:t>
            </w:r>
          </w:p>
        </w:tc>
        <w:tc>
          <w:tcPr>
            <w:tcW w:w="1993" w:type="dxa"/>
            <w:vAlign w:val="center"/>
          </w:tcPr>
          <w:p w:rsidR="006C4ED7" w:rsidRPr="0082287B" w:rsidRDefault="006C4ED7" w:rsidP="0082287B">
            <w:pPr>
              <w:pStyle w:val="afff0"/>
              <w:rPr>
                <w:bCs/>
                <w:color w:val="000000"/>
                <w:sz w:val="20"/>
                <w:szCs w:val="20"/>
              </w:rPr>
            </w:pPr>
            <w:r w:rsidRPr="0082287B">
              <w:rPr>
                <w:bCs/>
                <w:color w:val="000000"/>
                <w:sz w:val="20"/>
                <w:szCs w:val="20"/>
              </w:rPr>
              <w:t>с.Шуран</w:t>
            </w:r>
          </w:p>
        </w:tc>
        <w:tc>
          <w:tcPr>
            <w:tcW w:w="2660" w:type="dxa"/>
            <w:vAlign w:val="center"/>
          </w:tcPr>
          <w:p w:rsidR="006C4ED7" w:rsidRPr="0082287B" w:rsidRDefault="006C4ED7" w:rsidP="0082287B">
            <w:pPr>
              <w:ind w:firstLine="0"/>
              <w:jc w:val="center"/>
              <w:rPr>
                <w:color w:val="000000"/>
                <w:sz w:val="20"/>
                <w:szCs w:val="20"/>
              </w:rPr>
            </w:pPr>
            <w:r w:rsidRPr="0082287B">
              <w:rPr>
                <w:color w:val="000000"/>
                <w:sz w:val="20"/>
                <w:szCs w:val="20"/>
                <w:lang w:val="en-US"/>
              </w:rPr>
              <w:t>226</w:t>
            </w:r>
            <w:r w:rsidRPr="0082287B">
              <w:rPr>
                <w:color w:val="000000"/>
                <w:sz w:val="20"/>
                <w:szCs w:val="20"/>
              </w:rPr>
              <w:t>/</w:t>
            </w:r>
            <w:r w:rsidRPr="0082287B">
              <w:rPr>
                <w:color w:val="000000"/>
                <w:sz w:val="20"/>
                <w:szCs w:val="20"/>
                <w:lang w:val="en-US"/>
              </w:rPr>
              <w:t>36</w:t>
            </w:r>
            <w:r w:rsidRPr="0082287B">
              <w:rPr>
                <w:color w:val="000000"/>
                <w:sz w:val="20"/>
                <w:szCs w:val="20"/>
              </w:rPr>
              <w:t>,16</w:t>
            </w:r>
          </w:p>
        </w:tc>
        <w:tc>
          <w:tcPr>
            <w:tcW w:w="1840" w:type="dxa"/>
            <w:vAlign w:val="center"/>
          </w:tcPr>
          <w:p w:rsidR="006C4ED7" w:rsidRPr="0082287B" w:rsidRDefault="006C4ED7" w:rsidP="0082287B">
            <w:pPr>
              <w:ind w:firstLine="0"/>
              <w:jc w:val="center"/>
              <w:rPr>
                <w:color w:val="000000"/>
                <w:sz w:val="20"/>
                <w:szCs w:val="20"/>
              </w:rPr>
            </w:pPr>
            <w:r w:rsidRPr="0082287B">
              <w:rPr>
                <w:color w:val="000000"/>
                <w:sz w:val="20"/>
                <w:szCs w:val="20"/>
              </w:rPr>
              <w:t>-</w:t>
            </w:r>
          </w:p>
        </w:tc>
        <w:tc>
          <w:tcPr>
            <w:tcW w:w="1742" w:type="dxa"/>
            <w:vAlign w:val="center"/>
          </w:tcPr>
          <w:p w:rsidR="006C4ED7" w:rsidRPr="0082287B" w:rsidRDefault="006C4ED7" w:rsidP="0082287B">
            <w:pPr>
              <w:ind w:firstLine="0"/>
              <w:jc w:val="center"/>
              <w:rPr>
                <w:color w:val="000000"/>
                <w:sz w:val="20"/>
                <w:szCs w:val="20"/>
              </w:rPr>
            </w:pPr>
            <w:r w:rsidRPr="0082287B">
              <w:rPr>
                <w:color w:val="000000"/>
                <w:sz w:val="20"/>
                <w:szCs w:val="20"/>
              </w:rPr>
              <w:t>36,16</w:t>
            </w:r>
          </w:p>
        </w:tc>
        <w:tc>
          <w:tcPr>
            <w:tcW w:w="1842" w:type="dxa"/>
            <w:vAlign w:val="center"/>
          </w:tcPr>
          <w:p w:rsidR="006C4ED7" w:rsidRPr="0082287B" w:rsidRDefault="006C4ED7" w:rsidP="0082287B">
            <w:pPr>
              <w:ind w:firstLine="0"/>
              <w:jc w:val="center"/>
              <w:rPr>
                <w:color w:val="000000"/>
                <w:sz w:val="20"/>
                <w:szCs w:val="20"/>
              </w:rPr>
            </w:pPr>
            <w:r w:rsidRPr="0082287B">
              <w:rPr>
                <w:color w:val="000000"/>
                <w:sz w:val="20"/>
                <w:szCs w:val="20"/>
              </w:rPr>
              <w:t>43,39</w:t>
            </w:r>
          </w:p>
        </w:tc>
        <w:tc>
          <w:tcPr>
            <w:tcW w:w="0" w:type="auto"/>
            <w:vAlign w:val="center"/>
          </w:tcPr>
          <w:p w:rsidR="006C4ED7" w:rsidRPr="0082287B" w:rsidRDefault="006C4ED7" w:rsidP="0082287B">
            <w:pPr>
              <w:ind w:firstLine="0"/>
              <w:jc w:val="center"/>
              <w:rPr>
                <w:color w:val="000000"/>
                <w:sz w:val="20"/>
                <w:szCs w:val="20"/>
              </w:rPr>
            </w:pPr>
            <w:r w:rsidRPr="0082287B">
              <w:rPr>
                <w:color w:val="000000"/>
                <w:sz w:val="20"/>
                <w:szCs w:val="20"/>
              </w:rPr>
              <w:t>3,62</w:t>
            </w:r>
          </w:p>
        </w:tc>
        <w:tc>
          <w:tcPr>
            <w:tcW w:w="0" w:type="auto"/>
            <w:vAlign w:val="center"/>
          </w:tcPr>
          <w:p w:rsidR="006C4ED7" w:rsidRPr="0082287B" w:rsidRDefault="006C4ED7" w:rsidP="0082287B">
            <w:pPr>
              <w:ind w:firstLine="0"/>
              <w:jc w:val="center"/>
              <w:rPr>
                <w:color w:val="000000"/>
                <w:sz w:val="20"/>
                <w:szCs w:val="20"/>
              </w:rPr>
            </w:pPr>
            <w:r w:rsidRPr="0082287B">
              <w:rPr>
                <w:color w:val="000000"/>
                <w:sz w:val="20"/>
                <w:szCs w:val="20"/>
              </w:rPr>
              <w:t>15,82</w:t>
            </w:r>
          </w:p>
        </w:tc>
        <w:tc>
          <w:tcPr>
            <w:tcW w:w="0" w:type="auto"/>
            <w:vAlign w:val="center"/>
          </w:tcPr>
          <w:p w:rsidR="006C4ED7" w:rsidRPr="0082287B" w:rsidRDefault="006C4ED7" w:rsidP="0082287B">
            <w:pPr>
              <w:ind w:firstLine="0"/>
              <w:jc w:val="center"/>
              <w:rPr>
                <w:color w:val="000000"/>
                <w:sz w:val="20"/>
                <w:szCs w:val="20"/>
              </w:rPr>
            </w:pPr>
            <w:r w:rsidRPr="0082287B">
              <w:rPr>
                <w:color w:val="000000"/>
                <w:sz w:val="20"/>
                <w:szCs w:val="20"/>
              </w:rPr>
              <w:t>54</w:t>
            </w:r>
          </w:p>
        </w:tc>
        <w:tc>
          <w:tcPr>
            <w:tcW w:w="0" w:type="auto"/>
            <w:vAlign w:val="center"/>
          </w:tcPr>
          <w:p w:rsidR="006C4ED7" w:rsidRPr="0082287B" w:rsidRDefault="006C4ED7" w:rsidP="0082287B">
            <w:pPr>
              <w:ind w:firstLine="0"/>
              <w:jc w:val="center"/>
              <w:rPr>
                <w:color w:val="000000"/>
                <w:sz w:val="20"/>
                <w:szCs w:val="20"/>
              </w:rPr>
            </w:pPr>
            <w:r w:rsidRPr="0082287B">
              <w:rPr>
                <w:color w:val="000000"/>
                <w:sz w:val="20"/>
                <w:szCs w:val="20"/>
              </w:rPr>
              <w:t>116,83</w:t>
            </w:r>
          </w:p>
        </w:tc>
      </w:tr>
      <w:tr w:rsidR="00ED5683" w:rsidRPr="0082287B" w:rsidTr="00DA3EBB">
        <w:trPr>
          <w:cantSplit/>
          <w:trHeight w:val="115"/>
          <w:jc w:val="center"/>
        </w:trPr>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3</w:t>
            </w:r>
          </w:p>
        </w:tc>
        <w:tc>
          <w:tcPr>
            <w:tcW w:w="1993" w:type="dxa"/>
            <w:vAlign w:val="center"/>
          </w:tcPr>
          <w:p w:rsidR="004D2651" w:rsidRPr="0082287B" w:rsidRDefault="004D2651" w:rsidP="0082287B">
            <w:pPr>
              <w:pStyle w:val="afff0"/>
              <w:rPr>
                <w:bCs/>
                <w:color w:val="000000"/>
                <w:sz w:val="20"/>
                <w:szCs w:val="20"/>
              </w:rPr>
            </w:pPr>
            <w:r w:rsidRPr="0082287B">
              <w:rPr>
                <w:bCs/>
                <w:color w:val="000000"/>
                <w:sz w:val="20"/>
                <w:szCs w:val="20"/>
              </w:rPr>
              <w:t>д.Полянка</w:t>
            </w:r>
          </w:p>
        </w:tc>
        <w:tc>
          <w:tcPr>
            <w:tcW w:w="2660" w:type="dxa"/>
            <w:vAlign w:val="center"/>
          </w:tcPr>
          <w:p w:rsidR="004D2651" w:rsidRPr="0082287B" w:rsidRDefault="00ED5683" w:rsidP="0082287B">
            <w:pPr>
              <w:ind w:firstLine="0"/>
              <w:jc w:val="center"/>
              <w:rPr>
                <w:color w:val="000000"/>
                <w:sz w:val="20"/>
                <w:szCs w:val="20"/>
              </w:rPr>
            </w:pPr>
            <w:r w:rsidRPr="0082287B">
              <w:rPr>
                <w:color w:val="000000"/>
                <w:sz w:val="20"/>
                <w:szCs w:val="20"/>
              </w:rPr>
              <w:t>13/2,08</w:t>
            </w:r>
          </w:p>
        </w:tc>
        <w:tc>
          <w:tcPr>
            <w:tcW w:w="1840" w:type="dxa"/>
            <w:vAlign w:val="center"/>
          </w:tcPr>
          <w:p w:rsidR="004D2651" w:rsidRPr="0082287B" w:rsidRDefault="006C4ED7" w:rsidP="0082287B">
            <w:pPr>
              <w:ind w:firstLine="0"/>
              <w:jc w:val="center"/>
              <w:rPr>
                <w:color w:val="000000"/>
                <w:sz w:val="20"/>
                <w:szCs w:val="20"/>
              </w:rPr>
            </w:pPr>
            <w:r w:rsidRPr="0082287B">
              <w:rPr>
                <w:color w:val="000000"/>
                <w:sz w:val="20"/>
                <w:szCs w:val="20"/>
              </w:rPr>
              <w:t>-</w:t>
            </w:r>
          </w:p>
        </w:tc>
        <w:tc>
          <w:tcPr>
            <w:tcW w:w="1742" w:type="dxa"/>
            <w:vAlign w:val="center"/>
          </w:tcPr>
          <w:p w:rsidR="004D2651" w:rsidRPr="0082287B" w:rsidRDefault="004D2651" w:rsidP="0082287B">
            <w:pPr>
              <w:ind w:firstLine="0"/>
              <w:jc w:val="center"/>
              <w:rPr>
                <w:color w:val="000000"/>
                <w:sz w:val="20"/>
                <w:szCs w:val="20"/>
              </w:rPr>
            </w:pPr>
            <w:r w:rsidRPr="0082287B">
              <w:rPr>
                <w:color w:val="000000"/>
                <w:sz w:val="20"/>
                <w:szCs w:val="20"/>
              </w:rPr>
              <w:t>2,08</w:t>
            </w:r>
          </w:p>
        </w:tc>
        <w:tc>
          <w:tcPr>
            <w:tcW w:w="1842" w:type="dxa"/>
            <w:vAlign w:val="center"/>
          </w:tcPr>
          <w:p w:rsidR="004D2651" w:rsidRPr="0082287B" w:rsidRDefault="004D2651" w:rsidP="0082287B">
            <w:pPr>
              <w:ind w:firstLine="0"/>
              <w:jc w:val="center"/>
              <w:rPr>
                <w:color w:val="000000"/>
                <w:sz w:val="20"/>
                <w:szCs w:val="20"/>
              </w:rPr>
            </w:pPr>
            <w:r w:rsidRPr="0082287B">
              <w:rPr>
                <w:color w:val="000000"/>
                <w:sz w:val="20"/>
                <w:szCs w:val="20"/>
              </w:rPr>
              <w:t>2,50</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0,21</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0,91</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54</w:t>
            </w:r>
          </w:p>
        </w:tc>
        <w:tc>
          <w:tcPr>
            <w:tcW w:w="0" w:type="auto"/>
            <w:vAlign w:val="center"/>
          </w:tcPr>
          <w:p w:rsidR="004D2651" w:rsidRPr="0082287B" w:rsidRDefault="004D2651" w:rsidP="0082287B">
            <w:pPr>
              <w:ind w:firstLine="0"/>
              <w:jc w:val="center"/>
              <w:rPr>
                <w:color w:val="000000"/>
                <w:sz w:val="20"/>
                <w:szCs w:val="20"/>
              </w:rPr>
            </w:pPr>
            <w:r w:rsidRPr="0082287B">
              <w:rPr>
                <w:color w:val="000000"/>
                <w:sz w:val="20"/>
                <w:szCs w:val="20"/>
              </w:rPr>
              <w:t>57,61</w:t>
            </w:r>
          </w:p>
        </w:tc>
      </w:tr>
      <w:tr w:rsidR="00ED5683" w:rsidRPr="0082287B" w:rsidTr="0082287B">
        <w:trPr>
          <w:cantSplit/>
          <w:jc w:val="center"/>
        </w:trPr>
        <w:tc>
          <w:tcPr>
            <w:tcW w:w="15069" w:type="dxa"/>
            <w:gridSpan w:val="10"/>
            <w:vAlign w:val="center"/>
          </w:tcPr>
          <w:p w:rsidR="00A928FF" w:rsidRPr="0082287B" w:rsidRDefault="00A928FF" w:rsidP="0082287B">
            <w:pPr>
              <w:ind w:firstLine="0"/>
              <w:jc w:val="center"/>
              <w:rPr>
                <w:color w:val="000000"/>
                <w:sz w:val="20"/>
                <w:szCs w:val="20"/>
              </w:rPr>
            </w:pPr>
            <w:r w:rsidRPr="0082287B">
              <w:rPr>
                <w:color w:val="000000"/>
                <w:sz w:val="20"/>
                <w:szCs w:val="20"/>
              </w:rPr>
              <w:t>Первая очередь реализации генерального плана</w:t>
            </w:r>
          </w:p>
        </w:tc>
      </w:tr>
      <w:tr w:rsidR="00DA3EBB" w:rsidRPr="0082287B" w:rsidTr="00DA3EBB">
        <w:trPr>
          <w:cantSplit/>
          <w:jc w:val="center"/>
        </w:trPr>
        <w:tc>
          <w:tcPr>
            <w:tcW w:w="0" w:type="auto"/>
            <w:vAlign w:val="center"/>
          </w:tcPr>
          <w:p w:rsidR="00DA3EBB" w:rsidRPr="0082287B" w:rsidRDefault="00DA3EBB" w:rsidP="00DA3EBB">
            <w:pPr>
              <w:ind w:firstLine="0"/>
              <w:jc w:val="center"/>
              <w:rPr>
                <w:color w:val="000000"/>
                <w:sz w:val="20"/>
                <w:szCs w:val="20"/>
              </w:rPr>
            </w:pPr>
            <w:r w:rsidRPr="0082287B">
              <w:rPr>
                <w:color w:val="000000"/>
                <w:sz w:val="20"/>
                <w:szCs w:val="20"/>
              </w:rPr>
              <w:t>1</w:t>
            </w:r>
          </w:p>
        </w:tc>
        <w:tc>
          <w:tcPr>
            <w:tcW w:w="1993" w:type="dxa"/>
            <w:vAlign w:val="center"/>
          </w:tcPr>
          <w:p w:rsidR="00DA3EBB" w:rsidRPr="0082287B" w:rsidRDefault="00DA3EBB" w:rsidP="00DA3EBB">
            <w:pPr>
              <w:ind w:firstLine="0"/>
              <w:jc w:val="center"/>
              <w:rPr>
                <w:color w:val="000000"/>
                <w:sz w:val="20"/>
                <w:szCs w:val="20"/>
              </w:rPr>
            </w:pPr>
            <w:r w:rsidRPr="0082287B">
              <w:rPr>
                <w:color w:val="000000"/>
                <w:sz w:val="20"/>
                <w:szCs w:val="20"/>
              </w:rPr>
              <w:t>с.Малая Елга</w:t>
            </w:r>
          </w:p>
        </w:tc>
        <w:tc>
          <w:tcPr>
            <w:tcW w:w="2660" w:type="dxa"/>
            <w:vAlign w:val="center"/>
          </w:tcPr>
          <w:p w:rsidR="00DA3EBB" w:rsidRPr="0082287B" w:rsidRDefault="00DA3EBB" w:rsidP="00DA3EBB">
            <w:pPr>
              <w:ind w:firstLine="0"/>
              <w:jc w:val="center"/>
              <w:rPr>
                <w:color w:val="000000"/>
                <w:sz w:val="20"/>
                <w:szCs w:val="20"/>
              </w:rPr>
            </w:pPr>
            <w:r w:rsidRPr="0082287B">
              <w:rPr>
                <w:color w:val="000000"/>
                <w:sz w:val="20"/>
                <w:szCs w:val="20"/>
              </w:rPr>
              <w:t>708/113,28</w:t>
            </w:r>
          </w:p>
        </w:tc>
        <w:tc>
          <w:tcPr>
            <w:tcW w:w="1840" w:type="dxa"/>
            <w:vAlign w:val="center"/>
          </w:tcPr>
          <w:p w:rsidR="00DA3EBB" w:rsidRPr="0082287B" w:rsidRDefault="00DA3EBB" w:rsidP="00DA3EBB">
            <w:pPr>
              <w:ind w:firstLine="0"/>
              <w:jc w:val="center"/>
              <w:rPr>
                <w:color w:val="000000"/>
                <w:sz w:val="20"/>
                <w:szCs w:val="20"/>
              </w:rPr>
            </w:pPr>
            <w:r w:rsidRPr="0082287B">
              <w:rPr>
                <w:color w:val="000000"/>
                <w:sz w:val="20"/>
                <w:szCs w:val="20"/>
              </w:rPr>
              <w:t>-</w:t>
            </w:r>
          </w:p>
        </w:tc>
        <w:tc>
          <w:tcPr>
            <w:tcW w:w="1742" w:type="dxa"/>
            <w:vAlign w:val="bottom"/>
          </w:tcPr>
          <w:p w:rsidR="00DA3EBB" w:rsidRPr="00E063F5" w:rsidRDefault="00DA3EBB" w:rsidP="00E063F5">
            <w:pPr>
              <w:ind w:firstLine="0"/>
              <w:jc w:val="center"/>
              <w:rPr>
                <w:color w:val="000000"/>
                <w:sz w:val="20"/>
                <w:szCs w:val="20"/>
              </w:rPr>
            </w:pPr>
            <w:r w:rsidRPr="00E063F5">
              <w:rPr>
                <w:color w:val="000000"/>
                <w:sz w:val="20"/>
                <w:szCs w:val="20"/>
              </w:rPr>
              <w:t>113,28</w:t>
            </w:r>
          </w:p>
        </w:tc>
        <w:tc>
          <w:tcPr>
            <w:tcW w:w="1842" w:type="dxa"/>
            <w:vAlign w:val="bottom"/>
          </w:tcPr>
          <w:p w:rsidR="00DA3EBB" w:rsidRPr="00E063F5" w:rsidRDefault="00DA3EBB" w:rsidP="00E063F5">
            <w:pPr>
              <w:ind w:firstLine="0"/>
              <w:jc w:val="center"/>
              <w:rPr>
                <w:color w:val="000000"/>
                <w:sz w:val="20"/>
                <w:szCs w:val="20"/>
              </w:rPr>
            </w:pPr>
            <w:r w:rsidRPr="00E063F5">
              <w:rPr>
                <w:color w:val="000000"/>
                <w:sz w:val="20"/>
                <w:szCs w:val="20"/>
              </w:rPr>
              <w:t>135,94</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11,33</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49,56</w:t>
            </w:r>
          </w:p>
        </w:tc>
        <w:tc>
          <w:tcPr>
            <w:tcW w:w="0" w:type="auto"/>
            <w:vAlign w:val="center"/>
          </w:tcPr>
          <w:p w:rsidR="00DA3EBB" w:rsidRPr="00E063F5" w:rsidRDefault="00DA3EBB" w:rsidP="00E063F5">
            <w:pPr>
              <w:ind w:firstLine="0"/>
              <w:jc w:val="center"/>
              <w:rPr>
                <w:color w:val="000000"/>
                <w:sz w:val="20"/>
                <w:szCs w:val="20"/>
              </w:rPr>
            </w:pPr>
            <w:r w:rsidRPr="00E063F5">
              <w:rPr>
                <w:color w:val="000000"/>
                <w:sz w:val="20"/>
                <w:szCs w:val="20"/>
              </w:rPr>
              <w:t>54</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250,82</w:t>
            </w:r>
          </w:p>
        </w:tc>
      </w:tr>
      <w:tr w:rsidR="00DA3EBB" w:rsidRPr="0082287B" w:rsidTr="00DA3EBB">
        <w:trPr>
          <w:cantSplit/>
          <w:jc w:val="center"/>
        </w:trPr>
        <w:tc>
          <w:tcPr>
            <w:tcW w:w="0" w:type="auto"/>
            <w:vAlign w:val="center"/>
          </w:tcPr>
          <w:p w:rsidR="00DA3EBB" w:rsidRPr="0082287B" w:rsidRDefault="00DA3EBB" w:rsidP="00DA3EBB">
            <w:pPr>
              <w:ind w:firstLine="0"/>
              <w:jc w:val="center"/>
              <w:rPr>
                <w:color w:val="000000"/>
                <w:sz w:val="20"/>
                <w:szCs w:val="20"/>
              </w:rPr>
            </w:pPr>
            <w:r w:rsidRPr="0082287B">
              <w:rPr>
                <w:color w:val="000000"/>
                <w:sz w:val="20"/>
                <w:szCs w:val="20"/>
              </w:rPr>
              <w:t>2</w:t>
            </w:r>
          </w:p>
        </w:tc>
        <w:tc>
          <w:tcPr>
            <w:tcW w:w="1993" w:type="dxa"/>
            <w:vAlign w:val="center"/>
          </w:tcPr>
          <w:p w:rsidR="00DA3EBB" w:rsidRPr="0082287B" w:rsidRDefault="00DA3EBB" w:rsidP="00DA3EBB">
            <w:pPr>
              <w:pStyle w:val="afff0"/>
              <w:rPr>
                <w:bCs/>
                <w:color w:val="000000"/>
                <w:sz w:val="20"/>
                <w:szCs w:val="20"/>
              </w:rPr>
            </w:pPr>
            <w:r w:rsidRPr="0082287B">
              <w:rPr>
                <w:bCs/>
                <w:color w:val="000000"/>
                <w:sz w:val="20"/>
                <w:szCs w:val="20"/>
              </w:rPr>
              <w:t>с.Шуран</w:t>
            </w:r>
          </w:p>
        </w:tc>
        <w:tc>
          <w:tcPr>
            <w:tcW w:w="2660" w:type="dxa"/>
            <w:vAlign w:val="center"/>
          </w:tcPr>
          <w:p w:rsidR="00DA3EBB" w:rsidRPr="0082287B" w:rsidRDefault="00E063F5" w:rsidP="00DA3EBB">
            <w:pPr>
              <w:ind w:firstLine="0"/>
              <w:jc w:val="center"/>
              <w:rPr>
                <w:color w:val="000000"/>
                <w:sz w:val="20"/>
                <w:szCs w:val="20"/>
              </w:rPr>
            </w:pPr>
            <w:r>
              <w:rPr>
                <w:color w:val="000000"/>
                <w:sz w:val="20"/>
                <w:szCs w:val="20"/>
              </w:rPr>
              <w:t>607/92,12</w:t>
            </w:r>
          </w:p>
        </w:tc>
        <w:tc>
          <w:tcPr>
            <w:tcW w:w="1840" w:type="dxa"/>
            <w:vAlign w:val="center"/>
          </w:tcPr>
          <w:p w:rsidR="00DA3EBB" w:rsidRPr="0082287B" w:rsidRDefault="00DA3EBB" w:rsidP="00DA3EBB">
            <w:pPr>
              <w:ind w:firstLine="0"/>
              <w:jc w:val="center"/>
              <w:rPr>
                <w:color w:val="000000"/>
                <w:sz w:val="20"/>
                <w:szCs w:val="20"/>
              </w:rPr>
            </w:pPr>
            <w:r w:rsidRPr="0082287B">
              <w:rPr>
                <w:color w:val="000000"/>
                <w:sz w:val="20"/>
                <w:szCs w:val="20"/>
              </w:rPr>
              <w:t>-</w:t>
            </w:r>
          </w:p>
        </w:tc>
        <w:tc>
          <w:tcPr>
            <w:tcW w:w="1742" w:type="dxa"/>
            <w:vAlign w:val="bottom"/>
          </w:tcPr>
          <w:p w:rsidR="00DA3EBB" w:rsidRPr="00E063F5" w:rsidRDefault="00DA3EBB" w:rsidP="00E063F5">
            <w:pPr>
              <w:ind w:firstLine="0"/>
              <w:jc w:val="center"/>
              <w:rPr>
                <w:color w:val="000000"/>
                <w:sz w:val="20"/>
                <w:szCs w:val="20"/>
              </w:rPr>
            </w:pPr>
            <w:r w:rsidRPr="00E063F5">
              <w:rPr>
                <w:color w:val="000000"/>
                <w:sz w:val="20"/>
                <w:szCs w:val="20"/>
              </w:rPr>
              <w:t>97,12</w:t>
            </w:r>
          </w:p>
        </w:tc>
        <w:tc>
          <w:tcPr>
            <w:tcW w:w="1842" w:type="dxa"/>
            <w:vAlign w:val="bottom"/>
          </w:tcPr>
          <w:p w:rsidR="00DA3EBB" w:rsidRPr="00E063F5" w:rsidRDefault="00DA3EBB" w:rsidP="00E063F5">
            <w:pPr>
              <w:ind w:firstLine="0"/>
              <w:jc w:val="center"/>
              <w:rPr>
                <w:color w:val="000000"/>
                <w:sz w:val="20"/>
                <w:szCs w:val="20"/>
              </w:rPr>
            </w:pPr>
            <w:r w:rsidRPr="00E063F5">
              <w:rPr>
                <w:color w:val="000000"/>
                <w:sz w:val="20"/>
                <w:szCs w:val="20"/>
              </w:rPr>
              <w:t>116,54</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9,71</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42,49</w:t>
            </w:r>
          </w:p>
        </w:tc>
        <w:tc>
          <w:tcPr>
            <w:tcW w:w="0" w:type="auto"/>
            <w:vAlign w:val="center"/>
          </w:tcPr>
          <w:p w:rsidR="00DA3EBB" w:rsidRPr="00E063F5" w:rsidRDefault="00DA3EBB" w:rsidP="00E063F5">
            <w:pPr>
              <w:ind w:firstLine="0"/>
              <w:jc w:val="center"/>
              <w:rPr>
                <w:color w:val="000000"/>
                <w:sz w:val="20"/>
                <w:szCs w:val="20"/>
              </w:rPr>
            </w:pPr>
            <w:r w:rsidRPr="00E063F5">
              <w:rPr>
                <w:color w:val="000000"/>
                <w:sz w:val="20"/>
                <w:szCs w:val="20"/>
              </w:rPr>
              <w:t>54</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222,75</w:t>
            </w:r>
          </w:p>
        </w:tc>
      </w:tr>
      <w:tr w:rsidR="00DA3EBB" w:rsidRPr="0082287B" w:rsidTr="00DA3EBB">
        <w:trPr>
          <w:cantSplit/>
          <w:trHeight w:val="109"/>
          <w:jc w:val="center"/>
        </w:trPr>
        <w:tc>
          <w:tcPr>
            <w:tcW w:w="0" w:type="auto"/>
            <w:vAlign w:val="center"/>
          </w:tcPr>
          <w:p w:rsidR="00DA3EBB" w:rsidRPr="0082287B" w:rsidRDefault="00DA3EBB" w:rsidP="00DA3EBB">
            <w:pPr>
              <w:ind w:firstLine="0"/>
              <w:jc w:val="center"/>
              <w:rPr>
                <w:color w:val="000000"/>
                <w:sz w:val="20"/>
                <w:szCs w:val="20"/>
              </w:rPr>
            </w:pPr>
            <w:r w:rsidRPr="0082287B">
              <w:rPr>
                <w:color w:val="000000"/>
                <w:sz w:val="20"/>
                <w:szCs w:val="20"/>
              </w:rPr>
              <w:t>3</w:t>
            </w:r>
          </w:p>
        </w:tc>
        <w:tc>
          <w:tcPr>
            <w:tcW w:w="1993" w:type="dxa"/>
            <w:vAlign w:val="center"/>
          </w:tcPr>
          <w:p w:rsidR="00DA3EBB" w:rsidRPr="0082287B" w:rsidRDefault="00DA3EBB" w:rsidP="00DA3EBB">
            <w:pPr>
              <w:pStyle w:val="afff0"/>
              <w:rPr>
                <w:bCs/>
                <w:color w:val="000000"/>
                <w:sz w:val="20"/>
                <w:szCs w:val="20"/>
              </w:rPr>
            </w:pPr>
            <w:r w:rsidRPr="0082287B">
              <w:rPr>
                <w:bCs/>
                <w:color w:val="000000"/>
                <w:sz w:val="20"/>
                <w:szCs w:val="20"/>
              </w:rPr>
              <w:t>д.Полянка</w:t>
            </w:r>
          </w:p>
        </w:tc>
        <w:tc>
          <w:tcPr>
            <w:tcW w:w="2660" w:type="dxa"/>
            <w:vAlign w:val="center"/>
          </w:tcPr>
          <w:p w:rsidR="00DA3EBB" w:rsidRPr="0082287B" w:rsidRDefault="00E063F5" w:rsidP="00DA3EBB">
            <w:pPr>
              <w:ind w:firstLine="0"/>
              <w:jc w:val="center"/>
              <w:rPr>
                <w:color w:val="000000"/>
                <w:sz w:val="20"/>
                <w:szCs w:val="20"/>
              </w:rPr>
            </w:pPr>
            <w:r>
              <w:rPr>
                <w:color w:val="000000"/>
                <w:sz w:val="20"/>
                <w:szCs w:val="20"/>
              </w:rPr>
              <w:t>713/114,08</w:t>
            </w:r>
          </w:p>
        </w:tc>
        <w:tc>
          <w:tcPr>
            <w:tcW w:w="1840" w:type="dxa"/>
            <w:vAlign w:val="center"/>
          </w:tcPr>
          <w:p w:rsidR="00DA3EBB" w:rsidRPr="0082287B" w:rsidRDefault="00DA3EBB" w:rsidP="00DA3EBB">
            <w:pPr>
              <w:ind w:firstLine="0"/>
              <w:jc w:val="center"/>
              <w:rPr>
                <w:color w:val="000000"/>
                <w:sz w:val="20"/>
                <w:szCs w:val="20"/>
              </w:rPr>
            </w:pPr>
            <w:r w:rsidRPr="0082287B">
              <w:rPr>
                <w:color w:val="000000"/>
                <w:sz w:val="20"/>
                <w:szCs w:val="20"/>
              </w:rPr>
              <w:t>-</w:t>
            </w:r>
          </w:p>
        </w:tc>
        <w:tc>
          <w:tcPr>
            <w:tcW w:w="1742" w:type="dxa"/>
            <w:vAlign w:val="bottom"/>
          </w:tcPr>
          <w:p w:rsidR="00DA3EBB" w:rsidRPr="00E063F5" w:rsidRDefault="00DA3EBB" w:rsidP="00E063F5">
            <w:pPr>
              <w:ind w:firstLine="0"/>
              <w:jc w:val="center"/>
              <w:rPr>
                <w:color w:val="000000"/>
                <w:sz w:val="20"/>
                <w:szCs w:val="20"/>
              </w:rPr>
            </w:pPr>
            <w:r w:rsidRPr="00E063F5">
              <w:rPr>
                <w:color w:val="000000"/>
                <w:sz w:val="20"/>
                <w:szCs w:val="20"/>
              </w:rPr>
              <w:t>114,08</w:t>
            </w:r>
          </w:p>
        </w:tc>
        <w:tc>
          <w:tcPr>
            <w:tcW w:w="1842" w:type="dxa"/>
            <w:vAlign w:val="bottom"/>
          </w:tcPr>
          <w:p w:rsidR="00DA3EBB" w:rsidRPr="00E063F5" w:rsidRDefault="00DA3EBB" w:rsidP="00E063F5">
            <w:pPr>
              <w:ind w:firstLine="0"/>
              <w:jc w:val="center"/>
              <w:rPr>
                <w:color w:val="000000"/>
                <w:sz w:val="20"/>
                <w:szCs w:val="20"/>
              </w:rPr>
            </w:pPr>
            <w:r w:rsidRPr="00E063F5">
              <w:rPr>
                <w:color w:val="000000"/>
                <w:sz w:val="20"/>
                <w:szCs w:val="20"/>
              </w:rPr>
              <w:t>136,90</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11,41</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49,91</w:t>
            </w:r>
          </w:p>
        </w:tc>
        <w:tc>
          <w:tcPr>
            <w:tcW w:w="0" w:type="auto"/>
            <w:vAlign w:val="center"/>
          </w:tcPr>
          <w:p w:rsidR="00DA3EBB" w:rsidRPr="00E063F5" w:rsidRDefault="00DA3EBB" w:rsidP="00E063F5">
            <w:pPr>
              <w:ind w:firstLine="0"/>
              <w:jc w:val="center"/>
              <w:rPr>
                <w:color w:val="000000"/>
                <w:sz w:val="20"/>
                <w:szCs w:val="20"/>
              </w:rPr>
            </w:pPr>
            <w:r w:rsidRPr="00E063F5">
              <w:rPr>
                <w:color w:val="000000"/>
                <w:sz w:val="20"/>
                <w:szCs w:val="20"/>
              </w:rPr>
              <w:t>54</w:t>
            </w:r>
          </w:p>
        </w:tc>
        <w:tc>
          <w:tcPr>
            <w:tcW w:w="0" w:type="auto"/>
            <w:vAlign w:val="bottom"/>
          </w:tcPr>
          <w:p w:rsidR="00DA3EBB" w:rsidRPr="00E063F5" w:rsidRDefault="00DA3EBB" w:rsidP="00E063F5">
            <w:pPr>
              <w:ind w:firstLine="0"/>
              <w:jc w:val="center"/>
              <w:rPr>
                <w:color w:val="000000"/>
                <w:sz w:val="20"/>
                <w:szCs w:val="20"/>
              </w:rPr>
            </w:pPr>
            <w:r w:rsidRPr="00E063F5">
              <w:rPr>
                <w:color w:val="000000"/>
                <w:sz w:val="20"/>
                <w:szCs w:val="20"/>
              </w:rPr>
              <w:t>252,21</w:t>
            </w:r>
          </w:p>
        </w:tc>
      </w:tr>
      <w:tr w:rsidR="00ED5683" w:rsidRPr="0082287B" w:rsidTr="0082287B">
        <w:trPr>
          <w:cantSplit/>
          <w:trHeight w:val="85"/>
          <w:jc w:val="center"/>
        </w:trPr>
        <w:tc>
          <w:tcPr>
            <w:tcW w:w="15069" w:type="dxa"/>
            <w:gridSpan w:val="10"/>
            <w:vAlign w:val="center"/>
          </w:tcPr>
          <w:p w:rsidR="004D2651" w:rsidRPr="0082287B" w:rsidRDefault="004D2651" w:rsidP="0082287B">
            <w:pPr>
              <w:ind w:firstLine="0"/>
              <w:jc w:val="center"/>
              <w:rPr>
                <w:color w:val="000000"/>
                <w:sz w:val="20"/>
                <w:szCs w:val="20"/>
              </w:rPr>
            </w:pPr>
            <w:r w:rsidRPr="0082287B">
              <w:rPr>
                <w:color w:val="000000"/>
                <w:sz w:val="20"/>
                <w:szCs w:val="20"/>
              </w:rPr>
              <w:t>Расчетный срок реализации генерального плана</w:t>
            </w:r>
          </w:p>
        </w:tc>
      </w:tr>
      <w:tr w:rsidR="00E063F5" w:rsidRPr="0082287B" w:rsidTr="009855C2">
        <w:trPr>
          <w:cantSplit/>
          <w:trHeight w:val="291"/>
          <w:jc w:val="center"/>
        </w:trPr>
        <w:tc>
          <w:tcPr>
            <w:tcW w:w="0" w:type="auto"/>
            <w:vAlign w:val="center"/>
          </w:tcPr>
          <w:p w:rsidR="00E063F5" w:rsidRPr="0082287B" w:rsidRDefault="00E063F5" w:rsidP="00E063F5">
            <w:pPr>
              <w:ind w:firstLine="0"/>
              <w:jc w:val="center"/>
              <w:rPr>
                <w:color w:val="000000"/>
                <w:sz w:val="20"/>
                <w:szCs w:val="20"/>
              </w:rPr>
            </w:pPr>
            <w:r w:rsidRPr="0082287B">
              <w:rPr>
                <w:color w:val="000000"/>
                <w:sz w:val="20"/>
                <w:szCs w:val="20"/>
              </w:rPr>
              <w:t>1</w:t>
            </w:r>
          </w:p>
        </w:tc>
        <w:tc>
          <w:tcPr>
            <w:tcW w:w="1993" w:type="dxa"/>
            <w:vAlign w:val="center"/>
          </w:tcPr>
          <w:p w:rsidR="00E063F5" w:rsidRPr="0082287B" w:rsidRDefault="00E063F5" w:rsidP="00E063F5">
            <w:pPr>
              <w:ind w:firstLine="0"/>
              <w:jc w:val="center"/>
              <w:rPr>
                <w:color w:val="000000"/>
                <w:sz w:val="20"/>
                <w:szCs w:val="20"/>
              </w:rPr>
            </w:pPr>
            <w:r w:rsidRPr="0082287B">
              <w:rPr>
                <w:color w:val="000000"/>
                <w:sz w:val="20"/>
                <w:szCs w:val="20"/>
              </w:rPr>
              <w:t>с.Малая Елга</w:t>
            </w:r>
          </w:p>
        </w:tc>
        <w:tc>
          <w:tcPr>
            <w:tcW w:w="2660" w:type="dxa"/>
            <w:vAlign w:val="center"/>
          </w:tcPr>
          <w:p w:rsidR="00E063F5" w:rsidRPr="0082287B" w:rsidRDefault="00E063F5" w:rsidP="00E063F5">
            <w:pPr>
              <w:ind w:firstLine="0"/>
              <w:jc w:val="center"/>
              <w:rPr>
                <w:color w:val="000000"/>
                <w:sz w:val="20"/>
                <w:szCs w:val="20"/>
              </w:rPr>
            </w:pPr>
            <w:r w:rsidRPr="0082287B">
              <w:rPr>
                <w:color w:val="000000"/>
                <w:sz w:val="20"/>
                <w:szCs w:val="20"/>
              </w:rPr>
              <w:t>697/111,52</w:t>
            </w:r>
          </w:p>
        </w:tc>
        <w:tc>
          <w:tcPr>
            <w:tcW w:w="1840" w:type="dxa"/>
            <w:vAlign w:val="center"/>
          </w:tcPr>
          <w:p w:rsidR="00E063F5" w:rsidRPr="0082287B" w:rsidRDefault="00E063F5" w:rsidP="00E063F5">
            <w:pPr>
              <w:ind w:firstLine="0"/>
              <w:jc w:val="center"/>
              <w:rPr>
                <w:color w:val="000000"/>
                <w:sz w:val="20"/>
                <w:szCs w:val="20"/>
              </w:rPr>
            </w:pPr>
            <w:r w:rsidRPr="0082287B">
              <w:rPr>
                <w:color w:val="000000"/>
                <w:sz w:val="20"/>
                <w:szCs w:val="20"/>
              </w:rPr>
              <w:t>-</w:t>
            </w:r>
          </w:p>
        </w:tc>
        <w:tc>
          <w:tcPr>
            <w:tcW w:w="1742" w:type="dxa"/>
            <w:vAlign w:val="bottom"/>
          </w:tcPr>
          <w:p w:rsidR="00E063F5" w:rsidRPr="00E063F5" w:rsidRDefault="00E063F5" w:rsidP="00E063F5">
            <w:pPr>
              <w:ind w:firstLine="0"/>
              <w:jc w:val="center"/>
              <w:rPr>
                <w:color w:val="000000"/>
                <w:sz w:val="20"/>
                <w:szCs w:val="20"/>
              </w:rPr>
            </w:pPr>
            <w:r w:rsidRPr="00E063F5">
              <w:rPr>
                <w:color w:val="000000"/>
                <w:sz w:val="20"/>
                <w:szCs w:val="20"/>
              </w:rPr>
              <w:t>111,52</w:t>
            </w:r>
          </w:p>
        </w:tc>
        <w:tc>
          <w:tcPr>
            <w:tcW w:w="1842" w:type="dxa"/>
            <w:vAlign w:val="bottom"/>
          </w:tcPr>
          <w:p w:rsidR="00E063F5" w:rsidRPr="00E063F5" w:rsidRDefault="00E063F5" w:rsidP="00E063F5">
            <w:pPr>
              <w:ind w:firstLine="0"/>
              <w:jc w:val="center"/>
              <w:rPr>
                <w:color w:val="000000"/>
                <w:sz w:val="20"/>
                <w:szCs w:val="20"/>
              </w:rPr>
            </w:pPr>
            <w:r w:rsidRPr="00E063F5">
              <w:rPr>
                <w:color w:val="000000"/>
                <w:sz w:val="20"/>
                <w:szCs w:val="20"/>
              </w:rPr>
              <w:t>133,82</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11,15</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48,79</w:t>
            </w:r>
          </w:p>
        </w:tc>
        <w:tc>
          <w:tcPr>
            <w:tcW w:w="0" w:type="auto"/>
            <w:vAlign w:val="center"/>
          </w:tcPr>
          <w:p w:rsidR="00E063F5" w:rsidRPr="00E063F5" w:rsidRDefault="00E063F5" w:rsidP="00E063F5">
            <w:pPr>
              <w:ind w:firstLine="0"/>
              <w:jc w:val="center"/>
              <w:rPr>
                <w:color w:val="000000"/>
                <w:sz w:val="20"/>
                <w:szCs w:val="20"/>
              </w:rPr>
            </w:pPr>
            <w:r w:rsidRPr="00E063F5">
              <w:rPr>
                <w:color w:val="000000"/>
                <w:sz w:val="20"/>
                <w:szCs w:val="20"/>
              </w:rPr>
              <w:t>54</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247,77</w:t>
            </w:r>
          </w:p>
        </w:tc>
      </w:tr>
      <w:tr w:rsidR="00E063F5" w:rsidRPr="0082287B" w:rsidTr="009855C2">
        <w:trPr>
          <w:cantSplit/>
          <w:trHeight w:val="70"/>
          <w:jc w:val="center"/>
        </w:trPr>
        <w:tc>
          <w:tcPr>
            <w:tcW w:w="0" w:type="auto"/>
            <w:vAlign w:val="center"/>
          </w:tcPr>
          <w:p w:rsidR="00E063F5" w:rsidRPr="0082287B" w:rsidRDefault="00E063F5" w:rsidP="00E063F5">
            <w:pPr>
              <w:ind w:firstLine="0"/>
              <w:jc w:val="center"/>
              <w:rPr>
                <w:color w:val="000000"/>
                <w:sz w:val="20"/>
                <w:szCs w:val="20"/>
              </w:rPr>
            </w:pPr>
            <w:r w:rsidRPr="0082287B">
              <w:rPr>
                <w:color w:val="000000"/>
                <w:sz w:val="20"/>
                <w:szCs w:val="20"/>
              </w:rPr>
              <w:t>2</w:t>
            </w:r>
          </w:p>
        </w:tc>
        <w:tc>
          <w:tcPr>
            <w:tcW w:w="1993" w:type="dxa"/>
            <w:vAlign w:val="center"/>
          </w:tcPr>
          <w:p w:rsidR="00E063F5" w:rsidRPr="0082287B" w:rsidRDefault="00E063F5" w:rsidP="00E063F5">
            <w:pPr>
              <w:pStyle w:val="afff0"/>
              <w:rPr>
                <w:bCs/>
                <w:color w:val="000000"/>
                <w:sz w:val="20"/>
                <w:szCs w:val="20"/>
              </w:rPr>
            </w:pPr>
            <w:r w:rsidRPr="0082287B">
              <w:rPr>
                <w:bCs/>
                <w:color w:val="000000"/>
                <w:sz w:val="20"/>
                <w:szCs w:val="20"/>
              </w:rPr>
              <w:t>с.Шуран</w:t>
            </w:r>
          </w:p>
        </w:tc>
        <w:tc>
          <w:tcPr>
            <w:tcW w:w="2660" w:type="dxa"/>
            <w:vAlign w:val="center"/>
          </w:tcPr>
          <w:p w:rsidR="00E063F5" w:rsidRPr="0082287B" w:rsidRDefault="00E063F5" w:rsidP="00E063F5">
            <w:pPr>
              <w:ind w:firstLine="0"/>
              <w:jc w:val="center"/>
              <w:rPr>
                <w:color w:val="000000"/>
                <w:sz w:val="20"/>
                <w:szCs w:val="20"/>
              </w:rPr>
            </w:pPr>
            <w:r>
              <w:rPr>
                <w:color w:val="000000"/>
                <w:sz w:val="20"/>
                <w:szCs w:val="20"/>
              </w:rPr>
              <w:t>989/158,24</w:t>
            </w:r>
          </w:p>
        </w:tc>
        <w:tc>
          <w:tcPr>
            <w:tcW w:w="1840" w:type="dxa"/>
            <w:vAlign w:val="center"/>
          </w:tcPr>
          <w:p w:rsidR="00E063F5" w:rsidRPr="0082287B" w:rsidRDefault="00E063F5" w:rsidP="00E063F5">
            <w:pPr>
              <w:ind w:firstLine="0"/>
              <w:jc w:val="center"/>
              <w:rPr>
                <w:color w:val="000000"/>
                <w:sz w:val="20"/>
                <w:szCs w:val="20"/>
              </w:rPr>
            </w:pPr>
            <w:r w:rsidRPr="0082287B">
              <w:rPr>
                <w:color w:val="000000"/>
                <w:sz w:val="20"/>
                <w:szCs w:val="20"/>
              </w:rPr>
              <w:t>-</w:t>
            </w:r>
          </w:p>
        </w:tc>
        <w:tc>
          <w:tcPr>
            <w:tcW w:w="1742" w:type="dxa"/>
            <w:vAlign w:val="bottom"/>
          </w:tcPr>
          <w:p w:rsidR="00E063F5" w:rsidRPr="00E063F5" w:rsidRDefault="00E063F5" w:rsidP="00E063F5">
            <w:pPr>
              <w:ind w:firstLine="0"/>
              <w:jc w:val="center"/>
              <w:rPr>
                <w:color w:val="000000"/>
                <w:sz w:val="20"/>
                <w:szCs w:val="20"/>
              </w:rPr>
            </w:pPr>
            <w:r w:rsidRPr="00E063F5">
              <w:rPr>
                <w:color w:val="000000"/>
                <w:sz w:val="20"/>
                <w:szCs w:val="20"/>
              </w:rPr>
              <w:t>158,24</w:t>
            </w:r>
          </w:p>
        </w:tc>
        <w:tc>
          <w:tcPr>
            <w:tcW w:w="1842" w:type="dxa"/>
            <w:vAlign w:val="bottom"/>
          </w:tcPr>
          <w:p w:rsidR="00E063F5" w:rsidRPr="00E063F5" w:rsidRDefault="00E063F5" w:rsidP="00E063F5">
            <w:pPr>
              <w:ind w:firstLine="0"/>
              <w:jc w:val="center"/>
              <w:rPr>
                <w:color w:val="000000"/>
                <w:sz w:val="20"/>
                <w:szCs w:val="20"/>
              </w:rPr>
            </w:pPr>
            <w:r w:rsidRPr="00E063F5">
              <w:rPr>
                <w:color w:val="000000"/>
                <w:sz w:val="20"/>
                <w:szCs w:val="20"/>
              </w:rPr>
              <w:t>189,89</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15,82</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69,23</w:t>
            </w:r>
          </w:p>
        </w:tc>
        <w:tc>
          <w:tcPr>
            <w:tcW w:w="0" w:type="auto"/>
            <w:vAlign w:val="center"/>
          </w:tcPr>
          <w:p w:rsidR="00E063F5" w:rsidRPr="00E063F5" w:rsidRDefault="00E063F5" w:rsidP="00E063F5">
            <w:pPr>
              <w:ind w:firstLine="0"/>
              <w:jc w:val="center"/>
              <w:rPr>
                <w:color w:val="000000"/>
                <w:sz w:val="20"/>
                <w:szCs w:val="20"/>
              </w:rPr>
            </w:pPr>
            <w:r w:rsidRPr="00E063F5">
              <w:rPr>
                <w:color w:val="000000"/>
                <w:sz w:val="20"/>
                <w:szCs w:val="20"/>
              </w:rPr>
              <w:t>54</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328,94</w:t>
            </w:r>
          </w:p>
        </w:tc>
      </w:tr>
      <w:tr w:rsidR="00E063F5" w:rsidRPr="0082287B" w:rsidTr="009855C2">
        <w:trPr>
          <w:cantSplit/>
          <w:trHeight w:val="70"/>
          <w:jc w:val="center"/>
        </w:trPr>
        <w:tc>
          <w:tcPr>
            <w:tcW w:w="0" w:type="auto"/>
            <w:vAlign w:val="center"/>
          </w:tcPr>
          <w:p w:rsidR="00E063F5" w:rsidRPr="0082287B" w:rsidRDefault="00E063F5" w:rsidP="00E063F5">
            <w:pPr>
              <w:ind w:firstLine="0"/>
              <w:jc w:val="center"/>
              <w:rPr>
                <w:color w:val="000000"/>
                <w:sz w:val="20"/>
                <w:szCs w:val="20"/>
              </w:rPr>
            </w:pPr>
            <w:r w:rsidRPr="0082287B">
              <w:rPr>
                <w:color w:val="000000"/>
                <w:sz w:val="20"/>
                <w:szCs w:val="20"/>
              </w:rPr>
              <w:t>3</w:t>
            </w:r>
          </w:p>
        </w:tc>
        <w:tc>
          <w:tcPr>
            <w:tcW w:w="1993" w:type="dxa"/>
            <w:vAlign w:val="center"/>
          </w:tcPr>
          <w:p w:rsidR="00E063F5" w:rsidRPr="0082287B" w:rsidRDefault="00E063F5" w:rsidP="00E063F5">
            <w:pPr>
              <w:pStyle w:val="afff0"/>
              <w:rPr>
                <w:bCs/>
                <w:color w:val="000000"/>
                <w:sz w:val="20"/>
                <w:szCs w:val="20"/>
              </w:rPr>
            </w:pPr>
            <w:r w:rsidRPr="0082287B">
              <w:rPr>
                <w:bCs/>
                <w:color w:val="000000"/>
                <w:sz w:val="20"/>
                <w:szCs w:val="20"/>
              </w:rPr>
              <w:t>д.Полянка</w:t>
            </w:r>
          </w:p>
        </w:tc>
        <w:tc>
          <w:tcPr>
            <w:tcW w:w="2660" w:type="dxa"/>
            <w:vAlign w:val="center"/>
          </w:tcPr>
          <w:p w:rsidR="00E063F5" w:rsidRPr="0082287B" w:rsidRDefault="00E063F5" w:rsidP="00E063F5">
            <w:pPr>
              <w:ind w:firstLine="0"/>
              <w:jc w:val="center"/>
              <w:rPr>
                <w:color w:val="000000"/>
                <w:sz w:val="20"/>
                <w:szCs w:val="20"/>
              </w:rPr>
            </w:pPr>
            <w:r>
              <w:rPr>
                <w:color w:val="000000"/>
                <w:sz w:val="20"/>
                <w:szCs w:val="20"/>
              </w:rPr>
              <w:t>1287/205,92</w:t>
            </w:r>
          </w:p>
        </w:tc>
        <w:tc>
          <w:tcPr>
            <w:tcW w:w="1840" w:type="dxa"/>
            <w:vAlign w:val="center"/>
          </w:tcPr>
          <w:p w:rsidR="00E063F5" w:rsidRPr="0082287B" w:rsidRDefault="00E063F5" w:rsidP="00E063F5">
            <w:pPr>
              <w:ind w:firstLine="0"/>
              <w:jc w:val="center"/>
              <w:rPr>
                <w:color w:val="000000"/>
                <w:sz w:val="20"/>
                <w:szCs w:val="20"/>
              </w:rPr>
            </w:pPr>
            <w:r w:rsidRPr="0082287B">
              <w:rPr>
                <w:color w:val="000000"/>
                <w:sz w:val="20"/>
                <w:szCs w:val="20"/>
              </w:rPr>
              <w:t>-</w:t>
            </w:r>
          </w:p>
        </w:tc>
        <w:tc>
          <w:tcPr>
            <w:tcW w:w="1742" w:type="dxa"/>
            <w:vAlign w:val="bottom"/>
          </w:tcPr>
          <w:p w:rsidR="00E063F5" w:rsidRPr="00E063F5" w:rsidRDefault="00E063F5" w:rsidP="00E063F5">
            <w:pPr>
              <w:ind w:firstLine="0"/>
              <w:jc w:val="center"/>
              <w:rPr>
                <w:color w:val="000000"/>
                <w:sz w:val="20"/>
                <w:szCs w:val="20"/>
              </w:rPr>
            </w:pPr>
            <w:r w:rsidRPr="00E063F5">
              <w:rPr>
                <w:color w:val="000000"/>
                <w:sz w:val="20"/>
                <w:szCs w:val="20"/>
              </w:rPr>
              <w:t>205,92</w:t>
            </w:r>
          </w:p>
        </w:tc>
        <w:tc>
          <w:tcPr>
            <w:tcW w:w="1842" w:type="dxa"/>
            <w:vAlign w:val="bottom"/>
          </w:tcPr>
          <w:p w:rsidR="00E063F5" w:rsidRPr="00E063F5" w:rsidRDefault="00E063F5" w:rsidP="00E063F5">
            <w:pPr>
              <w:ind w:firstLine="0"/>
              <w:jc w:val="center"/>
              <w:rPr>
                <w:color w:val="000000"/>
                <w:sz w:val="20"/>
                <w:szCs w:val="20"/>
              </w:rPr>
            </w:pPr>
            <w:r w:rsidRPr="00E063F5">
              <w:rPr>
                <w:color w:val="000000"/>
                <w:sz w:val="20"/>
                <w:szCs w:val="20"/>
              </w:rPr>
              <w:t>247,10</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20,59</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90,09</w:t>
            </w:r>
          </w:p>
        </w:tc>
        <w:tc>
          <w:tcPr>
            <w:tcW w:w="0" w:type="auto"/>
            <w:vAlign w:val="center"/>
          </w:tcPr>
          <w:p w:rsidR="00E063F5" w:rsidRPr="00E063F5" w:rsidRDefault="00E063F5" w:rsidP="00E063F5">
            <w:pPr>
              <w:ind w:firstLine="0"/>
              <w:jc w:val="center"/>
              <w:rPr>
                <w:color w:val="000000"/>
                <w:sz w:val="20"/>
                <w:szCs w:val="20"/>
              </w:rPr>
            </w:pPr>
            <w:r w:rsidRPr="00E063F5">
              <w:rPr>
                <w:color w:val="000000"/>
                <w:sz w:val="20"/>
                <w:szCs w:val="20"/>
              </w:rPr>
              <w:t>108</w:t>
            </w:r>
          </w:p>
        </w:tc>
        <w:tc>
          <w:tcPr>
            <w:tcW w:w="0" w:type="auto"/>
            <w:vAlign w:val="bottom"/>
          </w:tcPr>
          <w:p w:rsidR="00E063F5" w:rsidRPr="00E063F5" w:rsidRDefault="00E063F5" w:rsidP="00E063F5">
            <w:pPr>
              <w:ind w:firstLine="0"/>
              <w:jc w:val="center"/>
              <w:rPr>
                <w:color w:val="000000"/>
                <w:sz w:val="20"/>
                <w:szCs w:val="20"/>
              </w:rPr>
            </w:pPr>
            <w:r w:rsidRPr="00E063F5">
              <w:rPr>
                <w:color w:val="000000"/>
                <w:sz w:val="20"/>
                <w:szCs w:val="20"/>
              </w:rPr>
              <w:t>465,79</w:t>
            </w:r>
          </w:p>
        </w:tc>
      </w:tr>
    </w:tbl>
    <w:p w:rsidR="00F42DEF" w:rsidRDefault="00F42DEF" w:rsidP="00F601E4">
      <w:pPr>
        <w:rPr>
          <w:color w:val="7F7F7F"/>
        </w:rPr>
      </w:pPr>
    </w:p>
    <w:p w:rsidR="00ED5683" w:rsidRPr="00E11094" w:rsidRDefault="00ED5683" w:rsidP="00ED5683">
      <w:pPr>
        <w:pStyle w:val="affff3"/>
        <w:spacing w:before="0" w:after="0"/>
        <w:jc w:val="right"/>
        <w:rPr>
          <w:rFonts w:ascii="Times New Roman" w:hAnsi="Times New Roman"/>
          <w:color w:val="000000"/>
          <w:sz w:val="28"/>
          <w:szCs w:val="28"/>
        </w:rPr>
      </w:pPr>
      <w:r w:rsidRPr="00E11094">
        <w:rPr>
          <w:rFonts w:ascii="Times New Roman" w:hAnsi="Times New Roman"/>
          <w:color w:val="000000"/>
          <w:sz w:val="28"/>
          <w:szCs w:val="28"/>
        </w:rPr>
        <w:t>Таблица 4</w:t>
      </w:r>
      <w:r w:rsidRPr="00E11094">
        <w:rPr>
          <w:rFonts w:ascii="Times New Roman" w:hAnsi="Times New Roman"/>
          <w:color w:val="000000"/>
          <w:sz w:val="28"/>
          <w:szCs w:val="28"/>
          <w:lang w:eastAsia="en-US"/>
        </w:rPr>
        <w:t>.12</w:t>
      </w:r>
      <w:r w:rsidRPr="00E11094">
        <w:rPr>
          <w:rFonts w:ascii="Times New Roman" w:hAnsi="Times New Roman"/>
          <w:color w:val="000000"/>
          <w:sz w:val="28"/>
          <w:szCs w:val="28"/>
        </w:rPr>
        <w:t>.3</w:t>
      </w:r>
    </w:p>
    <w:p w:rsidR="00ED5683" w:rsidRPr="00DB1B97" w:rsidRDefault="00ED5683" w:rsidP="00ED5683">
      <w:pPr>
        <w:ind w:firstLine="0"/>
        <w:jc w:val="center"/>
        <w:rPr>
          <w:rFonts w:eastAsia="Calibri"/>
          <w:szCs w:val="28"/>
        </w:rPr>
      </w:pPr>
      <w:r w:rsidRPr="00DB1B97">
        <w:rPr>
          <w:rFonts w:eastAsia="Calibri"/>
          <w:szCs w:val="28"/>
        </w:rPr>
        <w:t xml:space="preserve">Перечень мероприятий по развитию системы водоснабжения </w:t>
      </w:r>
      <w:r>
        <w:rPr>
          <w:rFonts w:eastAsia="Calibri"/>
          <w:szCs w:val="28"/>
        </w:rPr>
        <w:t>Малоелгинского</w:t>
      </w:r>
      <w:r w:rsidR="006C4ED7">
        <w:rPr>
          <w:rFonts w:eastAsia="Calibri"/>
          <w:szCs w:val="28"/>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884"/>
        <w:gridCol w:w="2128"/>
        <w:gridCol w:w="2269"/>
        <w:gridCol w:w="1416"/>
        <w:gridCol w:w="1275"/>
        <w:gridCol w:w="1278"/>
        <w:gridCol w:w="1133"/>
        <w:gridCol w:w="3195"/>
      </w:tblGrid>
      <w:tr w:rsidR="00100D39" w:rsidRPr="00E11094" w:rsidTr="00100D39">
        <w:trPr>
          <w:cantSplit/>
          <w:tblHeader/>
        </w:trPr>
        <w:tc>
          <w:tcPr>
            <w:tcW w:w="163"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 п/п</w:t>
            </w:r>
          </w:p>
        </w:tc>
        <w:tc>
          <w:tcPr>
            <w:tcW w:w="625"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Местоположение</w:t>
            </w:r>
          </w:p>
        </w:tc>
        <w:tc>
          <w:tcPr>
            <w:tcW w:w="706"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Наименование объекта</w:t>
            </w:r>
          </w:p>
        </w:tc>
        <w:tc>
          <w:tcPr>
            <w:tcW w:w="753"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Вид мероприятия</w:t>
            </w:r>
          </w:p>
        </w:tc>
        <w:tc>
          <w:tcPr>
            <w:tcW w:w="470"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Ед. измерения</w:t>
            </w:r>
          </w:p>
        </w:tc>
        <w:tc>
          <w:tcPr>
            <w:tcW w:w="423"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Мощность</w:t>
            </w:r>
          </w:p>
        </w:tc>
        <w:tc>
          <w:tcPr>
            <w:tcW w:w="800" w:type="pct"/>
            <w:gridSpan w:val="2"/>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Сроки реализации</w:t>
            </w:r>
          </w:p>
        </w:tc>
        <w:tc>
          <w:tcPr>
            <w:tcW w:w="1060"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center"/>
              <w:rPr>
                <w:color w:val="000000"/>
                <w:sz w:val="20"/>
                <w:szCs w:val="20"/>
              </w:rPr>
            </w:pPr>
            <w:r w:rsidRPr="00E11094">
              <w:rPr>
                <w:color w:val="000000"/>
                <w:sz w:val="20"/>
                <w:szCs w:val="20"/>
              </w:rPr>
              <w:t>Источник мероприятия</w:t>
            </w:r>
          </w:p>
        </w:tc>
      </w:tr>
      <w:tr w:rsidR="00100D39" w:rsidRPr="00E11094" w:rsidTr="00100D39">
        <w:trPr>
          <w:cantSplit/>
          <w:tblHeader/>
        </w:trPr>
        <w:tc>
          <w:tcPr>
            <w:tcW w:w="163"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c>
          <w:tcPr>
            <w:tcW w:w="706"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c>
          <w:tcPr>
            <w:tcW w:w="753"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c>
          <w:tcPr>
            <w:tcW w:w="470"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c>
          <w:tcPr>
            <w:tcW w:w="424" w:type="pct"/>
            <w:tcBorders>
              <w:top w:val="single" w:sz="4" w:space="0" w:color="auto"/>
              <w:left w:val="single" w:sz="4" w:space="0" w:color="auto"/>
              <w:bottom w:val="single" w:sz="4" w:space="0" w:color="auto"/>
              <w:right w:val="single" w:sz="4" w:space="0" w:color="auto"/>
            </w:tcBorders>
            <w:vAlign w:val="center"/>
            <w:hideMark/>
          </w:tcPr>
          <w:p w:rsidR="00ED5683" w:rsidRPr="00E11094" w:rsidRDefault="006C4ED7" w:rsidP="006C4ED7">
            <w:pPr>
              <w:ind w:firstLine="0"/>
              <w:jc w:val="center"/>
              <w:rPr>
                <w:color w:val="000000"/>
                <w:sz w:val="20"/>
                <w:szCs w:val="20"/>
              </w:rPr>
            </w:pPr>
            <w:r>
              <w:rPr>
                <w:color w:val="000000"/>
                <w:sz w:val="20"/>
                <w:szCs w:val="20"/>
              </w:rPr>
              <w:t>Первая очередь</w:t>
            </w:r>
          </w:p>
        </w:tc>
        <w:tc>
          <w:tcPr>
            <w:tcW w:w="376" w:type="pct"/>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6C4ED7">
            <w:pPr>
              <w:ind w:firstLine="0"/>
              <w:jc w:val="center"/>
              <w:rPr>
                <w:color w:val="000000"/>
                <w:sz w:val="20"/>
                <w:szCs w:val="20"/>
              </w:rPr>
            </w:pPr>
            <w:r w:rsidRPr="00E11094">
              <w:rPr>
                <w:color w:val="000000"/>
                <w:sz w:val="20"/>
                <w:szCs w:val="20"/>
              </w:rPr>
              <w:t>Р</w:t>
            </w:r>
            <w:r w:rsidR="006C4ED7">
              <w:rPr>
                <w:color w:val="000000"/>
                <w:sz w:val="20"/>
                <w:szCs w:val="20"/>
              </w:rPr>
              <w:t>асчетный срок</w:t>
            </w:r>
          </w:p>
        </w:tc>
        <w:tc>
          <w:tcPr>
            <w:tcW w:w="1060" w:type="pct"/>
            <w:vMerge/>
            <w:tcBorders>
              <w:top w:val="single" w:sz="4" w:space="0" w:color="auto"/>
              <w:left w:val="single" w:sz="4" w:space="0" w:color="auto"/>
              <w:bottom w:val="single" w:sz="4" w:space="0" w:color="auto"/>
              <w:right w:val="single" w:sz="4" w:space="0" w:color="auto"/>
            </w:tcBorders>
            <w:vAlign w:val="center"/>
            <w:hideMark/>
          </w:tcPr>
          <w:p w:rsidR="00ED5683" w:rsidRPr="00E11094" w:rsidRDefault="00ED5683" w:rsidP="00A45C83">
            <w:pPr>
              <w:ind w:firstLine="0"/>
              <w:jc w:val="left"/>
              <w:rPr>
                <w:color w:val="000000"/>
                <w:sz w:val="20"/>
                <w:szCs w:val="20"/>
              </w:rPr>
            </w:pPr>
          </w:p>
        </w:tc>
      </w:tr>
      <w:tr w:rsidR="00100D39" w:rsidRPr="00E11094" w:rsidTr="00100D39">
        <w:trPr>
          <w:cantSplit/>
        </w:trPr>
        <w:tc>
          <w:tcPr>
            <w:tcW w:w="163"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1</w:t>
            </w:r>
          </w:p>
        </w:tc>
        <w:tc>
          <w:tcPr>
            <w:tcW w:w="625"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numPr>
                <w:ilvl w:val="0"/>
                <w:numId w:val="83"/>
              </w:numPr>
              <w:tabs>
                <w:tab w:val="left" w:pos="351"/>
              </w:tabs>
              <w:jc w:val="center"/>
              <w:rPr>
                <w:sz w:val="20"/>
                <w:szCs w:val="20"/>
              </w:rPr>
            </w:pPr>
            <w:r>
              <w:rPr>
                <w:sz w:val="20"/>
                <w:szCs w:val="20"/>
              </w:rPr>
              <w:t>д.Полянка</w:t>
            </w:r>
          </w:p>
        </w:tc>
        <w:tc>
          <w:tcPr>
            <w:tcW w:w="706"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Pr>
                <w:sz w:val="20"/>
                <w:szCs w:val="20"/>
              </w:rPr>
              <w:t>Водозабор</w:t>
            </w:r>
          </w:p>
        </w:tc>
        <w:tc>
          <w:tcPr>
            <w:tcW w:w="753"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6C4ED7">
            <w:pPr>
              <w:ind w:firstLine="0"/>
              <w:jc w:val="center"/>
              <w:rPr>
                <w:sz w:val="20"/>
                <w:szCs w:val="20"/>
              </w:rPr>
            </w:pPr>
            <w:r w:rsidRPr="00DB1B97">
              <w:rPr>
                <w:sz w:val="20"/>
                <w:szCs w:val="20"/>
              </w:rPr>
              <w:t>Новое строительство</w:t>
            </w:r>
          </w:p>
        </w:tc>
        <w:tc>
          <w:tcPr>
            <w:tcW w:w="470" w:type="pct"/>
            <w:tcBorders>
              <w:top w:val="single" w:sz="4" w:space="0" w:color="auto"/>
              <w:left w:val="single" w:sz="4" w:space="0" w:color="auto"/>
              <w:bottom w:val="single" w:sz="4" w:space="0" w:color="auto"/>
              <w:right w:val="single" w:sz="4" w:space="0" w:color="auto"/>
            </w:tcBorders>
            <w:vAlign w:val="center"/>
          </w:tcPr>
          <w:p w:rsidR="00ED5683" w:rsidRPr="00DB1B97" w:rsidRDefault="003D3FCF" w:rsidP="00ED5683">
            <w:pPr>
              <w:ind w:firstLine="0"/>
              <w:jc w:val="center"/>
              <w:rPr>
                <w:sz w:val="20"/>
                <w:szCs w:val="20"/>
              </w:rPr>
            </w:pPr>
            <w:r>
              <w:rPr>
                <w:sz w:val="20"/>
                <w:szCs w:val="20"/>
              </w:rPr>
              <w:t>м.куб./сут.</w:t>
            </w:r>
          </w:p>
        </w:tc>
        <w:tc>
          <w:tcPr>
            <w:tcW w:w="423" w:type="pct"/>
            <w:tcBorders>
              <w:top w:val="single" w:sz="4" w:space="0" w:color="auto"/>
              <w:left w:val="single" w:sz="4" w:space="0" w:color="auto"/>
              <w:bottom w:val="single" w:sz="4" w:space="0" w:color="auto"/>
              <w:right w:val="single" w:sz="4" w:space="0" w:color="auto"/>
            </w:tcBorders>
            <w:vAlign w:val="center"/>
          </w:tcPr>
          <w:p w:rsidR="00ED5683" w:rsidRPr="00DB1B97" w:rsidRDefault="003D3FCF" w:rsidP="00ED5683">
            <w:pPr>
              <w:ind w:firstLine="0"/>
              <w:jc w:val="center"/>
              <w:rPr>
                <w:sz w:val="20"/>
                <w:szCs w:val="20"/>
              </w:rPr>
            </w:pPr>
            <w:r>
              <w:rPr>
                <w:sz w:val="20"/>
                <w:szCs w:val="20"/>
              </w:rPr>
              <w:t>290</w:t>
            </w:r>
          </w:p>
        </w:tc>
        <w:tc>
          <w:tcPr>
            <w:tcW w:w="424"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w:t>
            </w:r>
          </w:p>
        </w:tc>
        <w:tc>
          <w:tcPr>
            <w:tcW w:w="376"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rsidR="00ED5683" w:rsidRPr="00DB1B97" w:rsidRDefault="003D3FCF" w:rsidP="00ED5683">
            <w:pPr>
              <w:ind w:firstLine="0"/>
              <w:jc w:val="center"/>
              <w:rPr>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r>
              <w:rPr>
                <w:sz w:val="20"/>
                <w:szCs w:val="20"/>
              </w:rPr>
              <w:t xml:space="preserve"> </w:t>
            </w:r>
          </w:p>
        </w:tc>
      </w:tr>
      <w:tr w:rsidR="00100D39" w:rsidRPr="00E11094" w:rsidTr="00100D39">
        <w:trPr>
          <w:cantSplit/>
        </w:trPr>
        <w:tc>
          <w:tcPr>
            <w:tcW w:w="163"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2</w:t>
            </w:r>
          </w:p>
        </w:tc>
        <w:tc>
          <w:tcPr>
            <w:tcW w:w="625"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numPr>
                <w:ilvl w:val="0"/>
                <w:numId w:val="83"/>
              </w:numPr>
              <w:tabs>
                <w:tab w:val="left" w:pos="351"/>
              </w:tabs>
              <w:jc w:val="center"/>
              <w:rPr>
                <w:sz w:val="20"/>
                <w:szCs w:val="20"/>
              </w:rPr>
            </w:pPr>
            <w:r>
              <w:rPr>
                <w:sz w:val="20"/>
                <w:szCs w:val="20"/>
              </w:rPr>
              <w:t>с.Шуран</w:t>
            </w:r>
          </w:p>
        </w:tc>
        <w:tc>
          <w:tcPr>
            <w:tcW w:w="706"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Pr>
                <w:sz w:val="20"/>
                <w:szCs w:val="20"/>
              </w:rPr>
              <w:t>Сети водоснабжения</w:t>
            </w:r>
          </w:p>
        </w:tc>
        <w:tc>
          <w:tcPr>
            <w:tcW w:w="753"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Новое строительство</w:t>
            </w:r>
          </w:p>
        </w:tc>
        <w:tc>
          <w:tcPr>
            <w:tcW w:w="470"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Pr>
                <w:sz w:val="20"/>
                <w:szCs w:val="20"/>
              </w:rPr>
              <w:t>км.</w:t>
            </w:r>
          </w:p>
        </w:tc>
        <w:tc>
          <w:tcPr>
            <w:tcW w:w="423" w:type="pct"/>
            <w:tcBorders>
              <w:top w:val="single" w:sz="4" w:space="0" w:color="auto"/>
              <w:left w:val="single" w:sz="4" w:space="0" w:color="auto"/>
              <w:bottom w:val="single" w:sz="4" w:space="0" w:color="auto"/>
              <w:right w:val="single" w:sz="4" w:space="0" w:color="auto"/>
            </w:tcBorders>
            <w:vAlign w:val="center"/>
          </w:tcPr>
          <w:p w:rsidR="00ED5683" w:rsidRPr="00DB1B97" w:rsidRDefault="00FA483B" w:rsidP="00ED5683">
            <w:pPr>
              <w:ind w:firstLine="0"/>
              <w:jc w:val="center"/>
              <w:rPr>
                <w:sz w:val="20"/>
                <w:szCs w:val="20"/>
              </w:rPr>
            </w:pPr>
            <w:r>
              <w:rPr>
                <w:sz w:val="20"/>
                <w:szCs w:val="20"/>
              </w:rPr>
              <w:t>3,3</w:t>
            </w:r>
          </w:p>
        </w:tc>
        <w:tc>
          <w:tcPr>
            <w:tcW w:w="424"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w:t>
            </w:r>
          </w:p>
        </w:tc>
        <w:tc>
          <w:tcPr>
            <w:tcW w:w="376"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Pr>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ED5683">
            <w:pPr>
              <w:ind w:firstLine="0"/>
              <w:jc w:val="center"/>
              <w:rPr>
                <w:sz w:val="20"/>
                <w:szCs w:val="20"/>
              </w:rPr>
            </w:pPr>
            <w:r w:rsidRPr="00DB1B97">
              <w:rPr>
                <w:sz w:val="20"/>
                <w:szCs w:val="20"/>
              </w:rPr>
              <w:t xml:space="preserve">Генеральный план </w:t>
            </w:r>
            <w:r>
              <w:rPr>
                <w:sz w:val="20"/>
                <w:szCs w:val="20"/>
              </w:rPr>
              <w:t>Малоелгинского</w:t>
            </w:r>
            <w:r w:rsidRPr="00DB1B97">
              <w:rPr>
                <w:sz w:val="20"/>
                <w:szCs w:val="20"/>
              </w:rPr>
              <w:t xml:space="preserve"> СП</w:t>
            </w:r>
          </w:p>
        </w:tc>
      </w:tr>
      <w:tr w:rsidR="00100D39" w:rsidRPr="00E11094" w:rsidTr="00100D39">
        <w:trPr>
          <w:cantSplit/>
        </w:trPr>
        <w:tc>
          <w:tcPr>
            <w:tcW w:w="16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lastRenderedPageBreak/>
              <w:t>3</w:t>
            </w:r>
          </w:p>
        </w:tc>
        <w:tc>
          <w:tcPr>
            <w:tcW w:w="625" w:type="pct"/>
            <w:tcBorders>
              <w:top w:val="single" w:sz="4" w:space="0" w:color="auto"/>
              <w:left w:val="single" w:sz="4" w:space="0" w:color="auto"/>
              <w:bottom w:val="single" w:sz="4" w:space="0" w:color="auto"/>
              <w:right w:val="single" w:sz="4" w:space="0" w:color="auto"/>
            </w:tcBorders>
            <w:vAlign w:val="center"/>
          </w:tcPr>
          <w:p w:rsidR="003D3FCF" w:rsidRDefault="003D3FCF" w:rsidP="003D3FCF">
            <w:pPr>
              <w:numPr>
                <w:ilvl w:val="0"/>
                <w:numId w:val="83"/>
              </w:numPr>
              <w:tabs>
                <w:tab w:val="left" w:pos="351"/>
              </w:tabs>
              <w:jc w:val="center"/>
              <w:rPr>
                <w:sz w:val="20"/>
                <w:szCs w:val="20"/>
              </w:rPr>
            </w:pPr>
            <w:r>
              <w:rPr>
                <w:sz w:val="20"/>
                <w:szCs w:val="20"/>
              </w:rPr>
              <w:t>д.Полянка</w:t>
            </w:r>
          </w:p>
        </w:tc>
        <w:tc>
          <w:tcPr>
            <w:tcW w:w="706"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t>Сети водоснабжения</w:t>
            </w:r>
          </w:p>
        </w:tc>
        <w:tc>
          <w:tcPr>
            <w:tcW w:w="75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sidRPr="00DB1B97">
              <w:rPr>
                <w:sz w:val="20"/>
                <w:szCs w:val="20"/>
              </w:rPr>
              <w:t>Новое строительство</w:t>
            </w:r>
          </w:p>
        </w:tc>
        <w:tc>
          <w:tcPr>
            <w:tcW w:w="470"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t>км.</w:t>
            </w:r>
          </w:p>
        </w:tc>
        <w:tc>
          <w:tcPr>
            <w:tcW w:w="423" w:type="pct"/>
            <w:tcBorders>
              <w:top w:val="single" w:sz="4" w:space="0" w:color="auto"/>
              <w:left w:val="single" w:sz="4" w:space="0" w:color="auto"/>
              <w:bottom w:val="single" w:sz="4" w:space="0" w:color="auto"/>
              <w:right w:val="single" w:sz="4" w:space="0" w:color="auto"/>
            </w:tcBorders>
            <w:vAlign w:val="center"/>
          </w:tcPr>
          <w:p w:rsidR="003D3FCF" w:rsidRPr="004F7FD4" w:rsidRDefault="004F7FD4" w:rsidP="003D3FCF">
            <w:pPr>
              <w:ind w:firstLine="0"/>
              <w:jc w:val="center"/>
              <w:rPr>
                <w:sz w:val="20"/>
                <w:szCs w:val="20"/>
              </w:rPr>
            </w:pPr>
            <w:r>
              <w:rPr>
                <w:sz w:val="20"/>
                <w:szCs w:val="20"/>
                <w:lang w:val="en-US"/>
              </w:rPr>
              <w:t>7</w:t>
            </w:r>
            <w:r>
              <w:rPr>
                <w:sz w:val="20"/>
                <w:szCs w:val="20"/>
              </w:rPr>
              <w:t>,4</w:t>
            </w:r>
          </w:p>
        </w:tc>
        <w:tc>
          <w:tcPr>
            <w:tcW w:w="424"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sidRPr="00DB1B97">
              <w:rPr>
                <w:sz w:val="20"/>
                <w:szCs w:val="20"/>
              </w:rPr>
              <w:t>+</w:t>
            </w:r>
          </w:p>
        </w:tc>
        <w:tc>
          <w:tcPr>
            <w:tcW w:w="376"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rsidR="003D3FCF" w:rsidRPr="00DB1B97" w:rsidRDefault="004F7FD4" w:rsidP="003D3FCF">
            <w:pPr>
              <w:ind w:firstLine="0"/>
              <w:jc w:val="center"/>
              <w:rPr>
                <w:sz w:val="20"/>
                <w:szCs w:val="20"/>
              </w:rPr>
            </w:pPr>
            <w:r>
              <w:rPr>
                <w:color w:val="000000"/>
                <w:sz w:val="20"/>
                <w:szCs w:val="20"/>
              </w:rPr>
              <w:t xml:space="preserve">ППМТ д.Полянка, утвержденный </w:t>
            </w:r>
            <w:r w:rsidRPr="00C326F3">
              <w:rPr>
                <w:color w:val="000000"/>
                <w:sz w:val="20"/>
                <w:szCs w:val="20"/>
              </w:rPr>
              <w:t>постановлением исполнительного комитета Лаишевского муниципального района Республики Татарстан от 20.05.2024 № 727</w:t>
            </w:r>
          </w:p>
        </w:tc>
      </w:tr>
      <w:tr w:rsidR="00100D39" w:rsidRPr="00E11094" w:rsidTr="00100D39">
        <w:trPr>
          <w:cantSplit/>
        </w:trPr>
        <w:tc>
          <w:tcPr>
            <w:tcW w:w="16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t>4</w:t>
            </w:r>
          </w:p>
        </w:tc>
        <w:tc>
          <w:tcPr>
            <w:tcW w:w="625" w:type="pct"/>
            <w:tcBorders>
              <w:top w:val="single" w:sz="4" w:space="0" w:color="auto"/>
              <w:left w:val="single" w:sz="4" w:space="0" w:color="auto"/>
              <w:bottom w:val="single" w:sz="4" w:space="0" w:color="auto"/>
              <w:right w:val="single" w:sz="4" w:space="0" w:color="auto"/>
            </w:tcBorders>
            <w:vAlign w:val="center"/>
          </w:tcPr>
          <w:p w:rsidR="003D3FCF" w:rsidRDefault="003D3FCF" w:rsidP="003D3FCF">
            <w:pPr>
              <w:numPr>
                <w:ilvl w:val="0"/>
                <w:numId w:val="83"/>
              </w:numPr>
              <w:tabs>
                <w:tab w:val="left" w:pos="351"/>
              </w:tabs>
              <w:jc w:val="center"/>
              <w:rPr>
                <w:sz w:val="20"/>
                <w:szCs w:val="20"/>
              </w:rPr>
            </w:pPr>
            <w:r>
              <w:rPr>
                <w:sz w:val="20"/>
                <w:szCs w:val="20"/>
              </w:rPr>
              <w:t>с.Малая Елга</w:t>
            </w:r>
            <w:r w:rsidR="00F639EC">
              <w:rPr>
                <w:sz w:val="20"/>
                <w:szCs w:val="20"/>
              </w:rPr>
              <w:t>, с.Шуран</w:t>
            </w:r>
          </w:p>
        </w:tc>
        <w:tc>
          <w:tcPr>
            <w:tcW w:w="706" w:type="pct"/>
            <w:tcBorders>
              <w:top w:val="single" w:sz="4" w:space="0" w:color="auto"/>
              <w:left w:val="single" w:sz="4" w:space="0" w:color="auto"/>
              <w:bottom w:val="single" w:sz="4" w:space="0" w:color="auto"/>
              <w:right w:val="single" w:sz="4" w:space="0" w:color="auto"/>
            </w:tcBorders>
            <w:vAlign w:val="center"/>
          </w:tcPr>
          <w:p w:rsidR="003D3FCF" w:rsidRDefault="003D3FCF" w:rsidP="003D3FCF">
            <w:pPr>
              <w:ind w:firstLine="0"/>
              <w:jc w:val="center"/>
              <w:rPr>
                <w:sz w:val="20"/>
                <w:szCs w:val="20"/>
              </w:rPr>
            </w:pPr>
            <w:r>
              <w:rPr>
                <w:sz w:val="20"/>
                <w:szCs w:val="20"/>
              </w:rPr>
              <w:t>Водонапорная башня</w:t>
            </w:r>
          </w:p>
        </w:tc>
        <w:tc>
          <w:tcPr>
            <w:tcW w:w="75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t>Реконструкция</w:t>
            </w:r>
          </w:p>
        </w:tc>
        <w:tc>
          <w:tcPr>
            <w:tcW w:w="470" w:type="pct"/>
            <w:tcBorders>
              <w:top w:val="single" w:sz="4" w:space="0" w:color="auto"/>
              <w:left w:val="single" w:sz="4" w:space="0" w:color="auto"/>
              <w:bottom w:val="single" w:sz="4" w:space="0" w:color="auto"/>
              <w:right w:val="single" w:sz="4" w:space="0" w:color="auto"/>
            </w:tcBorders>
            <w:vAlign w:val="center"/>
          </w:tcPr>
          <w:p w:rsidR="003D3FCF" w:rsidRDefault="003D3FCF" w:rsidP="003D3FCF">
            <w:pPr>
              <w:ind w:firstLine="0"/>
              <w:jc w:val="center"/>
              <w:rPr>
                <w:sz w:val="20"/>
                <w:szCs w:val="20"/>
              </w:rPr>
            </w:pPr>
            <w:r>
              <w:rPr>
                <w:sz w:val="20"/>
                <w:szCs w:val="20"/>
              </w:rPr>
              <w:t>объект</w:t>
            </w:r>
          </w:p>
        </w:tc>
        <w:tc>
          <w:tcPr>
            <w:tcW w:w="423" w:type="pct"/>
            <w:tcBorders>
              <w:top w:val="single" w:sz="4" w:space="0" w:color="auto"/>
              <w:left w:val="single" w:sz="4" w:space="0" w:color="auto"/>
              <w:bottom w:val="single" w:sz="4" w:space="0" w:color="auto"/>
              <w:right w:val="single" w:sz="4" w:space="0" w:color="auto"/>
            </w:tcBorders>
            <w:vAlign w:val="center"/>
          </w:tcPr>
          <w:p w:rsidR="003D3FCF" w:rsidRDefault="00F639EC" w:rsidP="003D3FCF">
            <w:pPr>
              <w:ind w:firstLine="0"/>
              <w:jc w:val="center"/>
              <w:rPr>
                <w:sz w:val="20"/>
                <w:szCs w:val="20"/>
              </w:rPr>
            </w:pPr>
            <w:r>
              <w:rPr>
                <w:sz w:val="20"/>
                <w:szCs w:val="20"/>
              </w:rPr>
              <w:t>2</w:t>
            </w:r>
          </w:p>
        </w:tc>
        <w:tc>
          <w:tcPr>
            <w:tcW w:w="424"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Pr>
                <w:sz w:val="20"/>
                <w:szCs w:val="20"/>
              </w:rPr>
              <w:t>+</w:t>
            </w:r>
          </w:p>
        </w:tc>
        <w:tc>
          <w:tcPr>
            <w:tcW w:w="376" w:type="pct"/>
            <w:tcBorders>
              <w:top w:val="single" w:sz="4" w:space="0" w:color="auto"/>
              <w:left w:val="single" w:sz="4" w:space="0" w:color="auto"/>
              <w:bottom w:val="single" w:sz="4" w:space="0" w:color="auto"/>
              <w:right w:val="single" w:sz="4" w:space="0" w:color="auto"/>
            </w:tcBorders>
            <w:vAlign w:val="center"/>
          </w:tcPr>
          <w:p w:rsidR="003D3FCF" w:rsidRDefault="003D3FCF" w:rsidP="003D3FCF">
            <w:pPr>
              <w:ind w:firstLine="0"/>
              <w:jc w:val="center"/>
              <w:rPr>
                <w:sz w:val="20"/>
                <w:szCs w:val="20"/>
              </w:rPr>
            </w:pPr>
            <w:r>
              <w:rPr>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sidRPr="00DB1B97">
              <w:rPr>
                <w:sz w:val="20"/>
                <w:szCs w:val="20"/>
              </w:rPr>
              <w:t xml:space="preserve">Генеральный план </w:t>
            </w:r>
            <w:r>
              <w:rPr>
                <w:sz w:val="20"/>
                <w:szCs w:val="20"/>
              </w:rPr>
              <w:t>Малоелгинского</w:t>
            </w:r>
            <w:r w:rsidRPr="00DB1B97">
              <w:rPr>
                <w:sz w:val="20"/>
                <w:szCs w:val="20"/>
              </w:rPr>
              <w:t xml:space="preserve"> СП</w:t>
            </w:r>
          </w:p>
        </w:tc>
      </w:tr>
      <w:tr w:rsidR="00100D39" w:rsidRPr="00E11094" w:rsidTr="00100D39">
        <w:trPr>
          <w:cantSplit/>
        </w:trPr>
        <w:tc>
          <w:tcPr>
            <w:tcW w:w="16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Pr>
                <w:sz w:val="20"/>
                <w:szCs w:val="20"/>
              </w:rPr>
              <w:t>5</w:t>
            </w:r>
          </w:p>
        </w:tc>
        <w:tc>
          <w:tcPr>
            <w:tcW w:w="625"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sidRPr="00DB1B97">
              <w:rPr>
                <w:sz w:val="20"/>
                <w:szCs w:val="20"/>
              </w:rPr>
              <w:t>Территория сельского поселения</w:t>
            </w:r>
          </w:p>
        </w:tc>
        <w:tc>
          <w:tcPr>
            <w:tcW w:w="706"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sidRPr="00DB1B97">
              <w:rPr>
                <w:sz w:val="20"/>
                <w:szCs w:val="20"/>
              </w:rPr>
              <w:t>Узлы учета водопотребления</w:t>
            </w:r>
          </w:p>
        </w:tc>
        <w:tc>
          <w:tcPr>
            <w:tcW w:w="75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sidRPr="00DB1B97">
              <w:rPr>
                <w:sz w:val="20"/>
                <w:szCs w:val="20"/>
              </w:rPr>
              <w:t>Организационное</w:t>
            </w:r>
          </w:p>
        </w:tc>
        <w:tc>
          <w:tcPr>
            <w:tcW w:w="470"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tabs>
                <w:tab w:val="left" w:pos="351"/>
              </w:tabs>
              <w:ind w:firstLine="0"/>
              <w:jc w:val="center"/>
              <w:rPr>
                <w:sz w:val="20"/>
                <w:szCs w:val="20"/>
              </w:rPr>
            </w:pPr>
            <w:r w:rsidRPr="00DB1B97">
              <w:rPr>
                <w:sz w:val="20"/>
                <w:szCs w:val="20"/>
              </w:rPr>
              <w:t>шт</w:t>
            </w:r>
          </w:p>
        </w:tc>
        <w:tc>
          <w:tcPr>
            <w:tcW w:w="423"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sidRPr="00DB1B97">
              <w:rPr>
                <w:sz w:val="20"/>
                <w:szCs w:val="20"/>
              </w:rPr>
              <w:t>-</w:t>
            </w:r>
          </w:p>
        </w:tc>
        <w:tc>
          <w:tcPr>
            <w:tcW w:w="424"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sidRPr="00DB1B97">
              <w:rPr>
                <w:sz w:val="20"/>
                <w:szCs w:val="20"/>
              </w:rPr>
              <w:t>+</w:t>
            </w:r>
          </w:p>
        </w:tc>
        <w:tc>
          <w:tcPr>
            <w:tcW w:w="376"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numPr>
                <w:ilvl w:val="0"/>
                <w:numId w:val="83"/>
              </w:numPr>
              <w:tabs>
                <w:tab w:val="left" w:pos="351"/>
              </w:tabs>
              <w:jc w:val="center"/>
              <w:rPr>
                <w:sz w:val="20"/>
                <w:szCs w:val="20"/>
              </w:rPr>
            </w:pPr>
            <w:r w:rsidRPr="00DB1B97">
              <w:rPr>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rsidR="003D3FCF" w:rsidRPr="00DB1B97" w:rsidRDefault="003D3FCF" w:rsidP="003D3FCF">
            <w:pPr>
              <w:ind w:firstLine="0"/>
              <w:jc w:val="center"/>
              <w:rPr>
                <w:sz w:val="20"/>
                <w:szCs w:val="20"/>
              </w:rPr>
            </w:pPr>
            <w:r w:rsidRPr="00DB1B97">
              <w:rPr>
                <w:sz w:val="20"/>
                <w:szCs w:val="20"/>
              </w:rPr>
              <w:t xml:space="preserve">Генеральный план </w:t>
            </w:r>
            <w:r>
              <w:rPr>
                <w:sz w:val="20"/>
                <w:szCs w:val="20"/>
              </w:rPr>
              <w:t>Малоелгинского</w:t>
            </w:r>
            <w:r w:rsidRPr="00DB1B97">
              <w:rPr>
                <w:sz w:val="20"/>
                <w:szCs w:val="20"/>
              </w:rPr>
              <w:t xml:space="preserve"> СП</w:t>
            </w:r>
          </w:p>
        </w:tc>
      </w:tr>
    </w:tbl>
    <w:p w:rsidR="00ED5683" w:rsidRDefault="00ED5683" w:rsidP="00F601E4">
      <w:pPr>
        <w:rPr>
          <w:color w:val="7F7F7F"/>
        </w:rPr>
      </w:pPr>
    </w:p>
    <w:p w:rsidR="00ED5683" w:rsidRPr="00B323C4" w:rsidRDefault="00ED5683" w:rsidP="00F601E4">
      <w:pPr>
        <w:rPr>
          <w:color w:val="7F7F7F"/>
        </w:rPr>
        <w:sectPr w:rsidR="00ED5683" w:rsidRPr="00B323C4" w:rsidSect="009855C2">
          <w:pgSz w:w="16838" w:h="11906" w:orient="landscape"/>
          <w:pgMar w:top="851" w:right="851" w:bottom="851" w:left="1134" w:header="709" w:footer="709" w:gutter="0"/>
          <w:cols w:space="708"/>
          <w:docGrid w:linePitch="381"/>
        </w:sectPr>
      </w:pPr>
    </w:p>
    <w:p w:rsidR="00754CA2" w:rsidRPr="004354C5" w:rsidRDefault="00754CA2" w:rsidP="00F601E4">
      <w:pPr>
        <w:rPr>
          <w:color w:val="000000"/>
          <w:szCs w:val="28"/>
          <w:u w:val="single"/>
        </w:rPr>
      </w:pPr>
      <w:r w:rsidRPr="004354C5">
        <w:rPr>
          <w:color w:val="000000"/>
          <w:szCs w:val="28"/>
          <w:u w:val="single"/>
        </w:rPr>
        <w:lastRenderedPageBreak/>
        <w:t>Проектное предложение</w:t>
      </w:r>
    </w:p>
    <w:p w:rsidR="00FA0A14" w:rsidRPr="004354C5" w:rsidRDefault="00754CA2" w:rsidP="00ED5683">
      <w:pPr>
        <w:rPr>
          <w:rFonts w:eastAsia="Calibri"/>
          <w:color w:val="000000"/>
          <w:szCs w:val="28"/>
        </w:rPr>
      </w:pPr>
      <w:r w:rsidRPr="004354C5">
        <w:rPr>
          <w:rFonts w:eastAsia="Calibri"/>
          <w:color w:val="000000"/>
          <w:szCs w:val="28"/>
        </w:rPr>
        <w:t xml:space="preserve">В связи с выделением новых земельных участков, </w:t>
      </w:r>
      <w:r w:rsidR="00B817E1" w:rsidRPr="004354C5">
        <w:rPr>
          <w:rFonts w:eastAsia="Calibri"/>
          <w:color w:val="000000"/>
          <w:szCs w:val="28"/>
        </w:rPr>
        <w:t>ул</w:t>
      </w:r>
      <w:r w:rsidRPr="004354C5">
        <w:rPr>
          <w:rFonts w:eastAsia="Calibri"/>
          <w:color w:val="000000"/>
          <w:szCs w:val="28"/>
        </w:rPr>
        <w:t xml:space="preserve">учшения благоустройства жилых зданий, а также в целях </w:t>
      </w:r>
      <w:r w:rsidR="00B817E1" w:rsidRPr="004354C5">
        <w:rPr>
          <w:rFonts w:eastAsia="Calibri"/>
          <w:color w:val="000000"/>
          <w:szCs w:val="28"/>
        </w:rPr>
        <w:t>ул</w:t>
      </w:r>
      <w:r w:rsidRPr="004354C5">
        <w:rPr>
          <w:rFonts w:eastAsia="Calibri"/>
          <w:color w:val="000000"/>
          <w:szCs w:val="28"/>
        </w:rPr>
        <w:t>учшения санитарно-гигиенических условий жизни населения предусмат</w:t>
      </w:r>
      <w:r w:rsidR="00ED5683" w:rsidRPr="004354C5">
        <w:rPr>
          <w:rFonts w:eastAsia="Calibri"/>
          <w:color w:val="000000"/>
          <w:szCs w:val="28"/>
        </w:rPr>
        <w:t>риваются следующие мероприятия н</w:t>
      </w:r>
      <w:r w:rsidRPr="004354C5">
        <w:rPr>
          <w:rFonts w:eastAsia="Calibri"/>
          <w:color w:val="000000"/>
          <w:szCs w:val="28"/>
        </w:rPr>
        <w:t>а первую очередь</w:t>
      </w:r>
      <w:r w:rsidR="00A54E26" w:rsidRPr="004354C5">
        <w:rPr>
          <w:rFonts w:eastAsia="Calibri"/>
          <w:color w:val="000000"/>
          <w:szCs w:val="28"/>
        </w:rPr>
        <w:t xml:space="preserve"> и на расчетный срок</w:t>
      </w:r>
      <w:r w:rsidRPr="004354C5">
        <w:rPr>
          <w:rFonts w:eastAsia="Calibri"/>
          <w:color w:val="000000"/>
          <w:szCs w:val="28"/>
        </w:rPr>
        <w:t>:</w:t>
      </w:r>
    </w:p>
    <w:p w:rsidR="00F141ED" w:rsidRPr="004354C5" w:rsidRDefault="00F141ED" w:rsidP="00F601E4">
      <w:pPr>
        <w:numPr>
          <w:ilvl w:val="0"/>
          <w:numId w:val="72"/>
        </w:numPr>
        <w:tabs>
          <w:tab w:val="left" w:pos="1134"/>
        </w:tabs>
        <w:ind w:left="0" w:firstLine="709"/>
        <w:contextualSpacing/>
        <w:rPr>
          <w:rFonts w:eastAsia="Calibri"/>
          <w:color w:val="000000"/>
          <w:szCs w:val="28"/>
        </w:rPr>
      </w:pPr>
      <w:r w:rsidRPr="004354C5">
        <w:rPr>
          <w:rFonts w:eastAsia="Calibri"/>
          <w:color w:val="000000"/>
          <w:szCs w:val="28"/>
        </w:rPr>
        <w:t>для профилактики возникновения аварий и утечек на сетях водопровода и для уменьшения объемов потерь необходимо проводить своевременную замену запорно-рег</w:t>
      </w:r>
      <w:r w:rsidR="00B817E1" w:rsidRPr="004354C5">
        <w:rPr>
          <w:rFonts w:eastAsia="Calibri"/>
          <w:color w:val="000000"/>
          <w:szCs w:val="28"/>
        </w:rPr>
        <w:t>ул</w:t>
      </w:r>
      <w:r w:rsidRPr="004354C5">
        <w:rPr>
          <w:rFonts w:eastAsia="Calibri"/>
          <w:color w:val="000000"/>
          <w:szCs w:val="28"/>
        </w:rPr>
        <w:t>ирующей арматуры и водопроводных сетей с истекшим эксплуатационным ресурсом. Запорно-рег</w:t>
      </w:r>
      <w:r w:rsidR="00B817E1" w:rsidRPr="004354C5">
        <w:rPr>
          <w:rFonts w:eastAsia="Calibri"/>
          <w:color w:val="000000"/>
          <w:szCs w:val="28"/>
        </w:rPr>
        <w:t>ул</w:t>
      </w:r>
      <w:r w:rsidRPr="004354C5">
        <w:rPr>
          <w:rFonts w:eastAsia="Calibri"/>
          <w:color w:val="000000"/>
          <w:szCs w:val="28"/>
        </w:rPr>
        <w:t>ирующая арматура необходима для локализации аварийных участков водопровода и отключения наименьшего числа потребителей при производстве аварийно-восстановительных работ;</w:t>
      </w:r>
    </w:p>
    <w:p w:rsidR="00F141ED" w:rsidRPr="004354C5" w:rsidRDefault="00F141ED" w:rsidP="00F601E4">
      <w:pPr>
        <w:numPr>
          <w:ilvl w:val="0"/>
          <w:numId w:val="72"/>
        </w:numPr>
        <w:ind w:left="0" w:firstLine="709"/>
        <w:rPr>
          <w:rFonts w:eastAsia="Calibri"/>
          <w:color w:val="000000"/>
          <w:szCs w:val="28"/>
        </w:rPr>
      </w:pPr>
      <w:r w:rsidRPr="004354C5">
        <w:rPr>
          <w:color w:val="000000"/>
          <w:szCs w:val="28"/>
        </w:rPr>
        <w:t>оснащение приборами учета водонапорных башен и артезианских скважин, внедрение системы диспетчеризации;</w:t>
      </w:r>
    </w:p>
    <w:p w:rsidR="00F141ED" w:rsidRPr="004354C5" w:rsidRDefault="00F141ED" w:rsidP="00F601E4">
      <w:pPr>
        <w:numPr>
          <w:ilvl w:val="0"/>
          <w:numId w:val="72"/>
        </w:numPr>
        <w:ind w:left="0" w:firstLine="709"/>
        <w:rPr>
          <w:rFonts w:eastAsia="Calibri"/>
          <w:color w:val="000000"/>
          <w:szCs w:val="28"/>
        </w:rPr>
      </w:pPr>
      <w:r w:rsidRPr="004354C5">
        <w:rPr>
          <w:color w:val="000000"/>
          <w:szCs w:val="28"/>
        </w:rPr>
        <w:t>усиление контроля по рациональному расходованию воды потребителями и совершенствованию системы мониторинга качества воды в системе водоснабжения.</w:t>
      </w:r>
    </w:p>
    <w:p w:rsidR="00661BA6" w:rsidRPr="004354C5" w:rsidRDefault="00661BA6" w:rsidP="00F601E4">
      <w:pPr>
        <w:rPr>
          <w:color w:val="000000"/>
          <w:szCs w:val="28"/>
        </w:rPr>
      </w:pPr>
      <w:r w:rsidRPr="004354C5">
        <w:rPr>
          <w:color w:val="000000"/>
          <w:szCs w:val="28"/>
        </w:rPr>
        <w:t xml:space="preserve">Мероприятия по обеспечению сетями/объектами водоснабжения должны быть выполнены до начала освоения участков нового жилищного строительства. </w:t>
      </w:r>
    </w:p>
    <w:p w:rsidR="00661BA6" w:rsidRPr="004354C5" w:rsidRDefault="00661BA6" w:rsidP="00F601E4">
      <w:pPr>
        <w:rPr>
          <w:color w:val="000000"/>
          <w:szCs w:val="28"/>
        </w:rPr>
      </w:pPr>
      <w:r w:rsidRPr="004354C5">
        <w:rPr>
          <w:color w:val="000000"/>
          <w:szCs w:val="28"/>
        </w:rPr>
        <w:t>Местоположение, количество артезианских скважин, расчет объема резервуаров, производительности насосных станций, протяженность водопроводной сети уточняются на последующих стадиях проектирования.</w:t>
      </w:r>
    </w:p>
    <w:p w:rsidR="00661BA6" w:rsidRPr="004354C5" w:rsidRDefault="00661BA6" w:rsidP="00F601E4">
      <w:pPr>
        <w:rPr>
          <w:color w:val="000000"/>
          <w:szCs w:val="28"/>
        </w:rPr>
      </w:pPr>
      <w:r w:rsidRPr="004354C5">
        <w:rPr>
          <w:color w:val="000000"/>
          <w:szCs w:val="28"/>
        </w:rPr>
        <w:t>Водоснабжение существующих, так и предлагаемых объектов агропромышленного комплекса, предлагаемых крупных объектов производственных территорий рекомендуется организовать от собственных источников водоснабжения (арт.скважины, каптаж родников и др.).</w:t>
      </w:r>
    </w:p>
    <w:p w:rsidR="00661BA6" w:rsidRPr="004354C5" w:rsidRDefault="00661BA6" w:rsidP="00F601E4">
      <w:pPr>
        <w:rPr>
          <w:color w:val="000000"/>
          <w:lang w:eastAsia="x-none"/>
        </w:rPr>
      </w:pPr>
      <w:r w:rsidRPr="004354C5">
        <w:rPr>
          <w:color w:val="000000"/>
          <w:szCs w:val="28"/>
        </w:rPr>
        <w:t>Генеральным планом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с внедрением современных инновационных технологий.</w:t>
      </w:r>
    </w:p>
    <w:p w:rsidR="0066755D" w:rsidRPr="00B323C4" w:rsidRDefault="0066755D" w:rsidP="00F601E4">
      <w:pPr>
        <w:rPr>
          <w:color w:val="7F7F7F"/>
          <w:lang w:eastAsia="x-none"/>
        </w:rPr>
      </w:pPr>
    </w:p>
    <w:p w:rsidR="00BB2073" w:rsidRPr="004A6C3A" w:rsidRDefault="004A6C3A" w:rsidP="00D70D08">
      <w:pPr>
        <w:pStyle w:val="32"/>
        <w:rPr>
          <w:color w:val="000000"/>
          <w:szCs w:val="28"/>
          <w:lang w:val="ru-RU"/>
        </w:rPr>
      </w:pPr>
      <w:r>
        <w:rPr>
          <w:color w:val="000000"/>
          <w:szCs w:val="28"/>
          <w:lang w:val="ru-RU"/>
        </w:rPr>
        <w:t>Водоотведение</w:t>
      </w:r>
    </w:p>
    <w:p w:rsidR="00B66256" w:rsidRPr="004354C5" w:rsidRDefault="00B66256" w:rsidP="00F601E4">
      <w:pPr>
        <w:rPr>
          <w:color w:val="000000"/>
          <w:szCs w:val="28"/>
          <w:u w:val="single"/>
        </w:rPr>
      </w:pPr>
      <w:r w:rsidRPr="004354C5">
        <w:rPr>
          <w:color w:val="000000"/>
          <w:szCs w:val="28"/>
          <w:u w:val="single"/>
        </w:rPr>
        <w:t>Расчетные расходы</w:t>
      </w:r>
    </w:p>
    <w:p w:rsidR="00B66256" w:rsidRPr="004354C5" w:rsidRDefault="00B66256" w:rsidP="00F601E4">
      <w:pPr>
        <w:rPr>
          <w:color w:val="000000"/>
          <w:szCs w:val="28"/>
        </w:rPr>
      </w:pPr>
      <w:r w:rsidRPr="004354C5">
        <w:rPr>
          <w:color w:val="000000"/>
          <w:szCs w:val="28"/>
        </w:rPr>
        <w:t>При проектировании системы канализации населенных пунктов расчетное удельное среднесуточное водоотведение бытовых сточных вод от жилых и общественных зданий следует принимать равное расчетному удельному среднесуточному водопотреблению без учета расхода воды на полив территорий и зеленых насаждений.</w:t>
      </w:r>
    </w:p>
    <w:p w:rsidR="00B66256" w:rsidRPr="004354C5" w:rsidRDefault="00B66256" w:rsidP="00F601E4">
      <w:pPr>
        <w:rPr>
          <w:color w:val="000000"/>
          <w:szCs w:val="28"/>
        </w:rPr>
      </w:pPr>
      <w:r w:rsidRPr="004354C5">
        <w:rPr>
          <w:color w:val="000000"/>
          <w:szCs w:val="28"/>
        </w:rPr>
        <w:t>Рез</w:t>
      </w:r>
      <w:r w:rsidR="00B817E1" w:rsidRPr="004354C5">
        <w:rPr>
          <w:color w:val="000000"/>
          <w:szCs w:val="28"/>
        </w:rPr>
        <w:t>ул</w:t>
      </w:r>
      <w:r w:rsidRPr="004354C5">
        <w:rPr>
          <w:color w:val="000000"/>
          <w:szCs w:val="28"/>
        </w:rPr>
        <w:t>ьтаты расчетов на существующее положение, на все сроки реализации генерального плана представл</w:t>
      </w:r>
      <w:r w:rsidR="00ED5683" w:rsidRPr="004354C5">
        <w:rPr>
          <w:color w:val="000000"/>
          <w:szCs w:val="28"/>
        </w:rPr>
        <w:t>ены в таблице 4.12.5</w:t>
      </w:r>
      <w:r w:rsidR="0090029D" w:rsidRPr="004354C5">
        <w:rPr>
          <w:color w:val="000000"/>
          <w:szCs w:val="28"/>
        </w:rPr>
        <w:t>.</w:t>
      </w:r>
    </w:p>
    <w:p w:rsidR="00B66256" w:rsidRDefault="00B66256" w:rsidP="00F601E4">
      <w:pPr>
        <w:rPr>
          <w:color w:val="7F7F7F"/>
        </w:rPr>
      </w:pPr>
    </w:p>
    <w:p w:rsidR="00ED5683" w:rsidRPr="00B323C4" w:rsidRDefault="00ED5683" w:rsidP="00F601E4">
      <w:pPr>
        <w:rPr>
          <w:color w:val="7F7F7F"/>
        </w:rPr>
        <w:sectPr w:rsidR="00ED5683" w:rsidRPr="00B323C4" w:rsidSect="00F42DEF">
          <w:pgSz w:w="11906" w:h="16838"/>
          <w:pgMar w:top="851" w:right="851" w:bottom="851" w:left="1134" w:header="708" w:footer="708" w:gutter="0"/>
          <w:cols w:space="708"/>
          <w:docGrid w:linePitch="360"/>
        </w:sectPr>
      </w:pPr>
    </w:p>
    <w:p w:rsidR="00B66256" w:rsidRPr="004354C5" w:rsidRDefault="0090029D" w:rsidP="00F601E4">
      <w:pPr>
        <w:jc w:val="right"/>
        <w:rPr>
          <w:color w:val="000000"/>
          <w:szCs w:val="28"/>
        </w:rPr>
      </w:pPr>
      <w:r w:rsidRPr="004354C5">
        <w:rPr>
          <w:color w:val="000000"/>
          <w:szCs w:val="28"/>
        </w:rPr>
        <w:lastRenderedPageBreak/>
        <w:t>Таблица 4.12.</w:t>
      </w:r>
      <w:r w:rsidR="00305EFA" w:rsidRPr="004354C5">
        <w:rPr>
          <w:color w:val="000000"/>
          <w:szCs w:val="28"/>
        </w:rPr>
        <w:t>5</w:t>
      </w:r>
    </w:p>
    <w:p w:rsidR="00B66256" w:rsidRPr="004354C5" w:rsidRDefault="00B66256" w:rsidP="00F601E4">
      <w:pPr>
        <w:jc w:val="center"/>
        <w:rPr>
          <w:color w:val="000000"/>
          <w:szCs w:val="28"/>
        </w:rPr>
      </w:pPr>
      <w:r w:rsidRPr="004354C5">
        <w:rPr>
          <w:color w:val="000000"/>
          <w:szCs w:val="28"/>
        </w:rPr>
        <w:t xml:space="preserve">Расчетное водоотведение населением </w:t>
      </w:r>
      <w:r w:rsidR="00D32292" w:rsidRPr="004354C5">
        <w:rPr>
          <w:color w:val="000000"/>
          <w:szCs w:val="28"/>
        </w:rPr>
        <w:t>Малоелгинского</w:t>
      </w:r>
      <w:r w:rsidR="00BF131B" w:rsidRPr="004354C5">
        <w:rPr>
          <w:color w:val="000000"/>
          <w:szCs w:val="28"/>
        </w:rPr>
        <w:t xml:space="preserve"> сельского поселения</w:t>
      </w:r>
      <w:r w:rsidRPr="004354C5">
        <w:rPr>
          <w:color w:val="000000"/>
          <w:szCs w:val="28"/>
        </w:rPr>
        <w:t>, м3/сутки</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2417"/>
        <w:gridCol w:w="2640"/>
        <w:gridCol w:w="2354"/>
        <w:gridCol w:w="1742"/>
        <w:gridCol w:w="2122"/>
        <w:gridCol w:w="1537"/>
        <w:gridCol w:w="1679"/>
      </w:tblGrid>
      <w:tr w:rsidR="00305EFA" w:rsidRPr="0082287B" w:rsidTr="0082287B">
        <w:trPr>
          <w:cantSplit/>
          <w:tblHeader/>
        </w:trPr>
        <w:tc>
          <w:tcPr>
            <w:tcW w:w="192" w:type="pct"/>
            <w:vMerge w:val="restart"/>
            <w:vAlign w:val="center"/>
          </w:tcPr>
          <w:p w:rsidR="008A08A8" w:rsidRPr="0082287B" w:rsidRDefault="008A08A8" w:rsidP="00ED5683">
            <w:pPr>
              <w:ind w:firstLine="0"/>
              <w:jc w:val="center"/>
              <w:rPr>
                <w:color w:val="000000"/>
                <w:sz w:val="20"/>
                <w:szCs w:val="20"/>
              </w:rPr>
            </w:pPr>
            <w:r w:rsidRPr="0082287B">
              <w:rPr>
                <w:color w:val="000000"/>
                <w:sz w:val="20"/>
                <w:szCs w:val="20"/>
              </w:rPr>
              <w:t>№ п/п</w:t>
            </w:r>
          </w:p>
        </w:tc>
        <w:tc>
          <w:tcPr>
            <w:tcW w:w="802" w:type="pct"/>
            <w:vMerge w:val="restart"/>
            <w:vAlign w:val="center"/>
          </w:tcPr>
          <w:p w:rsidR="008A08A8" w:rsidRPr="0082287B" w:rsidRDefault="008A08A8" w:rsidP="00ED5683">
            <w:pPr>
              <w:ind w:firstLine="0"/>
              <w:jc w:val="center"/>
              <w:rPr>
                <w:color w:val="000000"/>
                <w:sz w:val="20"/>
                <w:szCs w:val="20"/>
              </w:rPr>
            </w:pPr>
            <w:r w:rsidRPr="0082287B">
              <w:rPr>
                <w:color w:val="000000"/>
                <w:sz w:val="20"/>
                <w:szCs w:val="20"/>
              </w:rPr>
              <w:t xml:space="preserve">Наименование </w:t>
            </w:r>
          </w:p>
          <w:p w:rsidR="008A08A8" w:rsidRPr="0082287B" w:rsidRDefault="008A08A8" w:rsidP="00ED5683">
            <w:pPr>
              <w:ind w:firstLine="0"/>
              <w:jc w:val="center"/>
              <w:rPr>
                <w:color w:val="000000"/>
                <w:sz w:val="20"/>
                <w:szCs w:val="20"/>
              </w:rPr>
            </w:pPr>
            <w:r w:rsidRPr="0082287B">
              <w:rPr>
                <w:color w:val="000000"/>
                <w:sz w:val="20"/>
                <w:szCs w:val="20"/>
              </w:rPr>
              <w:t xml:space="preserve">населенного </w:t>
            </w:r>
          </w:p>
          <w:p w:rsidR="008A08A8" w:rsidRPr="0082287B" w:rsidRDefault="008A08A8" w:rsidP="00ED5683">
            <w:pPr>
              <w:ind w:firstLine="0"/>
              <w:jc w:val="center"/>
              <w:rPr>
                <w:color w:val="000000"/>
                <w:sz w:val="20"/>
                <w:szCs w:val="20"/>
              </w:rPr>
            </w:pPr>
            <w:r w:rsidRPr="0082287B">
              <w:rPr>
                <w:color w:val="000000"/>
                <w:sz w:val="20"/>
                <w:szCs w:val="20"/>
              </w:rPr>
              <w:t>пункта</w:t>
            </w:r>
          </w:p>
        </w:tc>
        <w:tc>
          <w:tcPr>
            <w:tcW w:w="1657" w:type="pct"/>
            <w:gridSpan w:val="2"/>
            <w:vAlign w:val="center"/>
          </w:tcPr>
          <w:p w:rsidR="008A08A8" w:rsidRPr="0082287B" w:rsidRDefault="008A08A8" w:rsidP="00ED5683">
            <w:pPr>
              <w:ind w:firstLine="0"/>
              <w:jc w:val="center"/>
              <w:rPr>
                <w:color w:val="000000"/>
                <w:sz w:val="20"/>
                <w:szCs w:val="20"/>
              </w:rPr>
            </w:pPr>
            <w:r w:rsidRPr="0082287B">
              <w:rPr>
                <w:color w:val="000000"/>
                <w:sz w:val="20"/>
                <w:szCs w:val="20"/>
              </w:rPr>
              <w:t>Степень благоустройства жилых домов</w:t>
            </w:r>
          </w:p>
          <w:p w:rsidR="008A08A8" w:rsidRPr="0082287B" w:rsidRDefault="008A08A8" w:rsidP="00ED5683">
            <w:pPr>
              <w:ind w:firstLine="0"/>
              <w:jc w:val="center"/>
              <w:rPr>
                <w:color w:val="000000"/>
                <w:sz w:val="20"/>
                <w:szCs w:val="20"/>
                <w:u w:val="single"/>
              </w:rPr>
            </w:pPr>
            <w:r w:rsidRPr="0082287B">
              <w:rPr>
                <w:color w:val="000000"/>
                <w:sz w:val="20"/>
                <w:szCs w:val="20"/>
                <w:u w:val="single"/>
              </w:rPr>
              <w:t>Число жителей</w:t>
            </w:r>
          </w:p>
          <w:p w:rsidR="008A08A8" w:rsidRPr="0082287B" w:rsidRDefault="008A08A8" w:rsidP="00ED5683">
            <w:pPr>
              <w:ind w:firstLine="0"/>
              <w:jc w:val="center"/>
              <w:rPr>
                <w:color w:val="000000"/>
                <w:sz w:val="20"/>
                <w:szCs w:val="20"/>
              </w:rPr>
            </w:pPr>
            <w:r w:rsidRPr="0082287B">
              <w:rPr>
                <w:color w:val="000000"/>
                <w:sz w:val="20"/>
                <w:szCs w:val="20"/>
              </w:rPr>
              <w:t>Среднесуточ.расход, м</w:t>
            </w:r>
            <w:r w:rsidRPr="0082287B">
              <w:rPr>
                <w:color w:val="000000"/>
                <w:sz w:val="20"/>
                <w:szCs w:val="20"/>
                <w:vertAlign w:val="superscript"/>
              </w:rPr>
              <w:t>3</w:t>
            </w:r>
            <w:r w:rsidRPr="0082287B">
              <w:rPr>
                <w:color w:val="000000"/>
                <w:sz w:val="20"/>
                <w:szCs w:val="20"/>
              </w:rPr>
              <w:t>/сут</w:t>
            </w:r>
          </w:p>
        </w:tc>
        <w:tc>
          <w:tcPr>
            <w:tcW w:w="578" w:type="pct"/>
            <w:vMerge w:val="restart"/>
            <w:vAlign w:val="center"/>
          </w:tcPr>
          <w:p w:rsidR="008A08A8" w:rsidRPr="0082287B" w:rsidRDefault="008A08A8" w:rsidP="00ED5683">
            <w:pPr>
              <w:ind w:firstLine="0"/>
              <w:jc w:val="center"/>
              <w:rPr>
                <w:color w:val="000000"/>
                <w:sz w:val="20"/>
                <w:szCs w:val="20"/>
              </w:rPr>
            </w:pPr>
            <w:r w:rsidRPr="0082287B">
              <w:rPr>
                <w:color w:val="000000"/>
                <w:sz w:val="20"/>
                <w:szCs w:val="20"/>
              </w:rPr>
              <w:t>Среднесуточные расходы водопотребления, Qср</w:t>
            </w:r>
          </w:p>
        </w:tc>
        <w:tc>
          <w:tcPr>
            <w:tcW w:w="704" w:type="pct"/>
            <w:vMerge w:val="restart"/>
            <w:vAlign w:val="center"/>
          </w:tcPr>
          <w:p w:rsidR="008A08A8" w:rsidRPr="0082287B" w:rsidRDefault="008A08A8" w:rsidP="00ED5683">
            <w:pPr>
              <w:ind w:firstLine="0"/>
              <w:jc w:val="center"/>
              <w:rPr>
                <w:color w:val="000000"/>
                <w:sz w:val="20"/>
                <w:szCs w:val="20"/>
              </w:rPr>
            </w:pPr>
            <w:r w:rsidRPr="0082287B">
              <w:rPr>
                <w:color w:val="000000"/>
                <w:sz w:val="20"/>
                <w:szCs w:val="20"/>
              </w:rPr>
              <w:t>Расчетный расход воды в сутки наибольшего водопотребления, Qmах</w:t>
            </w:r>
          </w:p>
        </w:tc>
        <w:tc>
          <w:tcPr>
            <w:tcW w:w="510" w:type="pct"/>
            <w:vMerge w:val="restart"/>
            <w:vAlign w:val="center"/>
          </w:tcPr>
          <w:p w:rsidR="008A08A8" w:rsidRPr="0082287B" w:rsidRDefault="008A08A8" w:rsidP="00ED5683">
            <w:pPr>
              <w:ind w:firstLine="0"/>
              <w:jc w:val="center"/>
              <w:rPr>
                <w:color w:val="000000"/>
                <w:sz w:val="20"/>
                <w:szCs w:val="20"/>
              </w:rPr>
            </w:pPr>
            <w:r w:rsidRPr="0082287B">
              <w:rPr>
                <w:color w:val="000000"/>
                <w:sz w:val="20"/>
                <w:szCs w:val="20"/>
              </w:rPr>
              <w:t>Неучтенные расходы</w:t>
            </w:r>
          </w:p>
        </w:tc>
        <w:tc>
          <w:tcPr>
            <w:tcW w:w="557" w:type="pct"/>
            <w:vMerge w:val="restart"/>
            <w:vAlign w:val="center"/>
          </w:tcPr>
          <w:p w:rsidR="008A08A8" w:rsidRPr="0082287B" w:rsidRDefault="008A08A8" w:rsidP="00ED5683">
            <w:pPr>
              <w:ind w:firstLine="0"/>
              <w:jc w:val="center"/>
              <w:rPr>
                <w:color w:val="000000"/>
                <w:sz w:val="20"/>
                <w:szCs w:val="20"/>
              </w:rPr>
            </w:pPr>
            <w:r w:rsidRPr="0082287B">
              <w:rPr>
                <w:color w:val="000000"/>
                <w:sz w:val="20"/>
                <w:szCs w:val="20"/>
              </w:rPr>
              <w:t>Итого</w:t>
            </w:r>
          </w:p>
        </w:tc>
      </w:tr>
      <w:tr w:rsidR="00305EFA" w:rsidRPr="0082287B" w:rsidTr="0082287B">
        <w:trPr>
          <w:cantSplit/>
          <w:tblHeader/>
        </w:trPr>
        <w:tc>
          <w:tcPr>
            <w:tcW w:w="192" w:type="pct"/>
            <w:vMerge/>
            <w:vAlign w:val="center"/>
          </w:tcPr>
          <w:p w:rsidR="008A08A8" w:rsidRPr="0082287B" w:rsidRDefault="008A08A8" w:rsidP="00ED5683">
            <w:pPr>
              <w:ind w:firstLine="0"/>
              <w:jc w:val="center"/>
              <w:rPr>
                <w:color w:val="000000"/>
                <w:sz w:val="20"/>
                <w:szCs w:val="20"/>
              </w:rPr>
            </w:pPr>
          </w:p>
        </w:tc>
        <w:tc>
          <w:tcPr>
            <w:tcW w:w="802" w:type="pct"/>
            <w:vMerge/>
            <w:vAlign w:val="center"/>
          </w:tcPr>
          <w:p w:rsidR="008A08A8" w:rsidRPr="0082287B" w:rsidRDefault="008A08A8" w:rsidP="00ED5683">
            <w:pPr>
              <w:ind w:firstLine="0"/>
              <w:jc w:val="center"/>
              <w:rPr>
                <w:color w:val="000000"/>
                <w:sz w:val="20"/>
                <w:szCs w:val="20"/>
              </w:rPr>
            </w:pPr>
          </w:p>
        </w:tc>
        <w:tc>
          <w:tcPr>
            <w:tcW w:w="876" w:type="pct"/>
            <w:vAlign w:val="center"/>
          </w:tcPr>
          <w:p w:rsidR="008A08A8" w:rsidRPr="0082287B" w:rsidRDefault="008A08A8" w:rsidP="00ED5683">
            <w:pPr>
              <w:ind w:firstLine="0"/>
              <w:jc w:val="center"/>
              <w:rPr>
                <w:color w:val="000000"/>
                <w:sz w:val="20"/>
                <w:szCs w:val="20"/>
              </w:rPr>
            </w:pPr>
            <w:r w:rsidRPr="0082287B">
              <w:rPr>
                <w:color w:val="000000"/>
                <w:sz w:val="20"/>
                <w:szCs w:val="20"/>
              </w:rPr>
              <w:t>Здания, оборудованные внутренним водопроводом, канализацией, с  местными водонагревателями</w:t>
            </w:r>
          </w:p>
        </w:tc>
        <w:tc>
          <w:tcPr>
            <w:tcW w:w="781" w:type="pct"/>
            <w:vAlign w:val="center"/>
          </w:tcPr>
          <w:p w:rsidR="008A08A8" w:rsidRPr="0082287B" w:rsidRDefault="008A08A8" w:rsidP="00ED5683">
            <w:pPr>
              <w:ind w:firstLine="0"/>
              <w:jc w:val="center"/>
              <w:rPr>
                <w:color w:val="000000"/>
                <w:sz w:val="20"/>
                <w:szCs w:val="20"/>
              </w:rPr>
            </w:pPr>
            <w:r w:rsidRPr="0082287B">
              <w:rPr>
                <w:color w:val="000000"/>
                <w:sz w:val="20"/>
                <w:szCs w:val="20"/>
              </w:rPr>
              <w:t>Тоже с централизованным горячим водоснабжением</w:t>
            </w:r>
          </w:p>
        </w:tc>
        <w:tc>
          <w:tcPr>
            <w:tcW w:w="578" w:type="pct"/>
            <w:vMerge/>
          </w:tcPr>
          <w:p w:rsidR="008A08A8" w:rsidRPr="0082287B" w:rsidRDefault="008A08A8" w:rsidP="00ED5683">
            <w:pPr>
              <w:ind w:firstLine="0"/>
              <w:jc w:val="center"/>
              <w:rPr>
                <w:color w:val="000000"/>
                <w:sz w:val="20"/>
                <w:szCs w:val="20"/>
              </w:rPr>
            </w:pPr>
          </w:p>
        </w:tc>
        <w:tc>
          <w:tcPr>
            <w:tcW w:w="704" w:type="pct"/>
            <w:vMerge/>
            <w:vAlign w:val="center"/>
          </w:tcPr>
          <w:p w:rsidR="008A08A8" w:rsidRPr="0082287B" w:rsidRDefault="008A08A8" w:rsidP="00ED5683">
            <w:pPr>
              <w:ind w:firstLine="0"/>
              <w:jc w:val="center"/>
              <w:rPr>
                <w:color w:val="000000"/>
                <w:sz w:val="20"/>
                <w:szCs w:val="20"/>
              </w:rPr>
            </w:pPr>
          </w:p>
        </w:tc>
        <w:tc>
          <w:tcPr>
            <w:tcW w:w="510" w:type="pct"/>
            <w:vMerge/>
            <w:vAlign w:val="center"/>
          </w:tcPr>
          <w:p w:rsidR="008A08A8" w:rsidRPr="0082287B" w:rsidRDefault="008A08A8" w:rsidP="00ED5683">
            <w:pPr>
              <w:ind w:firstLine="0"/>
              <w:jc w:val="center"/>
              <w:rPr>
                <w:color w:val="000000"/>
                <w:sz w:val="20"/>
                <w:szCs w:val="20"/>
              </w:rPr>
            </w:pPr>
          </w:p>
        </w:tc>
        <w:tc>
          <w:tcPr>
            <w:tcW w:w="557" w:type="pct"/>
            <w:vMerge/>
            <w:vAlign w:val="center"/>
          </w:tcPr>
          <w:p w:rsidR="008A08A8" w:rsidRPr="0082287B" w:rsidRDefault="008A08A8" w:rsidP="00ED5683">
            <w:pPr>
              <w:ind w:firstLine="0"/>
              <w:jc w:val="center"/>
              <w:rPr>
                <w:color w:val="000000"/>
                <w:sz w:val="20"/>
                <w:szCs w:val="20"/>
              </w:rPr>
            </w:pPr>
          </w:p>
        </w:tc>
      </w:tr>
      <w:tr w:rsidR="00305EFA" w:rsidRPr="0082287B" w:rsidTr="00ED5683">
        <w:trPr>
          <w:cantSplit/>
          <w:trHeight w:val="109"/>
        </w:trPr>
        <w:tc>
          <w:tcPr>
            <w:tcW w:w="5000" w:type="pct"/>
            <w:gridSpan w:val="8"/>
            <w:vAlign w:val="center"/>
          </w:tcPr>
          <w:p w:rsidR="008A08A8" w:rsidRPr="0082287B" w:rsidRDefault="008A08A8" w:rsidP="00ED5683">
            <w:pPr>
              <w:ind w:firstLine="0"/>
              <w:jc w:val="center"/>
              <w:rPr>
                <w:color w:val="000000"/>
                <w:sz w:val="20"/>
                <w:szCs w:val="20"/>
              </w:rPr>
            </w:pPr>
            <w:r w:rsidRPr="0082287B">
              <w:rPr>
                <w:color w:val="000000"/>
                <w:sz w:val="20"/>
                <w:szCs w:val="20"/>
              </w:rPr>
              <w:t>Существующее положение</w:t>
            </w:r>
          </w:p>
        </w:tc>
      </w:tr>
      <w:tr w:rsidR="00305EFA" w:rsidRPr="0082287B" w:rsidTr="0082287B">
        <w:trPr>
          <w:cantSplit/>
        </w:trPr>
        <w:tc>
          <w:tcPr>
            <w:tcW w:w="192" w:type="pct"/>
            <w:vAlign w:val="center"/>
          </w:tcPr>
          <w:p w:rsidR="00ED5683" w:rsidRPr="0082287B" w:rsidRDefault="00ED5683" w:rsidP="00ED5683">
            <w:pPr>
              <w:ind w:firstLine="0"/>
              <w:jc w:val="center"/>
              <w:rPr>
                <w:color w:val="000000"/>
                <w:sz w:val="20"/>
                <w:szCs w:val="20"/>
              </w:rPr>
            </w:pPr>
            <w:r w:rsidRPr="0082287B">
              <w:rPr>
                <w:color w:val="000000"/>
                <w:sz w:val="20"/>
                <w:szCs w:val="20"/>
              </w:rPr>
              <w:t>1</w:t>
            </w:r>
          </w:p>
        </w:tc>
        <w:tc>
          <w:tcPr>
            <w:tcW w:w="802" w:type="pct"/>
            <w:vAlign w:val="center"/>
          </w:tcPr>
          <w:p w:rsidR="00ED5683" w:rsidRPr="0082287B" w:rsidRDefault="00ED5683" w:rsidP="00ED5683">
            <w:pPr>
              <w:ind w:firstLine="0"/>
              <w:jc w:val="center"/>
              <w:rPr>
                <w:color w:val="000000"/>
                <w:sz w:val="20"/>
                <w:szCs w:val="20"/>
              </w:rPr>
            </w:pPr>
            <w:r w:rsidRPr="0082287B">
              <w:rPr>
                <w:color w:val="000000"/>
                <w:sz w:val="20"/>
                <w:szCs w:val="20"/>
              </w:rPr>
              <w:t>с.Малая Елга</w:t>
            </w:r>
          </w:p>
        </w:tc>
        <w:tc>
          <w:tcPr>
            <w:tcW w:w="876" w:type="pct"/>
            <w:vAlign w:val="center"/>
          </w:tcPr>
          <w:p w:rsidR="00ED5683" w:rsidRPr="0082287B" w:rsidRDefault="00ED5683" w:rsidP="00ED5683">
            <w:pPr>
              <w:ind w:firstLine="0"/>
              <w:jc w:val="center"/>
              <w:rPr>
                <w:color w:val="000000"/>
                <w:sz w:val="20"/>
                <w:szCs w:val="20"/>
              </w:rPr>
            </w:pPr>
            <w:r w:rsidRPr="0082287B">
              <w:rPr>
                <w:color w:val="000000"/>
                <w:sz w:val="20"/>
                <w:szCs w:val="20"/>
              </w:rPr>
              <w:t>711/113,76</w:t>
            </w:r>
          </w:p>
        </w:tc>
        <w:tc>
          <w:tcPr>
            <w:tcW w:w="781" w:type="pct"/>
            <w:vAlign w:val="center"/>
          </w:tcPr>
          <w:p w:rsidR="00ED5683" w:rsidRPr="0082287B" w:rsidRDefault="00B122B5" w:rsidP="00ED5683">
            <w:pPr>
              <w:ind w:firstLine="0"/>
              <w:jc w:val="center"/>
              <w:rPr>
                <w:color w:val="000000"/>
                <w:sz w:val="20"/>
                <w:szCs w:val="20"/>
              </w:rPr>
            </w:pPr>
            <w:r>
              <w:rPr>
                <w:color w:val="000000"/>
                <w:sz w:val="20"/>
                <w:szCs w:val="20"/>
              </w:rPr>
              <w:t>-</w:t>
            </w:r>
          </w:p>
        </w:tc>
        <w:tc>
          <w:tcPr>
            <w:tcW w:w="578" w:type="pct"/>
            <w:vAlign w:val="center"/>
          </w:tcPr>
          <w:p w:rsidR="00ED5683" w:rsidRPr="0082287B" w:rsidRDefault="00ED5683" w:rsidP="00ED5683">
            <w:pPr>
              <w:ind w:firstLine="0"/>
              <w:jc w:val="center"/>
              <w:rPr>
                <w:color w:val="000000"/>
                <w:sz w:val="20"/>
                <w:szCs w:val="20"/>
              </w:rPr>
            </w:pPr>
            <w:r w:rsidRPr="0082287B">
              <w:rPr>
                <w:color w:val="000000"/>
                <w:sz w:val="20"/>
                <w:szCs w:val="20"/>
              </w:rPr>
              <w:t>113,76</w:t>
            </w:r>
          </w:p>
        </w:tc>
        <w:tc>
          <w:tcPr>
            <w:tcW w:w="704" w:type="pct"/>
            <w:vAlign w:val="center"/>
          </w:tcPr>
          <w:p w:rsidR="00ED5683" w:rsidRPr="0082287B" w:rsidRDefault="00ED5683" w:rsidP="00ED5683">
            <w:pPr>
              <w:ind w:firstLine="0"/>
              <w:jc w:val="center"/>
              <w:rPr>
                <w:color w:val="000000"/>
                <w:sz w:val="20"/>
                <w:szCs w:val="20"/>
              </w:rPr>
            </w:pPr>
            <w:r w:rsidRPr="0082287B">
              <w:rPr>
                <w:color w:val="000000"/>
                <w:sz w:val="20"/>
                <w:szCs w:val="20"/>
              </w:rPr>
              <w:t>136,51</w:t>
            </w:r>
          </w:p>
        </w:tc>
        <w:tc>
          <w:tcPr>
            <w:tcW w:w="510" w:type="pct"/>
            <w:tcBorders>
              <w:top w:val="single" w:sz="4" w:space="0" w:color="auto"/>
              <w:left w:val="single" w:sz="4" w:space="0" w:color="auto"/>
              <w:bottom w:val="single" w:sz="4" w:space="0" w:color="auto"/>
              <w:right w:val="single" w:sz="4" w:space="0" w:color="auto"/>
            </w:tcBorders>
            <w:shd w:val="clear" w:color="auto" w:fill="auto"/>
            <w:vAlign w:val="bottom"/>
          </w:tcPr>
          <w:p w:rsidR="00ED5683" w:rsidRPr="0082287B" w:rsidRDefault="00ED5683" w:rsidP="00ED5683">
            <w:pPr>
              <w:ind w:firstLine="0"/>
              <w:jc w:val="center"/>
              <w:rPr>
                <w:color w:val="000000"/>
                <w:sz w:val="20"/>
                <w:szCs w:val="20"/>
              </w:rPr>
            </w:pPr>
            <w:r w:rsidRPr="0082287B">
              <w:rPr>
                <w:color w:val="000000"/>
                <w:sz w:val="20"/>
                <w:szCs w:val="20"/>
              </w:rPr>
              <w:t>5,69</w:t>
            </w:r>
          </w:p>
        </w:tc>
        <w:tc>
          <w:tcPr>
            <w:tcW w:w="557" w:type="pct"/>
            <w:tcBorders>
              <w:top w:val="single" w:sz="4" w:space="0" w:color="auto"/>
              <w:left w:val="nil"/>
              <w:bottom w:val="single" w:sz="4" w:space="0" w:color="auto"/>
              <w:right w:val="single" w:sz="4" w:space="0" w:color="auto"/>
            </w:tcBorders>
            <w:shd w:val="clear" w:color="auto" w:fill="auto"/>
            <w:vAlign w:val="bottom"/>
          </w:tcPr>
          <w:p w:rsidR="00ED5683" w:rsidRPr="0082287B" w:rsidRDefault="00ED5683" w:rsidP="00ED5683">
            <w:pPr>
              <w:ind w:firstLine="0"/>
              <w:jc w:val="center"/>
              <w:rPr>
                <w:color w:val="000000"/>
                <w:sz w:val="20"/>
                <w:szCs w:val="20"/>
              </w:rPr>
            </w:pPr>
            <w:r w:rsidRPr="0082287B">
              <w:rPr>
                <w:color w:val="000000"/>
                <w:sz w:val="20"/>
                <w:szCs w:val="20"/>
              </w:rPr>
              <w:t>142,20</w:t>
            </w:r>
          </w:p>
        </w:tc>
      </w:tr>
      <w:tr w:rsidR="00305EFA" w:rsidRPr="0082287B" w:rsidTr="0082287B">
        <w:trPr>
          <w:cantSplit/>
          <w:trHeight w:val="79"/>
        </w:trPr>
        <w:tc>
          <w:tcPr>
            <w:tcW w:w="192" w:type="pct"/>
            <w:vAlign w:val="center"/>
          </w:tcPr>
          <w:p w:rsidR="00ED5683" w:rsidRPr="0082287B" w:rsidRDefault="00ED5683" w:rsidP="00ED5683">
            <w:pPr>
              <w:ind w:firstLine="0"/>
              <w:jc w:val="center"/>
              <w:rPr>
                <w:color w:val="000000"/>
                <w:sz w:val="20"/>
                <w:szCs w:val="20"/>
              </w:rPr>
            </w:pPr>
            <w:r w:rsidRPr="0082287B">
              <w:rPr>
                <w:color w:val="000000"/>
                <w:sz w:val="20"/>
                <w:szCs w:val="20"/>
              </w:rPr>
              <w:t>2</w:t>
            </w:r>
          </w:p>
        </w:tc>
        <w:tc>
          <w:tcPr>
            <w:tcW w:w="802" w:type="pct"/>
            <w:vAlign w:val="center"/>
          </w:tcPr>
          <w:p w:rsidR="00ED5683" w:rsidRPr="0082287B" w:rsidRDefault="00ED5683" w:rsidP="00ED5683">
            <w:pPr>
              <w:pStyle w:val="afff0"/>
              <w:rPr>
                <w:bCs/>
                <w:color w:val="000000"/>
                <w:sz w:val="20"/>
                <w:szCs w:val="20"/>
              </w:rPr>
            </w:pPr>
            <w:r w:rsidRPr="0082287B">
              <w:rPr>
                <w:bCs/>
                <w:color w:val="000000"/>
                <w:sz w:val="20"/>
                <w:szCs w:val="20"/>
              </w:rPr>
              <w:t>с.Шуран</w:t>
            </w:r>
          </w:p>
        </w:tc>
        <w:tc>
          <w:tcPr>
            <w:tcW w:w="876" w:type="pct"/>
            <w:vAlign w:val="center"/>
          </w:tcPr>
          <w:p w:rsidR="00ED5683" w:rsidRPr="0082287B" w:rsidRDefault="0082287B" w:rsidP="00ED5683">
            <w:pPr>
              <w:ind w:firstLine="0"/>
              <w:jc w:val="center"/>
              <w:rPr>
                <w:color w:val="000000"/>
                <w:sz w:val="20"/>
                <w:szCs w:val="20"/>
              </w:rPr>
            </w:pPr>
            <w:r w:rsidRPr="0082287B">
              <w:rPr>
                <w:color w:val="000000"/>
                <w:sz w:val="20"/>
                <w:szCs w:val="20"/>
              </w:rPr>
              <w:t>226</w:t>
            </w:r>
            <w:r w:rsidR="00ED5683" w:rsidRPr="0082287B">
              <w:rPr>
                <w:color w:val="000000"/>
                <w:sz w:val="20"/>
                <w:szCs w:val="20"/>
              </w:rPr>
              <w:t>/30,72</w:t>
            </w:r>
          </w:p>
        </w:tc>
        <w:tc>
          <w:tcPr>
            <w:tcW w:w="781" w:type="pct"/>
            <w:vAlign w:val="center"/>
          </w:tcPr>
          <w:p w:rsidR="00ED5683" w:rsidRPr="0082287B" w:rsidRDefault="00B122B5" w:rsidP="00ED5683">
            <w:pPr>
              <w:ind w:firstLine="0"/>
              <w:jc w:val="center"/>
              <w:rPr>
                <w:color w:val="000000"/>
                <w:sz w:val="20"/>
                <w:szCs w:val="20"/>
              </w:rPr>
            </w:pPr>
            <w:r>
              <w:rPr>
                <w:color w:val="000000"/>
                <w:sz w:val="20"/>
                <w:szCs w:val="20"/>
              </w:rPr>
              <w:t>-</w:t>
            </w:r>
          </w:p>
        </w:tc>
        <w:tc>
          <w:tcPr>
            <w:tcW w:w="578" w:type="pct"/>
            <w:vAlign w:val="center"/>
          </w:tcPr>
          <w:p w:rsidR="00ED5683" w:rsidRPr="0082287B" w:rsidRDefault="0082287B" w:rsidP="00ED5683">
            <w:pPr>
              <w:ind w:firstLine="0"/>
              <w:jc w:val="center"/>
              <w:rPr>
                <w:color w:val="000000"/>
                <w:sz w:val="20"/>
                <w:szCs w:val="20"/>
              </w:rPr>
            </w:pPr>
            <w:r w:rsidRPr="0082287B">
              <w:rPr>
                <w:color w:val="000000"/>
                <w:sz w:val="20"/>
                <w:szCs w:val="20"/>
              </w:rPr>
              <w:t>36,16</w:t>
            </w:r>
          </w:p>
        </w:tc>
        <w:tc>
          <w:tcPr>
            <w:tcW w:w="704" w:type="pct"/>
            <w:vAlign w:val="center"/>
          </w:tcPr>
          <w:p w:rsidR="00ED5683" w:rsidRPr="0082287B" w:rsidRDefault="0082287B" w:rsidP="00ED5683">
            <w:pPr>
              <w:ind w:firstLine="0"/>
              <w:jc w:val="center"/>
              <w:rPr>
                <w:color w:val="000000"/>
                <w:sz w:val="20"/>
                <w:szCs w:val="20"/>
              </w:rPr>
            </w:pPr>
            <w:r w:rsidRPr="0082287B">
              <w:rPr>
                <w:color w:val="000000"/>
                <w:sz w:val="20"/>
                <w:szCs w:val="20"/>
              </w:rPr>
              <w:t>43,39</w:t>
            </w:r>
          </w:p>
        </w:tc>
        <w:tc>
          <w:tcPr>
            <w:tcW w:w="510" w:type="pct"/>
            <w:tcBorders>
              <w:top w:val="nil"/>
              <w:left w:val="single" w:sz="4" w:space="0" w:color="auto"/>
              <w:bottom w:val="single" w:sz="4" w:space="0" w:color="auto"/>
              <w:right w:val="single" w:sz="4" w:space="0" w:color="auto"/>
            </w:tcBorders>
            <w:shd w:val="clear" w:color="auto" w:fill="auto"/>
            <w:vAlign w:val="bottom"/>
          </w:tcPr>
          <w:p w:rsidR="00ED5683" w:rsidRPr="0082287B" w:rsidRDefault="0082287B" w:rsidP="00ED5683">
            <w:pPr>
              <w:ind w:firstLine="0"/>
              <w:jc w:val="center"/>
              <w:rPr>
                <w:color w:val="000000"/>
                <w:sz w:val="20"/>
                <w:szCs w:val="20"/>
              </w:rPr>
            </w:pPr>
            <w:r w:rsidRPr="0082287B">
              <w:rPr>
                <w:color w:val="000000"/>
                <w:sz w:val="20"/>
                <w:szCs w:val="20"/>
              </w:rPr>
              <w:t>1,81</w:t>
            </w:r>
          </w:p>
        </w:tc>
        <w:tc>
          <w:tcPr>
            <w:tcW w:w="557" w:type="pct"/>
            <w:tcBorders>
              <w:top w:val="nil"/>
              <w:left w:val="nil"/>
              <w:bottom w:val="single" w:sz="4" w:space="0" w:color="auto"/>
              <w:right w:val="single" w:sz="4" w:space="0" w:color="auto"/>
            </w:tcBorders>
            <w:shd w:val="clear" w:color="auto" w:fill="auto"/>
            <w:vAlign w:val="bottom"/>
          </w:tcPr>
          <w:p w:rsidR="00ED5683" w:rsidRPr="0082287B" w:rsidRDefault="0082287B" w:rsidP="00ED5683">
            <w:pPr>
              <w:ind w:firstLine="0"/>
              <w:jc w:val="center"/>
              <w:rPr>
                <w:color w:val="000000"/>
                <w:sz w:val="20"/>
                <w:szCs w:val="20"/>
              </w:rPr>
            </w:pPr>
            <w:r w:rsidRPr="0082287B">
              <w:rPr>
                <w:color w:val="000000"/>
                <w:sz w:val="20"/>
                <w:szCs w:val="20"/>
              </w:rPr>
              <w:t>45,20</w:t>
            </w:r>
          </w:p>
        </w:tc>
      </w:tr>
      <w:tr w:rsidR="00305EFA" w:rsidRPr="0082287B" w:rsidTr="0082287B">
        <w:trPr>
          <w:cantSplit/>
          <w:trHeight w:val="79"/>
        </w:trPr>
        <w:tc>
          <w:tcPr>
            <w:tcW w:w="192" w:type="pct"/>
            <w:vAlign w:val="center"/>
          </w:tcPr>
          <w:p w:rsidR="00ED5683" w:rsidRPr="0082287B" w:rsidRDefault="00ED5683" w:rsidP="00ED5683">
            <w:pPr>
              <w:ind w:firstLine="0"/>
              <w:jc w:val="center"/>
              <w:rPr>
                <w:color w:val="000000"/>
                <w:sz w:val="20"/>
                <w:szCs w:val="20"/>
              </w:rPr>
            </w:pPr>
            <w:r w:rsidRPr="0082287B">
              <w:rPr>
                <w:color w:val="000000"/>
                <w:sz w:val="20"/>
                <w:szCs w:val="20"/>
              </w:rPr>
              <w:t>3</w:t>
            </w:r>
          </w:p>
        </w:tc>
        <w:tc>
          <w:tcPr>
            <w:tcW w:w="802" w:type="pct"/>
            <w:vAlign w:val="center"/>
          </w:tcPr>
          <w:p w:rsidR="00ED5683" w:rsidRPr="0082287B" w:rsidRDefault="00ED5683" w:rsidP="00ED5683">
            <w:pPr>
              <w:pStyle w:val="afff0"/>
              <w:rPr>
                <w:bCs/>
                <w:color w:val="000000"/>
                <w:sz w:val="20"/>
                <w:szCs w:val="20"/>
              </w:rPr>
            </w:pPr>
            <w:r w:rsidRPr="0082287B">
              <w:rPr>
                <w:bCs/>
                <w:color w:val="000000"/>
                <w:sz w:val="20"/>
                <w:szCs w:val="20"/>
              </w:rPr>
              <w:t>д.Полянка</w:t>
            </w:r>
          </w:p>
        </w:tc>
        <w:tc>
          <w:tcPr>
            <w:tcW w:w="876" w:type="pct"/>
            <w:vAlign w:val="center"/>
          </w:tcPr>
          <w:p w:rsidR="00ED5683" w:rsidRPr="0082287B" w:rsidRDefault="00ED5683" w:rsidP="00ED5683">
            <w:pPr>
              <w:ind w:firstLine="0"/>
              <w:jc w:val="center"/>
              <w:rPr>
                <w:color w:val="000000"/>
                <w:sz w:val="20"/>
                <w:szCs w:val="20"/>
              </w:rPr>
            </w:pPr>
            <w:r w:rsidRPr="0082287B">
              <w:rPr>
                <w:color w:val="000000"/>
                <w:sz w:val="20"/>
                <w:szCs w:val="20"/>
              </w:rPr>
              <w:t>13/2,08</w:t>
            </w:r>
          </w:p>
        </w:tc>
        <w:tc>
          <w:tcPr>
            <w:tcW w:w="781" w:type="pct"/>
            <w:vAlign w:val="center"/>
          </w:tcPr>
          <w:p w:rsidR="00ED5683" w:rsidRPr="0082287B" w:rsidRDefault="00B122B5" w:rsidP="00ED5683">
            <w:pPr>
              <w:ind w:firstLine="0"/>
              <w:jc w:val="center"/>
              <w:rPr>
                <w:color w:val="000000"/>
                <w:sz w:val="20"/>
                <w:szCs w:val="20"/>
              </w:rPr>
            </w:pPr>
            <w:r>
              <w:rPr>
                <w:color w:val="000000"/>
                <w:sz w:val="20"/>
                <w:szCs w:val="20"/>
              </w:rPr>
              <w:t>-</w:t>
            </w:r>
          </w:p>
        </w:tc>
        <w:tc>
          <w:tcPr>
            <w:tcW w:w="578" w:type="pct"/>
            <w:vAlign w:val="center"/>
          </w:tcPr>
          <w:p w:rsidR="00ED5683" w:rsidRPr="0082287B" w:rsidRDefault="00ED5683" w:rsidP="00ED5683">
            <w:pPr>
              <w:ind w:firstLine="0"/>
              <w:jc w:val="center"/>
              <w:rPr>
                <w:color w:val="000000"/>
                <w:sz w:val="20"/>
                <w:szCs w:val="20"/>
              </w:rPr>
            </w:pPr>
            <w:r w:rsidRPr="0082287B">
              <w:rPr>
                <w:color w:val="000000"/>
                <w:sz w:val="20"/>
                <w:szCs w:val="20"/>
              </w:rPr>
              <w:t>2,08</w:t>
            </w:r>
          </w:p>
        </w:tc>
        <w:tc>
          <w:tcPr>
            <w:tcW w:w="704" w:type="pct"/>
            <w:vAlign w:val="center"/>
          </w:tcPr>
          <w:p w:rsidR="00ED5683" w:rsidRPr="0082287B" w:rsidRDefault="00ED5683" w:rsidP="00ED5683">
            <w:pPr>
              <w:ind w:firstLine="0"/>
              <w:jc w:val="center"/>
              <w:rPr>
                <w:color w:val="000000"/>
                <w:sz w:val="20"/>
                <w:szCs w:val="20"/>
              </w:rPr>
            </w:pPr>
            <w:r w:rsidRPr="0082287B">
              <w:rPr>
                <w:color w:val="000000"/>
                <w:sz w:val="20"/>
                <w:szCs w:val="20"/>
              </w:rPr>
              <w:t>2,50</w:t>
            </w:r>
          </w:p>
        </w:tc>
        <w:tc>
          <w:tcPr>
            <w:tcW w:w="510" w:type="pct"/>
            <w:tcBorders>
              <w:top w:val="nil"/>
              <w:left w:val="single" w:sz="4" w:space="0" w:color="auto"/>
              <w:bottom w:val="single" w:sz="4" w:space="0" w:color="auto"/>
              <w:right w:val="single" w:sz="4" w:space="0" w:color="auto"/>
            </w:tcBorders>
            <w:shd w:val="clear" w:color="auto" w:fill="auto"/>
            <w:vAlign w:val="bottom"/>
          </w:tcPr>
          <w:p w:rsidR="00ED5683" w:rsidRPr="0082287B" w:rsidRDefault="00ED5683" w:rsidP="00ED5683">
            <w:pPr>
              <w:ind w:firstLine="0"/>
              <w:jc w:val="center"/>
              <w:rPr>
                <w:color w:val="000000"/>
                <w:sz w:val="20"/>
                <w:szCs w:val="20"/>
              </w:rPr>
            </w:pPr>
            <w:r w:rsidRPr="0082287B">
              <w:rPr>
                <w:color w:val="000000"/>
                <w:sz w:val="20"/>
                <w:szCs w:val="20"/>
              </w:rPr>
              <w:t>0,10</w:t>
            </w:r>
          </w:p>
        </w:tc>
        <w:tc>
          <w:tcPr>
            <w:tcW w:w="557" w:type="pct"/>
            <w:tcBorders>
              <w:top w:val="nil"/>
              <w:left w:val="nil"/>
              <w:bottom w:val="single" w:sz="4" w:space="0" w:color="auto"/>
              <w:right w:val="single" w:sz="4" w:space="0" w:color="auto"/>
            </w:tcBorders>
            <w:shd w:val="clear" w:color="auto" w:fill="auto"/>
            <w:vAlign w:val="bottom"/>
          </w:tcPr>
          <w:p w:rsidR="00ED5683" w:rsidRPr="0082287B" w:rsidRDefault="00ED5683" w:rsidP="00ED5683">
            <w:pPr>
              <w:ind w:firstLine="0"/>
              <w:jc w:val="center"/>
              <w:rPr>
                <w:color w:val="000000"/>
                <w:sz w:val="20"/>
                <w:szCs w:val="20"/>
              </w:rPr>
            </w:pPr>
            <w:r w:rsidRPr="0082287B">
              <w:rPr>
                <w:color w:val="000000"/>
                <w:sz w:val="20"/>
                <w:szCs w:val="20"/>
              </w:rPr>
              <w:t>2,60</w:t>
            </w:r>
          </w:p>
        </w:tc>
      </w:tr>
      <w:tr w:rsidR="00305EFA" w:rsidRPr="0082287B" w:rsidTr="00ED5683">
        <w:trPr>
          <w:cantSplit/>
        </w:trPr>
        <w:tc>
          <w:tcPr>
            <w:tcW w:w="5000" w:type="pct"/>
            <w:gridSpan w:val="8"/>
            <w:vAlign w:val="center"/>
          </w:tcPr>
          <w:p w:rsidR="00ED5683" w:rsidRPr="0082287B" w:rsidRDefault="00ED5683" w:rsidP="00ED5683">
            <w:pPr>
              <w:ind w:firstLine="0"/>
              <w:jc w:val="center"/>
              <w:rPr>
                <w:color w:val="000000"/>
                <w:sz w:val="20"/>
                <w:szCs w:val="20"/>
              </w:rPr>
            </w:pPr>
            <w:r w:rsidRPr="0082287B">
              <w:rPr>
                <w:color w:val="000000"/>
                <w:sz w:val="20"/>
                <w:szCs w:val="20"/>
              </w:rPr>
              <w:t>Первая очередь реализации генерального плана</w:t>
            </w:r>
          </w:p>
        </w:tc>
      </w:tr>
      <w:tr w:rsidR="00FA483B" w:rsidRPr="0082287B" w:rsidTr="009855C2">
        <w:trPr>
          <w:cantSplit/>
        </w:trPr>
        <w:tc>
          <w:tcPr>
            <w:tcW w:w="192" w:type="pct"/>
            <w:vAlign w:val="center"/>
          </w:tcPr>
          <w:p w:rsidR="00FA483B" w:rsidRPr="0082287B" w:rsidRDefault="00FA483B" w:rsidP="00FA483B">
            <w:pPr>
              <w:ind w:firstLine="0"/>
              <w:jc w:val="center"/>
              <w:rPr>
                <w:color w:val="000000"/>
                <w:sz w:val="20"/>
                <w:szCs w:val="20"/>
              </w:rPr>
            </w:pPr>
            <w:r w:rsidRPr="0082287B">
              <w:rPr>
                <w:color w:val="000000"/>
                <w:sz w:val="20"/>
                <w:szCs w:val="20"/>
              </w:rPr>
              <w:t>1</w:t>
            </w:r>
          </w:p>
        </w:tc>
        <w:tc>
          <w:tcPr>
            <w:tcW w:w="802" w:type="pct"/>
            <w:vAlign w:val="center"/>
          </w:tcPr>
          <w:p w:rsidR="00FA483B" w:rsidRPr="0082287B" w:rsidRDefault="00FA483B" w:rsidP="00FA483B">
            <w:pPr>
              <w:ind w:firstLine="0"/>
              <w:jc w:val="center"/>
              <w:rPr>
                <w:color w:val="000000"/>
                <w:sz w:val="20"/>
                <w:szCs w:val="20"/>
              </w:rPr>
            </w:pPr>
            <w:r w:rsidRPr="0082287B">
              <w:rPr>
                <w:color w:val="000000"/>
                <w:sz w:val="20"/>
                <w:szCs w:val="20"/>
              </w:rPr>
              <w:t>с.Малая Елга</w:t>
            </w:r>
          </w:p>
        </w:tc>
        <w:tc>
          <w:tcPr>
            <w:tcW w:w="876" w:type="pct"/>
            <w:vAlign w:val="center"/>
          </w:tcPr>
          <w:p w:rsidR="00FA483B" w:rsidRPr="0082287B" w:rsidRDefault="00FA483B" w:rsidP="00FA483B">
            <w:pPr>
              <w:ind w:firstLine="0"/>
              <w:jc w:val="center"/>
              <w:rPr>
                <w:color w:val="000000"/>
                <w:sz w:val="20"/>
                <w:szCs w:val="20"/>
              </w:rPr>
            </w:pPr>
            <w:r w:rsidRPr="0082287B">
              <w:rPr>
                <w:color w:val="000000"/>
                <w:sz w:val="20"/>
                <w:szCs w:val="20"/>
              </w:rPr>
              <w:t>708/113,28</w:t>
            </w:r>
          </w:p>
        </w:tc>
        <w:tc>
          <w:tcPr>
            <w:tcW w:w="781" w:type="pct"/>
            <w:vAlign w:val="center"/>
          </w:tcPr>
          <w:p w:rsidR="00FA483B" w:rsidRPr="0082287B" w:rsidRDefault="00FA483B" w:rsidP="00FA483B">
            <w:pPr>
              <w:ind w:firstLine="0"/>
              <w:jc w:val="center"/>
              <w:rPr>
                <w:color w:val="000000"/>
                <w:sz w:val="20"/>
                <w:szCs w:val="20"/>
              </w:rPr>
            </w:pPr>
            <w:r w:rsidRPr="0082287B">
              <w:rPr>
                <w:color w:val="000000"/>
                <w:sz w:val="20"/>
                <w:szCs w:val="20"/>
              </w:rPr>
              <w:t>-</w:t>
            </w:r>
          </w:p>
        </w:tc>
        <w:tc>
          <w:tcPr>
            <w:tcW w:w="578" w:type="pct"/>
            <w:vAlign w:val="bottom"/>
          </w:tcPr>
          <w:p w:rsidR="00FA483B" w:rsidRPr="00E063F5" w:rsidRDefault="00FA483B" w:rsidP="00FA483B">
            <w:pPr>
              <w:ind w:firstLine="0"/>
              <w:jc w:val="center"/>
              <w:rPr>
                <w:color w:val="000000"/>
                <w:sz w:val="20"/>
                <w:szCs w:val="20"/>
              </w:rPr>
            </w:pPr>
            <w:r w:rsidRPr="00E063F5">
              <w:rPr>
                <w:color w:val="000000"/>
                <w:sz w:val="20"/>
                <w:szCs w:val="20"/>
              </w:rPr>
              <w:t>113,28</w:t>
            </w:r>
          </w:p>
        </w:tc>
        <w:tc>
          <w:tcPr>
            <w:tcW w:w="704" w:type="pct"/>
            <w:vAlign w:val="bottom"/>
          </w:tcPr>
          <w:p w:rsidR="00FA483B" w:rsidRPr="00E063F5" w:rsidRDefault="00FA483B" w:rsidP="00FA483B">
            <w:pPr>
              <w:ind w:firstLine="0"/>
              <w:jc w:val="center"/>
              <w:rPr>
                <w:color w:val="000000"/>
                <w:sz w:val="20"/>
                <w:szCs w:val="20"/>
              </w:rPr>
            </w:pPr>
            <w:r w:rsidRPr="00E063F5">
              <w:rPr>
                <w:color w:val="000000"/>
                <w:sz w:val="20"/>
                <w:szCs w:val="20"/>
              </w:rPr>
              <w:t>135,94</w:t>
            </w:r>
          </w:p>
        </w:tc>
        <w:tc>
          <w:tcPr>
            <w:tcW w:w="510" w:type="pct"/>
            <w:tcBorders>
              <w:top w:val="single" w:sz="4" w:space="0" w:color="auto"/>
              <w:left w:val="single" w:sz="4" w:space="0" w:color="auto"/>
              <w:bottom w:val="single" w:sz="4" w:space="0" w:color="auto"/>
              <w:right w:val="single" w:sz="4" w:space="0" w:color="auto"/>
            </w:tcBorders>
            <w:shd w:val="clear" w:color="auto" w:fill="auto"/>
            <w:vAlign w:val="bottom"/>
          </w:tcPr>
          <w:p w:rsidR="00FA483B" w:rsidRPr="00FA483B" w:rsidRDefault="00FA483B" w:rsidP="00FA483B">
            <w:pPr>
              <w:ind w:firstLine="0"/>
              <w:jc w:val="center"/>
              <w:rPr>
                <w:color w:val="000000"/>
                <w:sz w:val="20"/>
                <w:szCs w:val="20"/>
              </w:rPr>
            </w:pPr>
            <w:r w:rsidRPr="00FA483B">
              <w:rPr>
                <w:color w:val="000000"/>
                <w:sz w:val="20"/>
                <w:szCs w:val="20"/>
              </w:rPr>
              <w:t>5,66</w:t>
            </w:r>
          </w:p>
        </w:tc>
        <w:tc>
          <w:tcPr>
            <w:tcW w:w="557" w:type="pct"/>
            <w:tcBorders>
              <w:top w:val="single" w:sz="4" w:space="0" w:color="auto"/>
              <w:left w:val="nil"/>
              <w:bottom w:val="single" w:sz="4" w:space="0" w:color="auto"/>
              <w:right w:val="single" w:sz="4" w:space="0" w:color="auto"/>
            </w:tcBorders>
            <w:shd w:val="clear" w:color="auto" w:fill="auto"/>
            <w:vAlign w:val="bottom"/>
          </w:tcPr>
          <w:p w:rsidR="00FA483B" w:rsidRPr="00FA483B" w:rsidRDefault="00FA483B" w:rsidP="00FA483B">
            <w:pPr>
              <w:ind w:firstLine="0"/>
              <w:jc w:val="center"/>
              <w:rPr>
                <w:color w:val="000000"/>
                <w:sz w:val="20"/>
                <w:szCs w:val="20"/>
              </w:rPr>
            </w:pPr>
            <w:r w:rsidRPr="00FA483B">
              <w:rPr>
                <w:color w:val="000000"/>
                <w:sz w:val="20"/>
                <w:szCs w:val="20"/>
              </w:rPr>
              <w:t>141,60</w:t>
            </w:r>
          </w:p>
        </w:tc>
      </w:tr>
      <w:tr w:rsidR="00FA483B" w:rsidRPr="0082287B" w:rsidTr="009855C2">
        <w:trPr>
          <w:cantSplit/>
        </w:trPr>
        <w:tc>
          <w:tcPr>
            <w:tcW w:w="192" w:type="pct"/>
            <w:vAlign w:val="center"/>
          </w:tcPr>
          <w:p w:rsidR="00FA483B" w:rsidRPr="0082287B" w:rsidRDefault="00FA483B" w:rsidP="00FA483B">
            <w:pPr>
              <w:ind w:firstLine="0"/>
              <w:jc w:val="center"/>
              <w:rPr>
                <w:color w:val="000000"/>
                <w:sz w:val="20"/>
                <w:szCs w:val="20"/>
              </w:rPr>
            </w:pPr>
            <w:r w:rsidRPr="0082287B">
              <w:rPr>
                <w:color w:val="000000"/>
                <w:sz w:val="20"/>
                <w:szCs w:val="20"/>
              </w:rPr>
              <w:t>2</w:t>
            </w:r>
          </w:p>
        </w:tc>
        <w:tc>
          <w:tcPr>
            <w:tcW w:w="802" w:type="pct"/>
            <w:vAlign w:val="center"/>
          </w:tcPr>
          <w:p w:rsidR="00FA483B" w:rsidRPr="0082287B" w:rsidRDefault="00FA483B" w:rsidP="00FA483B">
            <w:pPr>
              <w:pStyle w:val="afff0"/>
              <w:rPr>
                <w:bCs/>
                <w:color w:val="000000"/>
                <w:sz w:val="20"/>
                <w:szCs w:val="20"/>
              </w:rPr>
            </w:pPr>
            <w:r w:rsidRPr="0082287B">
              <w:rPr>
                <w:bCs/>
                <w:color w:val="000000"/>
                <w:sz w:val="20"/>
                <w:szCs w:val="20"/>
              </w:rPr>
              <w:t>с.Шуран</w:t>
            </w:r>
          </w:p>
        </w:tc>
        <w:tc>
          <w:tcPr>
            <w:tcW w:w="876" w:type="pct"/>
            <w:vAlign w:val="center"/>
          </w:tcPr>
          <w:p w:rsidR="00FA483B" w:rsidRPr="0082287B" w:rsidRDefault="00FA483B" w:rsidP="00FA483B">
            <w:pPr>
              <w:ind w:firstLine="0"/>
              <w:jc w:val="center"/>
              <w:rPr>
                <w:color w:val="000000"/>
                <w:sz w:val="20"/>
                <w:szCs w:val="20"/>
              </w:rPr>
            </w:pPr>
            <w:r>
              <w:rPr>
                <w:color w:val="000000"/>
                <w:sz w:val="20"/>
                <w:szCs w:val="20"/>
              </w:rPr>
              <w:t>607/92,12</w:t>
            </w:r>
          </w:p>
        </w:tc>
        <w:tc>
          <w:tcPr>
            <w:tcW w:w="781" w:type="pct"/>
            <w:vAlign w:val="center"/>
          </w:tcPr>
          <w:p w:rsidR="00FA483B" w:rsidRPr="0082287B" w:rsidRDefault="00FA483B" w:rsidP="00FA483B">
            <w:pPr>
              <w:ind w:firstLine="0"/>
              <w:jc w:val="center"/>
              <w:rPr>
                <w:color w:val="000000"/>
                <w:sz w:val="20"/>
                <w:szCs w:val="20"/>
              </w:rPr>
            </w:pPr>
            <w:r w:rsidRPr="0082287B">
              <w:rPr>
                <w:color w:val="000000"/>
                <w:sz w:val="20"/>
                <w:szCs w:val="20"/>
              </w:rPr>
              <w:t>-</w:t>
            </w:r>
          </w:p>
        </w:tc>
        <w:tc>
          <w:tcPr>
            <w:tcW w:w="578" w:type="pct"/>
            <w:vAlign w:val="bottom"/>
          </w:tcPr>
          <w:p w:rsidR="00FA483B" w:rsidRPr="00E063F5" w:rsidRDefault="00FA483B" w:rsidP="00FA483B">
            <w:pPr>
              <w:ind w:firstLine="0"/>
              <w:jc w:val="center"/>
              <w:rPr>
                <w:color w:val="000000"/>
                <w:sz w:val="20"/>
                <w:szCs w:val="20"/>
              </w:rPr>
            </w:pPr>
            <w:r w:rsidRPr="00E063F5">
              <w:rPr>
                <w:color w:val="000000"/>
                <w:sz w:val="20"/>
                <w:szCs w:val="20"/>
              </w:rPr>
              <w:t>97,12</w:t>
            </w:r>
          </w:p>
        </w:tc>
        <w:tc>
          <w:tcPr>
            <w:tcW w:w="704" w:type="pct"/>
            <w:vAlign w:val="bottom"/>
          </w:tcPr>
          <w:p w:rsidR="00FA483B" w:rsidRPr="00E063F5" w:rsidRDefault="00FA483B" w:rsidP="00FA483B">
            <w:pPr>
              <w:ind w:firstLine="0"/>
              <w:jc w:val="center"/>
              <w:rPr>
                <w:color w:val="000000"/>
                <w:sz w:val="20"/>
                <w:szCs w:val="20"/>
              </w:rPr>
            </w:pPr>
            <w:r w:rsidRPr="00E063F5">
              <w:rPr>
                <w:color w:val="000000"/>
                <w:sz w:val="20"/>
                <w:szCs w:val="20"/>
              </w:rPr>
              <w:t>116,54</w:t>
            </w:r>
          </w:p>
        </w:tc>
        <w:tc>
          <w:tcPr>
            <w:tcW w:w="510" w:type="pct"/>
            <w:tcBorders>
              <w:top w:val="nil"/>
              <w:left w:val="single" w:sz="4" w:space="0" w:color="auto"/>
              <w:bottom w:val="single" w:sz="4" w:space="0" w:color="auto"/>
              <w:right w:val="single" w:sz="4" w:space="0" w:color="auto"/>
            </w:tcBorders>
            <w:shd w:val="clear" w:color="auto" w:fill="auto"/>
            <w:vAlign w:val="bottom"/>
          </w:tcPr>
          <w:p w:rsidR="00FA483B" w:rsidRPr="00FA483B" w:rsidRDefault="00FA483B" w:rsidP="00FA483B">
            <w:pPr>
              <w:ind w:firstLine="0"/>
              <w:jc w:val="center"/>
              <w:rPr>
                <w:color w:val="000000"/>
                <w:sz w:val="20"/>
                <w:szCs w:val="20"/>
              </w:rPr>
            </w:pPr>
            <w:r w:rsidRPr="00FA483B">
              <w:rPr>
                <w:color w:val="000000"/>
                <w:sz w:val="20"/>
                <w:szCs w:val="20"/>
              </w:rPr>
              <w:t>4,86</w:t>
            </w:r>
          </w:p>
        </w:tc>
        <w:tc>
          <w:tcPr>
            <w:tcW w:w="557" w:type="pct"/>
            <w:tcBorders>
              <w:top w:val="nil"/>
              <w:left w:val="nil"/>
              <w:bottom w:val="single" w:sz="4" w:space="0" w:color="auto"/>
              <w:right w:val="single" w:sz="4" w:space="0" w:color="auto"/>
            </w:tcBorders>
            <w:shd w:val="clear" w:color="auto" w:fill="auto"/>
            <w:vAlign w:val="bottom"/>
          </w:tcPr>
          <w:p w:rsidR="00FA483B" w:rsidRPr="00FA483B" w:rsidRDefault="00FA483B" w:rsidP="00FA483B">
            <w:pPr>
              <w:ind w:firstLine="0"/>
              <w:jc w:val="center"/>
              <w:rPr>
                <w:color w:val="000000"/>
                <w:sz w:val="20"/>
                <w:szCs w:val="20"/>
              </w:rPr>
            </w:pPr>
            <w:r w:rsidRPr="00FA483B">
              <w:rPr>
                <w:color w:val="000000"/>
                <w:sz w:val="20"/>
                <w:szCs w:val="20"/>
              </w:rPr>
              <w:t>121,40</w:t>
            </w:r>
          </w:p>
        </w:tc>
      </w:tr>
      <w:tr w:rsidR="00FA483B" w:rsidRPr="0082287B" w:rsidTr="009855C2">
        <w:trPr>
          <w:cantSplit/>
        </w:trPr>
        <w:tc>
          <w:tcPr>
            <w:tcW w:w="192" w:type="pct"/>
            <w:vAlign w:val="center"/>
          </w:tcPr>
          <w:p w:rsidR="00FA483B" w:rsidRPr="0082287B" w:rsidRDefault="00FA483B" w:rsidP="00FA483B">
            <w:pPr>
              <w:ind w:firstLine="0"/>
              <w:jc w:val="center"/>
              <w:rPr>
                <w:color w:val="000000"/>
                <w:sz w:val="20"/>
                <w:szCs w:val="20"/>
              </w:rPr>
            </w:pPr>
            <w:r w:rsidRPr="0082287B">
              <w:rPr>
                <w:color w:val="000000"/>
                <w:sz w:val="20"/>
                <w:szCs w:val="20"/>
              </w:rPr>
              <w:t>3</w:t>
            </w:r>
          </w:p>
        </w:tc>
        <w:tc>
          <w:tcPr>
            <w:tcW w:w="802" w:type="pct"/>
            <w:vAlign w:val="center"/>
          </w:tcPr>
          <w:p w:rsidR="00FA483B" w:rsidRPr="0082287B" w:rsidRDefault="00FA483B" w:rsidP="00FA483B">
            <w:pPr>
              <w:pStyle w:val="afff0"/>
              <w:rPr>
                <w:bCs/>
                <w:color w:val="000000"/>
                <w:sz w:val="20"/>
                <w:szCs w:val="20"/>
              </w:rPr>
            </w:pPr>
            <w:r w:rsidRPr="0082287B">
              <w:rPr>
                <w:bCs/>
                <w:color w:val="000000"/>
                <w:sz w:val="20"/>
                <w:szCs w:val="20"/>
              </w:rPr>
              <w:t>д.Полянка</w:t>
            </w:r>
          </w:p>
        </w:tc>
        <w:tc>
          <w:tcPr>
            <w:tcW w:w="876" w:type="pct"/>
            <w:vAlign w:val="center"/>
          </w:tcPr>
          <w:p w:rsidR="00FA483B" w:rsidRPr="0082287B" w:rsidRDefault="00FA483B" w:rsidP="00FA483B">
            <w:pPr>
              <w:ind w:firstLine="0"/>
              <w:jc w:val="center"/>
              <w:rPr>
                <w:color w:val="000000"/>
                <w:sz w:val="20"/>
                <w:szCs w:val="20"/>
              </w:rPr>
            </w:pPr>
            <w:r>
              <w:rPr>
                <w:color w:val="000000"/>
                <w:sz w:val="20"/>
                <w:szCs w:val="20"/>
              </w:rPr>
              <w:t>713/114,08</w:t>
            </w:r>
          </w:p>
        </w:tc>
        <w:tc>
          <w:tcPr>
            <w:tcW w:w="781" w:type="pct"/>
            <w:vAlign w:val="center"/>
          </w:tcPr>
          <w:p w:rsidR="00FA483B" w:rsidRPr="0082287B" w:rsidRDefault="00FA483B" w:rsidP="00FA483B">
            <w:pPr>
              <w:ind w:firstLine="0"/>
              <w:jc w:val="center"/>
              <w:rPr>
                <w:color w:val="000000"/>
                <w:sz w:val="20"/>
                <w:szCs w:val="20"/>
              </w:rPr>
            </w:pPr>
            <w:r w:rsidRPr="0082287B">
              <w:rPr>
                <w:color w:val="000000"/>
                <w:sz w:val="20"/>
                <w:szCs w:val="20"/>
              </w:rPr>
              <w:t>-</w:t>
            </w:r>
          </w:p>
        </w:tc>
        <w:tc>
          <w:tcPr>
            <w:tcW w:w="578" w:type="pct"/>
            <w:vAlign w:val="bottom"/>
          </w:tcPr>
          <w:p w:rsidR="00FA483B" w:rsidRPr="00E063F5" w:rsidRDefault="00FA483B" w:rsidP="00FA483B">
            <w:pPr>
              <w:ind w:firstLine="0"/>
              <w:jc w:val="center"/>
              <w:rPr>
                <w:color w:val="000000"/>
                <w:sz w:val="20"/>
                <w:szCs w:val="20"/>
              </w:rPr>
            </w:pPr>
            <w:r w:rsidRPr="00E063F5">
              <w:rPr>
                <w:color w:val="000000"/>
                <w:sz w:val="20"/>
                <w:szCs w:val="20"/>
              </w:rPr>
              <w:t>114,08</w:t>
            </w:r>
          </w:p>
        </w:tc>
        <w:tc>
          <w:tcPr>
            <w:tcW w:w="704" w:type="pct"/>
            <w:vAlign w:val="bottom"/>
          </w:tcPr>
          <w:p w:rsidR="00FA483B" w:rsidRPr="00E063F5" w:rsidRDefault="00FA483B" w:rsidP="00FA483B">
            <w:pPr>
              <w:ind w:firstLine="0"/>
              <w:jc w:val="center"/>
              <w:rPr>
                <w:color w:val="000000"/>
                <w:sz w:val="20"/>
                <w:szCs w:val="20"/>
              </w:rPr>
            </w:pPr>
            <w:r w:rsidRPr="00E063F5">
              <w:rPr>
                <w:color w:val="000000"/>
                <w:sz w:val="20"/>
                <w:szCs w:val="20"/>
              </w:rPr>
              <w:t>136,90</w:t>
            </w:r>
          </w:p>
        </w:tc>
        <w:tc>
          <w:tcPr>
            <w:tcW w:w="510" w:type="pct"/>
            <w:tcBorders>
              <w:top w:val="nil"/>
              <w:left w:val="single" w:sz="4" w:space="0" w:color="auto"/>
              <w:bottom w:val="single" w:sz="4" w:space="0" w:color="auto"/>
              <w:right w:val="single" w:sz="4" w:space="0" w:color="auto"/>
            </w:tcBorders>
            <w:shd w:val="clear" w:color="auto" w:fill="auto"/>
            <w:vAlign w:val="bottom"/>
          </w:tcPr>
          <w:p w:rsidR="00FA483B" w:rsidRPr="00FA483B" w:rsidRDefault="00FA483B" w:rsidP="00FA483B">
            <w:pPr>
              <w:ind w:firstLine="0"/>
              <w:jc w:val="center"/>
              <w:rPr>
                <w:color w:val="000000"/>
                <w:sz w:val="20"/>
                <w:szCs w:val="20"/>
              </w:rPr>
            </w:pPr>
            <w:r w:rsidRPr="00FA483B">
              <w:rPr>
                <w:color w:val="000000"/>
                <w:sz w:val="20"/>
                <w:szCs w:val="20"/>
              </w:rPr>
              <w:t>5,70</w:t>
            </w:r>
          </w:p>
        </w:tc>
        <w:tc>
          <w:tcPr>
            <w:tcW w:w="557" w:type="pct"/>
            <w:tcBorders>
              <w:top w:val="nil"/>
              <w:left w:val="nil"/>
              <w:bottom w:val="single" w:sz="4" w:space="0" w:color="auto"/>
              <w:right w:val="single" w:sz="4" w:space="0" w:color="auto"/>
            </w:tcBorders>
            <w:shd w:val="clear" w:color="auto" w:fill="auto"/>
            <w:vAlign w:val="bottom"/>
          </w:tcPr>
          <w:p w:rsidR="00FA483B" w:rsidRPr="00FA483B" w:rsidRDefault="00FA483B" w:rsidP="00FA483B">
            <w:pPr>
              <w:ind w:firstLine="0"/>
              <w:jc w:val="center"/>
              <w:rPr>
                <w:color w:val="000000"/>
                <w:sz w:val="20"/>
                <w:szCs w:val="20"/>
              </w:rPr>
            </w:pPr>
            <w:r w:rsidRPr="00FA483B">
              <w:rPr>
                <w:color w:val="000000"/>
                <w:sz w:val="20"/>
                <w:szCs w:val="20"/>
              </w:rPr>
              <w:t>142,60</w:t>
            </w:r>
          </w:p>
        </w:tc>
      </w:tr>
      <w:tr w:rsidR="00ED5683" w:rsidRPr="0082287B" w:rsidTr="00ED5683">
        <w:trPr>
          <w:cantSplit/>
          <w:trHeight w:val="135"/>
        </w:trPr>
        <w:tc>
          <w:tcPr>
            <w:tcW w:w="5000" w:type="pct"/>
            <w:gridSpan w:val="8"/>
            <w:vAlign w:val="center"/>
          </w:tcPr>
          <w:p w:rsidR="00ED5683" w:rsidRPr="0082287B" w:rsidRDefault="00ED5683" w:rsidP="00ED5683">
            <w:pPr>
              <w:ind w:firstLine="0"/>
              <w:jc w:val="center"/>
              <w:rPr>
                <w:color w:val="000000"/>
                <w:sz w:val="20"/>
                <w:szCs w:val="20"/>
              </w:rPr>
            </w:pPr>
            <w:r w:rsidRPr="0082287B">
              <w:rPr>
                <w:color w:val="000000"/>
                <w:sz w:val="20"/>
                <w:szCs w:val="20"/>
              </w:rPr>
              <w:t>Расчетный срок реализации генерального плана</w:t>
            </w:r>
          </w:p>
        </w:tc>
      </w:tr>
      <w:tr w:rsidR="00FA483B" w:rsidRPr="0082287B" w:rsidTr="009855C2">
        <w:trPr>
          <w:cantSplit/>
          <w:trHeight w:val="291"/>
        </w:trPr>
        <w:tc>
          <w:tcPr>
            <w:tcW w:w="192" w:type="pct"/>
            <w:vAlign w:val="center"/>
          </w:tcPr>
          <w:p w:rsidR="00FA483B" w:rsidRPr="0082287B" w:rsidRDefault="00FA483B" w:rsidP="00FA483B">
            <w:pPr>
              <w:ind w:firstLine="0"/>
              <w:jc w:val="center"/>
              <w:rPr>
                <w:color w:val="7F7F7F"/>
                <w:sz w:val="20"/>
                <w:szCs w:val="20"/>
              </w:rPr>
            </w:pPr>
            <w:r w:rsidRPr="0082287B">
              <w:rPr>
                <w:color w:val="7F7F7F"/>
                <w:sz w:val="20"/>
                <w:szCs w:val="20"/>
              </w:rPr>
              <w:t>1</w:t>
            </w:r>
          </w:p>
        </w:tc>
        <w:tc>
          <w:tcPr>
            <w:tcW w:w="802" w:type="pct"/>
            <w:vAlign w:val="center"/>
          </w:tcPr>
          <w:p w:rsidR="00FA483B" w:rsidRPr="0082287B" w:rsidRDefault="00FA483B" w:rsidP="00FA483B">
            <w:pPr>
              <w:ind w:firstLine="0"/>
              <w:jc w:val="center"/>
              <w:rPr>
                <w:color w:val="000000"/>
                <w:sz w:val="20"/>
                <w:szCs w:val="20"/>
              </w:rPr>
            </w:pPr>
            <w:r w:rsidRPr="0082287B">
              <w:rPr>
                <w:color w:val="000000"/>
                <w:sz w:val="20"/>
                <w:szCs w:val="20"/>
              </w:rPr>
              <w:t>с.Малая Елга</w:t>
            </w:r>
          </w:p>
        </w:tc>
        <w:tc>
          <w:tcPr>
            <w:tcW w:w="876" w:type="pct"/>
            <w:vAlign w:val="center"/>
          </w:tcPr>
          <w:p w:rsidR="00FA483B" w:rsidRPr="0082287B" w:rsidRDefault="00FA483B" w:rsidP="00FA483B">
            <w:pPr>
              <w:ind w:firstLine="0"/>
              <w:jc w:val="center"/>
              <w:rPr>
                <w:color w:val="000000"/>
                <w:sz w:val="20"/>
                <w:szCs w:val="20"/>
              </w:rPr>
            </w:pPr>
            <w:r w:rsidRPr="0082287B">
              <w:rPr>
                <w:color w:val="000000"/>
                <w:sz w:val="20"/>
                <w:szCs w:val="20"/>
              </w:rPr>
              <w:t>697/111,52</w:t>
            </w:r>
          </w:p>
        </w:tc>
        <w:tc>
          <w:tcPr>
            <w:tcW w:w="781" w:type="pct"/>
            <w:vAlign w:val="center"/>
          </w:tcPr>
          <w:p w:rsidR="00FA483B" w:rsidRPr="0082287B" w:rsidRDefault="00FA483B" w:rsidP="00FA483B">
            <w:pPr>
              <w:ind w:firstLine="0"/>
              <w:jc w:val="center"/>
              <w:rPr>
                <w:color w:val="000000"/>
                <w:sz w:val="20"/>
                <w:szCs w:val="20"/>
              </w:rPr>
            </w:pPr>
            <w:r w:rsidRPr="0082287B">
              <w:rPr>
                <w:color w:val="000000"/>
                <w:sz w:val="20"/>
                <w:szCs w:val="20"/>
              </w:rPr>
              <w:t>-</w:t>
            </w:r>
          </w:p>
        </w:tc>
        <w:tc>
          <w:tcPr>
            <w:tcW w:w="578" w:type="pct"/>
            <w:vAlign w:val="bottom"/>
          </w:tcPr>
          <w:p w:rsidR="00FA483B" w:rsidRPr="00E063F5" w:rsidRDefault="00FA483B" w:rsidP="00FA483B">
            <w:pPr>
              <w:ind w:firstLine="0"/>
              <w:jc w:val="center"/>
              <w:rPr>
                <w:color w:val="000000"/>
                <w:sz w:val="20"/>
                <w:szCs w:val="20"/>
              </w:rPr>
            </w:pPr>
            <w:r w:rsidRPr="00E063F5">
              <w:rPr>
                <w:color w:val="000000"/>
                <w:sz w:val="20"/>
                <w:szCs w:val="20"/>
              </w:rPr>
              <w:t>111,52</w:t>
            </w:r>
          </w:p>
        </w:tc>
        <w:tc>
          <w:tcPr>
            <w:tcW w:w="704" w:type="pct"/>
            <w:vAlign w:val="bottom"/>
          </w:tcPr>
          <w:p w:rsidR="00FA483B" w:rsidRPr="00E063F5" w:rsidRDefault="00FA483B" w:rsidP="00FA483B">
            <w:pPr>
              <w:ind w:firstLine="0"/>
              <w:jc w:val="center"/>
              <w:rPr>
                <w:color w:val="000000"/>
                <w:sz w:val="20"/>
                <w:szCs w:val="20"/>
              </w:rPr>
            </w:pPr>
            <w:r w:rsidRPr="00E063F5">
              <w:rPr>
                <w:color w:val="000000"/>
                <w:sz w:val="20"/>
                <w:szCs w:val="20"/>
              </w:rPr>
              <w:t>133,82</w:t>
            </w:r>
          </w:p>
        </w:tc>
        <w:tc>
          <w:tcPr>
            <w:tcW w:w="510" w:type="pct"/>
            <w:vAlign w:val="bottom"/>
          </w:tcPr>
          <w:p w:rsidR="00FA483B" w:rsidRPr="00FA483B" w:rsidRDefault="00FA483B" w:rsidP="00FA483B">
            <w:pPr>
              <w:ind w:firstLine="0"/>
              <w:jc w:val="center"/>
              <w:rPr>
                <w:color w:val="000000"/>
                <w:sz w:val="20"/>
                <w:szCs w:val="20"/>
              </w:rPr>
            </w:pPr>
            <w:r w:rsidRPr="00FA483B">
              <w:rPr>
                <w:color w:val="000000"/>
                <w:sz w:val="20"/>
                <w:szCs w:val="20"/>
              </w:rPr>
              <w:t>5,58</w:t>
            </w:r>
          </w:p>
        </w:tc>
        <w:tc>
          <w:tcPr>
            <w:tcW w:w="557" w:type="pct"/>
            <w:vAlign w:val="bottom"/>
          </w:tcPr>
          <w:p w:rsidR="00FA483B" w:rsidRPr="00FA483B" w:rsidRDefault="00FA483B" w:rsidP="00FA483B">
            <w:pPr>
              <w:ind w:firstLine="0"/>
              <w:jc w:val="center"/>
              <w:rPr>
                <w:color w:val="000000"/>
                <w:sz w:val="20"/>
                <w:szCs w:val="20"/>
              </w:rPr>
            </w:pPr>
            <w:r w:rsidRPr="00FA483B">
              <w:rPr>
                <w:color w:val="000000"/>
                <w:sz w:val="20"/>
                <w:szCs w:val="20"/>
              </w:rPr>
              <w:t>139,40</w:t>
            </w:r>
          </w:p>
        </w:tc>
      </w:tr>
      <w:tr w:rsidR="00FA483B" w:rsidRPr="0082287B" w:rsidTr="009855C2">
        <w:trPr>
          <w:cantSplit/>
          <w:trHeight w:val="70"/>
        </w:trPr>
        <w:tc>
          <w:tcPr>
            <w:tcW w:w="192" w:type="pct"/>
            <w:vAlign w:val="center"/>
          </w:tcPr>
          <w:p w:rsidR="00FA483B" w:rsidRPr="0082287B" w:rsidRDefault="00FA483B" w:rsidP="00FA483B">
            <w:pPr>
              <w:ind w:firstLine="0"/>
              <w:jc w:val="center"/>
              <w:rPr>
                <w:color w:val="7F7F7F"/>
                <w:sz w:val="20"/>
                <w:szCs w:val="20"/>
              </w:rPr>
            </w:pPr>
            <w:r w:rsidRPr="0082287B">
              <w:rPr>
                <w:color w:val="7F7F7F"/>
                <w:sz w:val="20"/>
                <w:szCs w:val="20"/>
              </w:rPr>
              <w:t>2</w:t>
            </w:r>
          </w:p>
        </w:tc>
        <w:tc>
          <w:tcPr>
            <w:tcW w:w="802" w:type="pct"/>
            <w:vAlign w:val="center"/>
          </w:tcPr>
          <w:p w:rsidR="00FA483B" w:rsidRPr="0082287B" w:rsidRDefault="00FA483B" w:rsidP="00FA483B">
            <w:pPr>
              <w:pStyle w:val="afff0"/>
              <w:rPr>
                <w:bCs/>
                <w:color w:val="000000"/>
                <w:sz w:val="20"/>
                <w:szCs w:val="20"/>
              </w:rPr>
            </w:pPr>
            <w:r w:rsidRPr="0082287B">
              <w:rPr>
                <w:bCs/>
                <w:color w:val="000000"/>
                <w:sz w:val="20"/>
                <w:szCs w:val="20"/>
              </w:rPr>
              <w:t>с.Шуран</w:t>
            </w:r>
          </w:p>
        </w:tc>
        <w:tc>
          <w:tcPr>
            <w:tcW w:w="876" w:type="pct"/>
            <w:vAlign w:val="center"/>
          </w:tcPr>
          <w:p w:rsidR="00FA483B" w:rsidRPr="0082287B" w:rsidRDefault="00FA483B" w:rsidP="00FA483B">
            <w:pPr>
              <w:ind w:firstLine="0"/>
              <w:jc w:val="center"/>
              <w:rPr>
                <w:color w:val="000000"/>
                <w:sz w:val="20"/>
                <w:szCs w:val="20"/>
              </w:rPr>
            </w:pPr>
            <w:r>
              <w:rPr>
                <w:color w:val="000000"/>
                <w:sz w:val="20"/>
                <w:szCs w:val="20"/>
              </w:rPr>
              <w:t>989/158,24</w:t>
            </w:r>
          </w:p>
        </w:tc>
        <w:tc>
          <w:tcPr>
            <w:tcW w:w="781" w:type="pct"/>
            <w:vAlign w:val="center"/>
          </w:tcPr>
          <w:p w:rsidR="00FA483B" w:rsidRPr="0082287B" w:rsidRDefault="00FA483B" w:rsidP="00FA483B">
            <w:pPr>
              <w:ind w:firstLine="0"/>
              <w:jc w:val="center"/>
              <w:rPr>
                <w:color w:val="000000"/>
                <w:sz w:val="20"/>
                <w:szCs w:val="20"/>
              </w:rPr>
            </w:pPr>
            <w:r w:rsidRPr="0082287B">
              <w:rPr>
                <w:color w:val="000000"/>
                <w:sz w:val="20"/>
                <w:szCs w:val="20"/>
              </w:rPr>
              <w:t>-</w:t>
            </w:r>
          </w:p>
        </w:tc>
        <w:tc>
          <w:tcPr>
            <w:tcW w:w="578" w:type="pct"/>
            <w:vAlign w:val="bottom"/>
          </w:tcPr>
          <w:p w:rsidR="00FA483B" w:rsidRPr="00E063F5" w:rsidRDefault="00FA483B" w:rsidP="00FA483B">
            <w:pPr>
              <w:ind w:firstLine="0"/>
              <w:jc w:val="center"/>
              <w:rPr>
                <w:color w:val="000000"/>
                <w:sz w:val="20"/>
                <w:szCs w:val="20"/>
              </w:rPr>
            </w:pPr>
            <w:r w:rsidRPr="00E063F5">
              <w:rPr>
                <w:color w:val="000000"/>
                <w:sz w:val="20"/>
                <w:szCs w:val="20"/>
              </w:rPr>
              <w:t>158,24</w:t>
            </w:r>
          </w:p>
        </w:tc>
        <w:tc>
          <w:tcPr>
            <w:tcW w:w="704" w:type="pct"/>
            <w:vAlign w:val="bottom"/>
          </w:tcPr>
          <w:p w:rsidR="00FA483B" w:rsidRPr="00E063F5" w:rsidRDefault="00FA483B" w:rsidP="00FA483B">
            <w:pPr>
              <w:ind w:firstLine="0"/>
              <w:jc w:val="center"/>
              <w:rPr>
                <w:color w:val="000000"/>
                <w:sz w:val="20"/>
                <w:szCs w:val="20"/>
              </w:rPr>
            </w:pPr>
            <w:r w:rsidRPr="00E063F5">
              <w:rPr>
                <w:color w:val="000000"/>
                <w:sz w:val="20"/>
                <w:szCs w:val="20"/>
              </w:rPr>
              <w:t>189,89</w:t>
            </w:r>
          </w:p>
        </w:tc>
        <w:tc>
          <w:tcPr>
            <w:tcW w:w="510" w:type="pct"/>
            <w:vAlign w:val="bottom"/>
          </w:tcPr>
          <w:p w:rsidR="00FA483B" w:rsidRPr="00FA483B" w:rsidRDefault="00FA483B" w:rsidP="00FA483B">
            <w:pPr>
              <w:ind w:firstLine="0"/>
              <w:jc w:val="center"/>
              <w:rPr>
                <w:color w:val="000000"/>
                <w:sz w:val="20"/>
                <w:szCs w:val="20"/>
              </w:rPr>
            </w:pPr>
            <w:r w:rsidRPr="00FA483B">
              <w:rPr>
                <w:color w:val="000000"/>
                <w:sz w:val="20"/>
                <w:szCs w:val="20"/>
              </w:rPr>
              <w:t>7,91</w:t>
            </w:r>
          </w:p>
        </w:tc>
        <w:tc>
          <w:tcPr>
            <w:tcW w:w="557" w:type="pct"/>
            <w:vAlign w:val="bottom"/>
          </w:tcPr>
          <w:p w:rsidR="00FA483B" w:rsidRPr="00FA483B" w:rsidRDefault="00FA483B" w:rsidP="00FA483B">
            <w:pPr>
              <w:ind w:firstLine="0"/>
              <w:jc w:val="center"/>
              <w:rPr>
                <w:color w:val="000000"/>
                <w:sz w:val="20"/>
                <w:szCs w:val="20"/>
              </w:rPr>
            </w:pPr>
            <w:r w:rsidRPr="00FA483B">
              <w:rPr>
                <w:color w:val="000000"/>
                <w:sz w:val="20"/>
                <w:szCs w:val="20"/>
              </w:rPr>
              <w:t>197,80</w:t>
            </w:r>
          </w:p>
        </w:tc>
      </w:tr>
      <w:tr w:rsidR="00FA483B" w:rsidRPr="0082287B" w:rsidTr="009855C2">
        <w:trPr>
          <w:cantSplit/>
          <w:trHeight w:val="70"/>
        </w:trPr>
        <w:tc>
          <w:tcPr>
            <w:tcW w:w="192" w:type="pct"/>
            <w:vAlign w:val="center"/>
          </w:tcPr>
          <w:p w:rsidR="00FA483B" w:rsidRPr="0082287B" w:rsidRDefault="00FA483B" w:rsidP="00FA483B">
            <w:pPr>
              <w:ind w:firstLine="0"/>
              <w:jc w:val="center"/>
              <w:rPr>
                <w:color w:val="7F7F7F"/>
                <w:sz w:val="20"/>
                <w:szCs w:val="20"/>
              </w:rPr>
            </w:pPr>
            <w:r w:rsidRPr="0082287B">
              <w:rPr>
                <w:color w:val="7F7F7F"/>
                <w:sz w:val="20"/>
                <w:szCs w:val="20"/>
              </w:rPr>
              <w:t>3</w:t>
            </w:r>
          </w:p>
        </w:tc>
        <w:tc>
          <w:tcPr>
            <w:tcW w:w="802" w:type="pct"/>
            <w:vAlign w:val="center"/>
          </w:tcPr>
          <w:p w:rsidR="00FA483B" w:rsidRPr="0082287B" w:rsidRDefault="00FA483B" w:rsidP="00FA483B">
            <w:pPr>
              <w:pStyle w:val="afff0"/>
              <w:rPr>
                <w:bCs/>
                <w:color w:val="000000"/>
                <w:sz w:val="20"/>
                <w:szCs w:val="20"/>
              </w:rPr>
            </w:pPr>
            <w:r w:rsidRPr="0082287B">
              <w:rPr>
                <w:bCs/>
                <w:color w:val="000000"/>
                <w:sz w:val="20"/>
                <w:szCs w:val="20"/>
              </w:rPr>
              <w:t>д.Полянка</w:t>
            </w:r>
          </w:p>
        </w:tc>
        <w:tc>
          <w:tcPr>
            <w:tcW w:w="876" w:type="pct"/>
            <w:vAlign w:val="center"/>
          </w:tcPr>
          <w:p w:rsidR="00FA483B" w:rsidRPr="0082287B" w:rsidRDefault="00FA483B" w:rsidP="00FA483B">
            <w:pPr>
              <w:ind w:firstLine="0"/>
              <w:jc w:val="center"/>
              <w:rPr>
                <w:color w:val="000000"/>
                <w:sz w:val="20"/>
                <w:szCs w:val="20"/>
              </w:rPr>
            </w:pPr>
            <w:r>
              <w:rPr>
                <w:color w:val="000000"/>
                <w:sz w:val="20"/>
                <w:szCs w:val="20"/>
              </w:rPr>
              <w:t>1287/205,92</w:t>
            </w:r>
          </w:p>
        </w:tc>
        <w:tc>
          <w:tcPr>
            <w:tcW w:w="781" w:type="pct"/>
            <w:vAlign w:val="center"/>
          </w:tcPr>
          <w:p w:rsidR="00FA483B" w:rsidRPr="0082287B" w:rsidRDefault="00FA483B" w:rsidP="00FA483B">
            <w:pPr>
              <w:ind w:firstLine="0"/>
              <w:jc w:val="center"/>
              <w:rPr>
                <w:color w:val="000000"/>
                <w:sz w:val="20"/>
                <w:szCs w:val="20"/>
              </w:rPr>
            </w:pPr>
            <w:r w:rsidRPr="0082287B">
              <w:rPr>
                <w:color w:val="000000"/>
                <w:sz w:val="20"/>
                <w:szCs w:val="20"/>
              </w:rPr>
              <w:t>-</w:t>
            </w:r>
          </w:p>
        </w:tc>
        <w:tc>
          <w:tcPr>
            <w:tcW w:w="578" w:type="pct"/>
            <w:vAlign w:val="bottom"/>
          </w:tcPr>
          <w:p w:rsidR="00FA483B" w:rsidRPr="00E063F5" w:rsidRDefault="00FA483B" w:rsidP="00FA483B">
            <w:pPr>
              <w:ind w:firstLine="0"/>
              <w:jc w:val="center"/>
              <w:rPr>
                <w:color w:val="000000"/>
                <w:sz w:val="20"/>
                <w:szCs w:val="20"/>
              </w:rPr>
            </w:pPr>
            <w:r w:rsidRPr="00E063F5">
              <w:rPr>
                <w:color w:val="000000"/>
                <w:sz w:val="20"/>
                <w:szCs w:val="20"/>
              </w:rPr>
              <w:t>205,92</w:t>
            </w:r>
          </w:p>
        </w:tc>
        <w:tc>
          <w:tcPr>
            <w:tcW w:w="704" w:type="pct"/>
            <w:vAlign w:val="bottom"/>
          </w:tcPr>
          <w:p w:rsidR="00FA483B" w:rsidRPr="00E063F5" w:rsidRDefault="00FA483B" w:rsidP="00FA483B">
            <w:pPr>
              <w:ind w:firstLine="0"/>
              <w:jc w:val="center"/>
              <w:rPr>
                <w:color w:val="000000"/>
                <w:sz w:val="20"/>
                <w:szCs w:val="20"/>
              </w:rPr>
            </w:pPr>
            <w:r w:rsidRPr="00E063F5">
              <w:rPr>
                <w:color w:val="000000"/>
                <w:sz w:val="20"/>
                <w:szCs w:val="20"/>
              </w:rPr>
              <w:t>247,10</w:t>
            </w:r>
          </w:p>
        </w:tc>
        <w:tc>
          <w:tcPr>
            <w:tcW w:w="510" w:type="pct"/>
            <w:vAlign w:val="bottom"/>
          </w:tcPr>
          <w:p w:rsidR="00FA483B" w:rsidRPr="00FA483B" w:rsidRDefault="00FA483B" w:rsidP="00FA483B">
            <w:pPr>
              <w:ind w:firstLine="0"/>
              <w:jc w:val="center"/>
              <w:rPr>
                <w:color w:val="000000"/>
                <w:sz w:val="20"/>
                <w:szCs w:val="20"/>
              </w:rPr>
            </w:pPr>
            <w:r w:rsidRPr="00FA483B">
              <w:rPr>
                <w:color w:val="000000"/>
                <w:sz w:val="20"/>
                <w:szCs w:val="20"/>
              </w:rPr>
              <w:t>10,30</w:t>
            </w:r>
          </w:p>
        </w:tc>
        <w:tc>
          <w:tcPr>
            <w:tcW w:w="557" w:type="pct"/>
            <w:vAlign w:val="bottom"/>
          </w:tcPr>
          <w:p w:rsidR="00FA483B" w:rsidRPr="00FA483B" w:rsidRDefault="00FA483B" w:rsidP="00FA483B">
            <w:pPr>
              <w:ind w:firstLine="0"/>
              <w:jc w:val="center"/>
              <w:rPr>
                <w:color w:val="000000"/>
                <w:sz w:val="20"/>
                <w:szCs w:val="20"/>
              </w:rPr>
            </w:pPr>
            <w:r w:rsidRPr="00FA483B">
              <w:rPr>
                <w:color w:val="000000"/>
                <w:sz w:val="20"/>
                <w:szCs w:val="20"/>
              </w:rPr>
              <w:t>257,40</w:t>
            </w:r>
          </w:p>
        </w:tc>
      </w:tr>
    </w:tbl>
    <w:p w:rsidR="00B66256" w:rsidRDefault="00B66256" w:rsidP="00F601E4">
      <w:pPr>
        <w:rPr>
          <w:color w:val="7F7F7F"/>
        </w:rPr>
      </w:pPr>
    </w:p>
    <w:p w:rsidR="00ED5683" w:rsidRDefault="00ED5683" w:rsidP="00F601E4">
      <w:pPr>
        <w:rPr>
          <w:color w:val="7F7F7F"/>
        </w:rPr>
      </w:pPr>
    </w:p>
    <w:p w:rsidR="00ED5683" w:rsidRPr="00B323C4" w:rsidRDefault="00ED5683" w:rsidP="00F601E4">
      <w:pPr>
        <w:rPr>
          <w:color w:val="7F7F7F"/>
        </w:rPr>
        <w:sectPr w:rsidR="00ED5683" w:rsidRPr="00B323C4" w:rsidSect="009855C2">
          <w:pgSz w:w="16838" w:h="11906" w:orient="landscape"/>
          <w:pgMar w:top="851" w:right="851" w:bottom="851" w:left="1134" w:header="709" w:footer="709" w:gutter="0"/>
          <w:cols w:space="708"/>
          <w:docGrid w:linePitch="381"/>
        </w:sectPr>
      </w:pPr>
    </w:p>
    <w:p w:rsidR="00F639EC" w:rsidRDefault="00F639EC" w:rsidP="00B122B5">
      <w:pPr>
        <w:tabs>
          <w:tab w:val="left" w:pos="708"/>
        </w:tabs>
        <w:rPr>
          <w:rFonts w:eastAsia="Calibri"/>
          <w:szCs w:val="28"/>
        </w:rPr>
      </w:pPr>
      <w:r w:rsidRPr="004354C5">
        <w:rPr>
          <w:color w:val="000000"/>
          <w:szCs w:val="28"/>
          <w:u w:val="single"/>
        </w:rPr>
        <w:lastRenderedPageBreak/>
        <w:t>Проектное предложение</w:t>
      </w:r>
    </w:p>
    <w:p w:rsidR="00B122B5" w:rsidRPr="00BA6AFB" w:rsidRDefault="00B122B5" w:rsidP="00B122B5">
      <w:pPr>
        <w:tabs>
          <w:tab w:val="left" w:pos="708"/>
        </w:tabs>
        <w:rPr>
          <w:rFonts w:eastAsia="Calibri"/>
          <w:szCs w:val="28"/>
        </w:rPr>
      </w:pPr>
      <w:r w:rsidRPr="00BA6AFB">
        <w:rPr>
          <w:rFonts w:eastAsia="Calibri"/>
          <w:szCs w:val="28"/>
        </w:rPr>
        <w:t>В связи улучшением благоустройства жилых зданий, а также в целях улучшения санитарно-гигиенических условий жи</w:t>
      </w:r>
      <w:r>
        <w:rPr>
          <w:rFonts w:eastAsia="Calibri"/>
          <w:szCs w:val="28"/>
        </w:rPr>
        <w:t>зни населения предусматривается устройство автономных систем канализации.</w:t>
      </w:r>
    </w:p>
    <w:p w:rsidR="00B66256" w:rsidRPr="004354C5" w:rsidRDefault="00B66256" w:rsidP="00F601E4">
      <w:pPr>
        <w:tabs>
          <w:tab w:val="left" w:pos="708"/>
        </w:tabs>
        <w:rPr>
          <w:color w:val="000000"/>
          <w:szCs w:val="28"/>
        </w:rPr>
      </w:pPr>
      <w:r w:rsidRPr="004354C5">
        <w:rPr>
          <w:color w:val="000000"/>
          <w:szCs w:val="28"/>
        </w:rPr>
        <w:t>Автономная система канализации должна обеспечивать сбор сточных вод от выпуска из дома, их отведение к автономным сооружениям для очистки, с дальнейшим вывозом сточных вод на существующие очистные сооружения в муниципальном районе.</w:t>
      </w:r>
    </w:p>
    <w:p w:rsidR="00B66256" w:rsidRPr="004354C5" w:rsidRDefault="00B66256" w:rsidP="00F601E4">
      <w:pPr>
        <w:tabs>
          <w:tab w:val="left" w:pos="708"/>
        </w:tabs>
        <w:rPr>
          <w:color w:val="000000"/>
          <w:szCs w:val="28"/>
        </w:rPr>
      </w:pPr>
      <w:r w:rsidRPr="004354C5">
        <w:rPr>
          <w:color w:val="000000"/>
          <w:szCs w:val="28"/>
        </w:rPr>
        <w:t>Автономные очистные сооружения предлагается устанавливать на территории домовладений или как отдельно стоящие очистные сооружения для нескольких зданий (как правило, объектов социально-бытового обслуживания).</w:t>
      </w:r>
    </w:p>
    <w:p w:rsidR="00B66256" w:rsidRPr="004354C5" w:rsidRDefault="00B66256" w:rsidP="00F601E4">
      <w:pPr>
        <w:tabs>
          <w:tab w:val="left" w:pos="708"/>
        </w:tabs>
        <w:rPr>
          <w:color w:val="000000"/>
          <w:szCs w:val="28"/>
        </w:rPr>
      </w:pPr>
      <w:r w:rsidRPr="004354C5">
        <w:rPr>
          <w:color w:val="000000"/>
          <w:szCs w:val="28"/>
        </w:rPr>
        <w:t xml:space="preserve">Сточные воды предлагается очищать установками биологической и глубокой очистки хозяйственно бытовых стоков в различных модификациях заводского изготовления (производительностью от 1 до 20 м3/сутки в зависимости от объема стока с объекта канализования) с приведением качества очищенных стоков в соответствие с действующими нормативами.  Технология очистки на установках биологической очистки должна предусматривать процессы денитрификации и дефосфации сточной воды с последующим обеззараживанием очищенных сточных вод на установке </w:t>
      </w:r>
      <w:r w:rsidR="00B817E1" w:rsidRPr="004354C5">
        <w:rPr>
          <w:color w:val="000000"/>
          <w:szCs w:val="28"/>
        </w:rPr>
        <w:t>ул</w:t>
      </w:r>
      <w:r w:rsidRPr="004354C5">
        <w:rPr>
          <w:color w:val="000000"/>
          <w:szCs w:val="28"/>
        </w:rPr>
        <w:t xml:space="preserve">ьтразвуковых блоков кавитации. </w:t>
      </w:r>
    </w:p>
    <w:p w:rsidR="00B66256" w:rsidRPr="004354C5" w:rsidRDefault="00B66256" w:rsidP="00F601E4">
      <w:pPr>
        <w:tabs>
          <w:tab w:val="left" w:pos="708"/>
        </w:tabs>
        <w:rPr>
          <w:color w:val="000000"/>
          <w:szCs w:val="28"/>
        </w:rPr>
      </w:pPr>
      <w:r w:rsidRPr="004354C5">
        <w:rPr>
          <w:color w:val="000000"/>
          <w:szCs w:val="28"/>
        </w:rPr>
        <w:t>Накопительные емкости очищенных сточных вод необходимы для рег</w:t>
      </w:r>
      <w:r w:rsidR="00B817E1" w:rsidRPr="004354C5">
        <w:rPr>
          <w:color w:val="000000"/>
          <w:szCs w:val="28"/>
        </w:rPr>
        <w:t>ул</w:t>
      </w:r>
      <w:r w:rsidRPr="004354C5">
        <w:rPr>
          <w:color w:val="000000"/>
          <w:szCs w:val="28"/>
        </w:rPr>
        <w:t>ирования пиков между режимами сброса очищенных сточных и их расходом на последующие нужды (на полив или пожаротушение).</w:t>
      </w:r>
    </w:p>
    <w:p w:rsidR="00B66256" w:rsidRPr="004354C5" w:rsidRDefault="00B66256" w:rsidP="00F601E4">
      <w:pPr>
        <w:tabs>
          <w:tab w:val="left" w:pos="708"/>
        </w:tabs>
        <w:rPr>
          <w:color w:val="000000"/>
          <w:szCs w:val="28"/>
        </w:rPr>
      </w:pPr>
      <w:r w:rsidRPr="004354C5">
        <w:rPr>
          <w:color w:val="000000"/>
          <w:szCs w:val="28"/>
        </w:rPr>
        <w:t>Уменьшение количества сбрасываемых сточных вод возможно за счет повторного использования очищенных сточных вод на полив приусадебных участков или зеленых насаждений на территории населенного пункта, на производственные нужды ферм КРС, что приведет к сокращению общего потребления воды.</w:t>
      </w:r>
    </w:p>
    <w:p w:rsidR="00B66256" w:rsidRPr="004354C5" w:rsidRDefault="00B66256" w:rsidP="00F601E4">
      <w:pPr>
        <w:tabs>
          <w:tab w:val="left" w:pos="708"/>
        </w:tabs>
        <w:rPr>
          <w:color w:val="000000"/>
          <w:szCs w:val="28"/>
        </w:rPr>
      </w:pPr>
      <w:r w:rsidRPr="004354C5">
        <w:rPr>
          <w:color w:val="000000"/>
          <w:szCs w:val="28"/>
        </w:rPr>
        <w:t xml:space="preserve">Развитие технологий рециклинга и повторного использования сточных вод будет способствовать </w:t>
      </w:r>
      <w:r w:rsidR="00B817E1" w:rsidRPr="004354C5">
        <w:rPr>
          <w:color w:val="000000"/>
          <w:szCs w:val="28"/>
        </w:rPr>
        <w:t>ул</w:t>
      </w:r>
      <w:r w:rsidRPr="004354C5">
        <w:rPr>
          <w:color w:val="000000"/>
          <w:szCs w:val="28"/>
        </w:rPr>
        <w:t xml:space="preserve">учшению качества воды в водотоках и водоемах и в целом экологической обстановки в бассейнах рек и озер, а также экономии водных ресурсов за счет уменьшения водозабора и сброса загрязняющих веществ со сточными водами. </w:t>
      </w:r>
    </w:p>
    <w:p w:rsidR="00B66256" w:rsidRPr="004354C5" w:rsidRDefault="00B66256" w:rsidP="00F83B3E">
      <w:pPr>
        <w:rPr>
          <w:color w:val="000000"/>
          <w:szCs w:val="28"/>
          <w:lang w:eastAsia="x-none"/>
        </w:rPr>
      </w:pPr>
      <w:r w:rsidRPr="004354C5">
        <w:rPr>
          <w:color w:val="000000"/>
          <w:szCs w:val="28"/>
        </w:rPr>
        <w:t xml:space="preserve">При разработке как централизованной, так и автономной системы канализации следует учитывать номенклатуру как отечественного, так и импортного оборудования, поступающего в Россию, а также </w:t>
      </w:r>
      <w:r w:rsidR="00F83B3E" w:rsidRPr="00F83B3E">
        <w:rPr>
          <w:color w:val="000000"/>
          <w:szCs w:val="28"/>
        </w:rPr>
        <w:t xml:space="preserve">Справочник по наилучшим доступным технологиям </w:t>
      </w:r>
      <w:r w:rsidR="00F83B3E" w:rsidRPr="00F83B3E">
        <w:rPr>
          <w:color w:val="000000"/>
          <w:szCs w:val="28"/>
          <w:lang w:eastAsia="x-none"/>
        </w:rPr>
        <w:t>ИТС 10-2019 «Информационно-технический справочник по наилучшим доступным технологиям. Очистка сточных вод с использованием централизованных систем водоотведения поселений, городских округов», утвержденный приказом Министерства промышленности и торговли Российской Федерации от 12 декабря 2019 г. № 2981)</w:t>
      </w:r>
      <w:r w:rsidRPr="004354C5">
        <w:rPr>
          <w:color w:val="000000"/>
          <w:szCs w:val="28"/>
        </w:rPr>
        <w:t>. Правильный выбор и рациональное использование технологий обеспечит надежную и эффективную работу локальных систем.</w:t>
      </w:r>
    </w:p>
    <w:p w:rsidR="00B66256" w:rsidRPr="004354C5" w:rsidRDefault="00B66256" w:rsidP="00F601E4">
      <w:pPr>
        <w:tabs>
          <w:tab w:val="left" w:pos="708"/>
        </w:tabs>
        <w:rPr>
          <w:rFonts w:eastAsia="Calibri"/>
          <w:color w:val="000000"/>
          <w:szCs w:val="28"/>
          <w:lang w:eastAsia="en-US"/>
        </w:rPr>
      </w:pPr>
      <w:r w:rsidRPr="004354C5">
        <w:rPr>
          <w:color w:val="000000"/>
          <w:szCs w:val="28"/>
        </w:rPr>
        <w:t xml:space="preserve">Необходимо предусмотреть восстановление и техническую модернизацию, а также строительство системы водоотведения животноводческих стоков на существующем и предлагаемых предприятиях агропромышленного комплекса. </w:t>
      </w:r>
      <w:r w:rsidRPr="004354C5">
        <w:rPr>
          <w:color w:val="000000"/>
          <w:szCs w:val="28"/>
        </w:rPr>
        <w:lastRenderedPageBreak/>
        <w:t>Наиболее распространенными методами очистки сточных вод предприятий агропромышленного комплекса являются биологические методы, предусматривающие биохимическое окисление в аэробных или анаэробных условиях с последующим обеззараживанием.</w:t>
      </w:r>
    </w:p>
    <w:p w:rsidR="00B66256" w:rsidRPr="004354C5" w:rsidRDefault="00B66256" w:rsidP="00F601E4">
      <w:pPr>
        <w:tabs>
          <w:tab w:val="left" w:pos="708"/>
        </w:tabs>
        <w:rPr>
          <w:color w:val="000000"/>
          <w:szCs w:val="28"/>
        </w:rPr>
      </w:pPr>
      <w:r w:rsidRPr="004354C5">
        <w:rPr>
          <w:color w:val="000000"/>
          <w:szCs w:val="28"/>
        </w:rPr>
        <w:t>Проектом предлагается:</w:t>
      </w:r>
    </w:p>
    <w:p w:rsidR="00B66256" w:rsidRPr="004354C5" w:rsidRDefault="00B66256" w:rsidP="00F601E4">
      <w:pPr>
        <w:numPr>
          <w:ilvl w:val="0"/>
          <w:numId w:val="73"/>
        </w:numPr>
        <w:tabs>
          <w:tab w:val="left" w:pos="708"/>
          <w:tab w:val="left" w:pos="1134"/>
        </w:tabs>
        <w:ind w:left="0" w:firstLine="709"/>
        <w:rPr>
          <w:color w:val="000000"/>
          <w:szCs w:val="28"/>
        </w:rPr>
      </w:pPr>
      <w:r w:rsidRPr="004354C5">
        <w:rPr>
          <w:color w:val="000000"/>
          <w:szCs w:val="28"/>
        </w:rPr>
        <w:t xml:space="preserve">реконструкция и строительство систем водоотведения </w:t>
      </w:r>
      <w:r w:rsidR="00D12566" w:rsidRPr="004354C5">
        <w:rPr>
          <w:color w:val="000000"/>
          <w:szCs w:val="28"/>
        </w:rPr>
        <w:t>на производственных объектах агропромышленного комплекса</w:t>
      </w:r>
      <w:r w:rsidRPr="004354C5">
        <w:rPr>
          <w:color w:val="000000"/>
          <w:szCs w:val="28"/>
        </w:rPr>
        <w:t>;</w:t>
      </w:r>
    </w:p>
    <w:p w:rsidR="00B66256" w:rsidRPr="004354C5" w:rsidRDefault="00B66256" w:rsidP="00F601E4">
      <w:pPr>
        <w:numPr>
          <w:ilvl w:val="0"/>
          <w:numId w:val="73"/>
        </w:numPr>
        <w:tabs>
          <w:tab w:val="left" w:pos="708"/>
          <w:tab w:val="left" w:pos="1134"/>
        </w:tabs>
        <w:ind w:left="0" w:firstLine="709"/>
        <w:rPr>
          <w:color w:val="000000"/>
          <w:szCs w:val="28"/>
        </w:rPr>
      </w:pPr>
      <w:r w:rsidRPr="004354C5">
        <w:rPr>
          <w:color w:val="000000"/>
          <w:szCs w:val="28"/>
        </w:rPr>
        <w:t>внедрение современных наилучших доступных технологий и технических средств по комплексной утилизации и переработке животноводческих стоков;</w:t>
      </w:r>
    </w:p>
    <w:p w:rsidR="00B66256" w:rsidRPr="004354C5" w:rsidRDefault="00B66256" w:rsidP="00F601E4">
      <w:pPr>
        <w:numPr>
          <w:ilvl w:val="0"/>
          <w:numId w:val="73"/>
        </w:numPr>
        <w:tabs>
          <w:tab w:val="left" w:pos="708"/>
          <w:tab w:val="left" w:pos="1134"/>
        </w:tabs>
        <w:ind w:left="0" w:firstLine="709"/>
        <w:rPr>
          <w:color w:val="000000"/>
          <w:szCs w:val="28"/>
        </w:rPr>
      </w:pPr>
      <w:r w:rsidRPr="004354C5">
        <w:rPr>
          <w:color w:val="000000"/>
          <w:szCs w:val="28"/>
        </w:rPr>
        <w:t>недопустимость ввода в эксплуатацию животноводческих комплексов без очистных сооружений.</w:t>
      </w:r>
    </w:p>
    <w:p w:rsidR="0044019B" w:rsidRPr="004354C5" w:rsidRDefault="00B66256" w:rsidP="00F601E4">
      <w:pPr>
        <w:tabs>
          <w:tab w:val="left" w:pos="708"/>
        </w:tabs>
        <w:rPr>
          <w:color w:val="000000"/>
          <w:szCs w:val="28"/>
        </w:rPr>
      </w:pPr>
      <w:r w:rsidRPr="004354C5">
        <w:rPr>
          <w:color w:val="000000"/>
          <w:szCs w:val="28"/>
        </w:rPr>
        <w:t>Генеральным планом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с внедрением соврем</w:t>
      </w:r>
      <w:r w:rsidR="00D41ED4" w:rsidRPr="004354C5">
        <w:rPr>
          <w:color w:val="000000"/>
          <w:szCs w:val="28"/>
        </w:rPr>
        <w:t>енных инновационных технологий.</w:t>
      </w:r>
    </w:p>
    <w:p w:rsidR="00B66256" w:rsidRPr="004354C5" w:rsidRDefault="00B66256" w:rsidP="00F601E4">
      <w:pPr>
        <w:rPr>
          <w:b/>
          <w:color w:val="000000"/>
          <w:szCs w:val="28"/>
        </w:rPr>
      </w:pPr>
      <w:r w:rsidRPr="004354C5">
        <w:rPr>
          <w:b/>
          <w:color w:val="000000"/>
          <w:szCs w:val="28"/>
        </w:rPr>
        <w:t>Организация поверхностного стока</w:t>
      </w:r>
    </w:p>
    <w:p w:rsidR="00B66256" w:rsidRPr="004354C5" w:rsidRDefault="00B66256" w:rsidP="00F601E4">
      <w:pPr>
        <w:rPr>
          <w:color w:val="000000"/>
          <w:szCs w:val="28"/>
        </w:rPr>
      </w:pPr>
      <w:r w:rsidRPr="004354C5">
        <w:rPr>
          <w:color w:val="000000"/>
          <w:szCs w:val="28"/>
        </w:rPr>
        <w:t xml:space="preserve">В целях благоустройства планируемой территории, </w:t>
      </w:r>
      <w:r w:rsidR="00B817E1" w:rsidRPr="004354C5">
        <w:rPr>
          <w:color w:val="000000"/>
          <w:szCs w:val="28"/>
        </w:rPr>
        <w:t>ул</w:t>
      </w:r>
      <w:r w:rsidRPr="004354C5">
        <w:rPr>
          <w:color w:val="000000"/>
          <w:szCs w:val="28"/>
        </w:rPr>
        <w:t>учшения ее общих и санитарных условий проектом предусматривается организация поверхностного стока и устройство сети водостоков.</w:t>
      </w:r>
    </w:p>
    <w:p w:rsidR="00B66256" w:rsidRPr="004354C5" w:rsidRDefault="00B66256" w:rsidP="00F601E4">
      <w:pPr>
        <w:rPr>
          <w:color w:val="000000"/>
          <w:szCs w:val="28"/>
        </w:rPr>
      </w:pPr>
      <w:r w:rsidRPr="004354C5">
        <w:rPr>
          <w:color w:val="000000"/>
          <w:szCs w:val="28"/>
        </w:rPr>
        <w:t>На первую очередь проектом предлагается открытая сеть ливнестоков. Она является простейшей системой, не требующей сложных и дорогих сооружений.</w:t>
      </w:r>
    </w:p>
    <w:p w:rsidR="00B66256" w:rsidRPr="004354C5" w:rsidRDefault="00B66256" w:rsidP="00F601E4">
      <w:pPr>
        <w:rPr>
          <w:color w:val="000000"/>
          <w:szCs w:val="28"/>
        </w:rPr>
      </w:pPr>
      <w:r w:rsidRPr="004354C5">
        <w:rPr>
          <w:color w:val="000000"/>
          <w:szCs w:val="28"/>
        </w:rPr>
        <w:t>Выполняется по всей территории сельского поселения, по открытым лоткам (кюветам) с обеих сторон дороги – в населенных пунктах.</w:t>
      </w:r>
    </w:p>
    <w:p w:rsidR="00B66256" w:rsidRPr="004354C5" w:rsidRDefault="00B66256" w:rsidP="00F601E4">
      <w:pPr>
        <w:rPr>
          <w:color w:val="000000"/>
          <w:szCs w:val="28"/>
        </w:rPr>
      </w:pPr>
      <w:r w:rsidRPr="004354C5">
        <w:rPr>
          <w:color w:val="000000"/>
          <w:szCs w:val="28"/>
        </w:rPr>
        <w:t>Вид и размеры сечения канав и кюветов назначаются в соответствии с гидравлическим расчетом. Глубина их не должна превышать 1,2 м. Крутизна откосов кюветов 1:1.5 Продольные уклоны по кюветам назначают не менее 0,003 (0.3%).</w:t>
      </w:r>
    </w:p>
    <w:p w:rsidR="00B66256" w:rsidRPr="004354C5" w:rsidRDefault="00B66256" w:rsidP="00F601E4">
      <w:pPr>
        <w:rPr>
          <w:color w:val="000000"/>
          <w:szCs w:val="28"/>
        </w:rPr>
      </w:pPr>
      <w:r w:rsidRPr="004354C5">
        <w:rPr>
          <w:color w:val="000000"/>
          <w:szCs w:val="28"/>
        </w:rPr>
        <w:t>Более точно глубину заложения, длину и местоположения водоотводных лотков определить отдельным рабочим проектом при проектировании дорог.</w:t>
      </w:r>
    </w:p>
    <w:p w:rsidR="00B66256" w:rsidRPr="004354C5" w:rsidRDefault="00B66256" w:rsidP="00F601E4">
      <w:pPr>
        <w:rPr>
          <w:color w:val="000000"/>
          <w:szCs w:val="28"/>
        </w:rPr>
      </w:pPr>
      <w:r w:rsidRPr="004354C5">
        <w:rPr>
          <w:color w:val="000000"/>
          <w:szCs w:val="28"/>
        </w:rPr>
        <w:t>Через дороги водостоки из кюветов пропустить по железобетонным трубам и лоткам. Их диаметр, длину, уклон определить на стадии рабочего проекта.</w:t>
      </w:r>
    </w:p>
    <w:p w:rsidR="00B66256" w:rsidRPr="004354C5" w:rsidRDefault="00B66256" w:rsidP="00F601E4">
      <w:pPr>
        <w:rPr>
          <w:color w:val="000000"/>
          <w:szCs w:val="28"/>
        </w:rPr>
      </w:pPr>
      <w:r w:rsidRPr="004354C5">
        <w:rPr>
          <w:color w:val="000000"/>
          <w:szCs w:val="28"/>
        </w:rPr>
        <w:t>Учитывая повышенные требования к охране водного бассейна и к качеству воды, выпуск загрязненных поверхностных вод с территории населенных пунктов рекомендуется выполнять через очистные сооружения с последующим сбросом, после соответствующей очистки, в водоприемники.</w:t>
      </w:r>
    </w:p>
    <w:p w:rsidR="00B66256" w:rsidRPr="004354C5" w:rsidRDefault="00B66256" w:rsidP="00F601E4">
      <w:pPr>
        <w:rPr>
          <w:color w:val="000000"/>
          <w:szCs w:val="28"/>
        </w:rPr>
      </w:pPr>
      <w:r w:rsidRPr="004354C5">
        <w:rPr>
          <w:color w:val="000000"/>
          <w:szCs w:val="28"/>
        </w:rPr>
        <w:t>На расчетный срок, с увеличением благоустройства территории, проектом предлагается водосточная сеть закрытого типа. Она является наиболее совершенной и отвечает всем требованиям благоустройства территорий. Состоит из подземной сети водосточных труб – коллекторов, с приемом поверхностных вод дождеприемными колодцами и направлением собранных вод в водосточную сеть.</w:t>
      </w:r>
    </w:p>
    <w:p w:rsidR="00B66256" w:rsidRPr="004354C5" w:rsidRDefault="00B66256" w:rsidP="00F601E4">
      <w:pPr>
        <w:rPr>
          <w:color w:val="000000"/>
          <w:szCs w:val="28"/>
        </w:rPr>
      </w:pPr>
      <w:r w:rsidRPr="004354C5">
        <w:rPr>
          <w:color w:val="000000"/>
          <w:szCs w:val="28"/>
        </w:rPr>
        <w:t>Сеть дождевой канализации (закрытого типа) предназначена для отвода атмосферных вод с территории проездов, крыш и площадей.</w:t>
      </w:r>
    </w:p>
    <w:p w:rsidR="00B66256" w:rsidRPr="004354C5" w:rsidRDefault="00B66256" w:rsidP="00F601E4">
      <w:pPr>
        <w:rPr>
          <w:color w:val="000000"/>
          <w:szCs w:val="28"/>
        </w:rPr>
      </w:pPr>
      <w:r w:rsidRPr="004354C5">
        <w:rPr>
          <w:color w:val="000000"/>
          <w:szCs w:val="28"/>
        </w:rPr>
        <w:lastRenderedPageBreak/>
        <w:t>Поверхностные стоки с особо загрязненных участков, расположенных на селитебных территориях населенных пунктов должны подвергаться очистке на локальных очистных сооружениях перед сбросом их в водоемы или сеть дождевой канализации. На очистные сооружения должна отводиться наиболее загрязненная часть поверхностного стока, которая образуется в период выпадения дождей, таяния снежного покрова и мойки дорожных покрытий.</w:t>
      </w:r>
    </w:p>
    <w:p w:rsidR="00B66256" w:rsidRPr="004354C5" w:rsidRDefault="00B66256" w:rsidP="00F601E4">
      <w:pPr>
        <w:rPr>
          <w:color w:val="000000"/>
          <w:szCs w:val="28"/>
        </w:rPr>
      </w:pPr>
      <w:r w:rsidRPr="004354C5">
        <w:rPr>
          <w:color w:val="000000"/>
          <w:szCs w:val="28"/>
        </w:rPr>
        <w:t>Пиковые расходы, относящиеся к наиболее интенсивной части дождя и наибольшему стоку талых вод, сбрасываются в водоем без очистки.</w:t>
      </w:r>
    </w:p>
    <w:p w:rsidR="00B66256" w:rsidRPr="004354C5" w:rsidRDefault="00B66256" w:rsidP="00F601E4">
      <w:pPr>
        <w:rPr>
          <w:color w:val="000000"/>
          <w:szCs w:val="28"/>
        </w:rPr>
      </w:pPr>
      <w:r w:rsidRPr="004354C5">
        <w:rPr>
          <w:color w:val="000000"/>
          <w:szCs w:val="28"/>
        </w:rPr>
        <w:t>Перед очистными сооружениями необходимо запроектировать аккум</w:t>
      </w:r>
      <w:r w:rsidR="00B817E1" w:rsidRPr="004354C5">
        <w:rPr>
          <w:color w:val="000000"/>
          <w:szCs w:val="28"/>
        </w:rPr>
        <w:t>ул</w:t>
      </w:r>
      <w:r w:rsidRPr="004354C5">
        <w:rPr>
          <w:color w:val="000000"/>
          <w:szCs w:val="28"/>
        </w:rPr>
        <w:t>ирующую емкость. Условно-чистые дождевые стоки по обводной линии сбрасываются вместе с очищенными стоками в водоприемники, согласно техническим условиям.</w:t>
      </w:r>
    </w:p>
    <w:p w:rsidR="00B66256" w:rsidRPr="004354C5" w:rsidRDefault="00B66256" w:rsidP="00F601E4">
      <w:pPr>
        <w:rPr>
          <w:color w:val="000000"/>
          <w:szCs w:val="28"/>
        </w:rPr>
      </w:pPr>
      <w:r w:rsidRPr="004354C5">
        <w:rPr>
          <w:color w:val="000000"/>
          <w:szCs w:val="28"/>
        </w:rPr>
        <w:t>Аккум</w:t>
      </w:r>
      <w:r w:rsidR="00B817E1" w:rsidRPr="004354C5">
        <w:rPr>
          <w:color w:val="000000"/>
          <w:szCs w:val="28"/>
        </w:rPr>
        <w:t>ул</w:t>
      </w:r>
      <w:r w:rsidRPr="004354C5">
        <w:rPr>
          <w:color w:val="000000"/>
          <w:szCs w:val="28"/>
        </w:rPr>
        <w:t>ированный дождевой сток отстаивают в течении 1-2 суток. При этом достигается снижение содержания взвешенных веществ и ХПК на 80-90%. Продолжительность отвода осветленной воды принимается в пределах 1-2 суток.</w:t>
      </w:r>
    </w:p>
    <w:p w:rsidR="00B66256" w:rsidRPr="004354C5" w:rsidRDefault="00B66256" w:rsidP="00F601E4">
      <w:pPr>
        <w:rPr>
          <w:color w:val="000000"/>
          <w:szCs w:val="28"/>
        </w:rPr>
      </w:pPr>
      <w:r w:rsidRPr="004354C5">
        <w:rPr>
          <w:color w:val="000000"/>
          <w:szCs w:val="28"/>
        </w:rPr>
        <w:t>Поверхностные сточные воды с внеселитебных территорий (промышленных предприятий, складских хозяйств, автохозяйств и др.), а также с особо загрязненных участков, расположенных на селитебных территориях (бензозаправочные станции, стоянки автомашин, крупные автобусные станции и др.), должны подвергаться очистке на локальных или кустовых очистных сооружениях перед сбросом их в водоемы или сеть дождевой канализации.</w:t>
      </w:r>
    </w:p>
    <w:p w:rsidR="00B66256" w:rsidRPr="004354C5" w:rsidRDefault="00B66256" w:rsidP="00F601E4">
      <w:pPr>
        <w:rPr>
          <w:color w:val="000000"/>
          <w:szCs w:val="28"/>
        </w:rPr>
      </w:pPr>
      <w:r w:rsidRPr="004354C5">
        <w:rPr>
          <w:color w:val="000000"/>
          <w:szCs w:val="28"/>
        </w:rPr>
        <w:t>По коллекторам дождевой канализации на очистные сооружения могут поступать условно-чистые воды, которые допускается сбрасывать в поселковую сеть дождевой канализации:</w:t>
      </w:r>
    </w:p>
    <w:p w:rsidR="00B66256" w:rsidRPr="004354C5" w:rsidRDefault="00C45AB8" w:rsidP="00F601E4">
      <w:pPr>
        <w:rPr>
          <w:color w:val="000000"/>
          <w:szCs w:val="28"/>
        </w:rPr>
      </w:pPr>
      <w:r w:rsidRPr="004354C5">
        <w:rPr>
          <w:color w:val="000000"/>
          <w:szCs w:val="28"/>
        </w:rPr>
        <w:t xml:space="preserve">- </w:t>
      </w:r>
      <w:r w:rsidR="00B66256" w:rsidRPr="004354C5">
        <w:rPr>
          <w:color w:val="000000"/>
          <w:szCs w:val="28"/>
        </w:rPr>
        <w:t>условно-чистые воды производственные;</w:t>
      </w:r>
    </w:p>
    <w:p w:rsidR="00B66256" w:rsidRPr="004354C5" w:rsidRDefault="00C45AB8" w:rsidP="00F601E4">
      <w:pPr>
        <w:rPr>
          <w:color w:val="000000"/>
          <w:szCs w:val="28"/>
        </w:rPr>
      </w:pPr>
      <w:r w:rsidRPr="004354C5">
        <w:rPr>
          <w:color w:val="000000"/>
          <w:szCs w:val="28"/>
        </w:rPr>
        <w:t xml:space="preserve">- </w:t>
      </w:r>
      <w:r w:rsidR="00B66256" w:rsidRPr="004354C5">
        <w:rPr>
          <w:color w:val="000000"/>
          <w:szCs w:val="28"/>
        </w:rPr>
        <w:t>конденсационные и от охлаждения производственной аппаратуры, не требующие очистки;</w:t>
      </w:r>
    </w:p>
    <w:p w:rsidR="00B66256" w:rsidRPr="004354C5" w:rsidRDefault="00C45AB8" w:rsidP="00F601E4">
      <w:pPr>
        <w:rPr>
          <w:color w:val="000000"/>
          <w:szCs w:val="28"/>
        </w:rPr>
      </w:pPr>
      <w:r w:rsidRPr="004354C5">
        <w:rPr>
          <w:color w:val="000000"/>
          <w:szCs w:val="28"/>
        </w:rPr>
        <w:t xml:space="preserve">- </w:t>
      </w:r>
      <w:r w:rsidR="00B66256" w:rsidRPr="004354C5">
        <w:rPr>
          <w:color w:val="000000"/>
          <w:szCs w:val="28"/>
        </w:rPr>
        <w:t>грунтовые (дренажные) воды;</w:t>
      </w:r>
    </w:p>
    <w:p w:rsidR="00627244" w:rsidRPr="004354C5" w:rsidRDefault="00C45AB8" w:rsidP="00F601E4">
      <w:pPr>
        <w:rPr>
          <w:color w:val="000000"/>
          <w:szCs w:val="28"/>
        </w:rPr>
      </w:pPr>
      <w:r w:rsidRPr="004354C5">
        <w:rPr>
          <w:color w:val="000000"/>
          <w:szCs w:val="28"/>
        </w:rPr>
        <w:t xml:space="preserve">- </w:t>
      </w:r>
      <w:r w:rsidR="00B66256" w:rsidRPr="004354C5">
        <w:rPr>
          <w:color w:val="000000"/>
          <w:szCs w:val="28"/>
        </w:rPr>
        <w:t xml:space="preserve">воды от мойки автомашин после их очистки на </w:t>
      </w:r>
      <w:r w:rsidR="0090029D" w:rsidRPr="004354C5">
        <w:rPr>
          <w:color w:val="000000"/>
          <w:szCs w:val="28"/>
        </w:rPr>
        <w:t>локальных очистных сооружениях.</w:t>
      </w:r>
    </w:p>
    <w:p w:rsidR="00B66256" w:rsidRPr="004354C5" w:rsidRDefault="00B66256" w:rsidP="00F601E4">
      <w:pPr>
        <w:rPr>
          <w:color w:val="000000"/>
          <w:szCs w:val="28"/>
        </w:rPr>
      </w:pPr>
      <w:r w:rsidRPr="004354C5">
        <w:rPr>
          <w:color w:val="000000"/>
          <w:szCs w:val="28"/>
        </w:rPr>
        <w:t>С территорий, застроенных одно и двухэтажной застройкой, сброс дождевых вод проектируется посредством применения открытых водоотводящих устройств (</w:t>
      </w:r>
      <w:r w:rsidR="00B817E1" w:rsidRPr="004354C5">
        <w:rPr>
          <w:color w:val="000000"/>
          <w:szCs w:val="28"/>
        </w:rPr>
        <w:t>ул</w:t>
      </w:r>
      <w:r w:rsidRPr="004354C5">
        <w:rPr>
          <w:color w:val="000000"/>
          <w:szCs w:val="28"/>
        </w:rPr>
        <w:t xml:space="preserve">ичные лотки, дорожные кюветы, водоотводные канавы) с устройством мостиков или труб на пересечении с </w:t>
      </w:r>
      <w:r w:rsidR="00B817E1" w:rsidRPr="004354C5">
        <w:rPr>
          <w:color w:val="000000"/>
          <w:szCs w:val="28"/>
        </w:rPr>
        <w:t>ул</w:t>
      </w:r>
      <w:r w:rsidRPr="004354C5">
        <w:rPr>
          <w:color w:val="000000"/>
          <w:szCs w:val="28"/>
        </w:rPr>
        <w:t>ицами, дорогами, проездами и тротуарами. Продольный уклон лотков не должен быть менее 0,003.</w:t>
      </w:r>
    </w:p>
    <w:p w:rsidR="00B66256" w:rsidRPr="004354C5" w:rsidRDefault="00B66256" w:rsidP="00F601E4">
      <w:pPr>
        <w:rPr>
          <w:color w:val="000000"/>
          <w:szCs w:val="28"/>
        </w:rPr>
      </w:pPr>
      <w:r w:rsidRPr="004354C5">
        <w:rPr>
          <w:color w:val="000000"/>
          <w:szCs w:val="28"/>
        </w:rPr>
        <w:t>Дождеприемные колодцы устанавливаются вдоль лотков дорог на затяжных участках спусков (подъемов), на перекрестках и пешеходных переходах со стороны притока поверхностных вод, в пониженных местах при пилообразном профиле лотков дорог, в местах понижений, дворовых и парковых территорий, не имеющих стока поверхностных вод. Соединяются дождеприемники ветками с основным коллектором.</w:t>
      </w:r>
    </w:p>
    <w:p w:rsidR="00B66256" w:rsidRPr="004354C5" w:rsidRDefault="00B66256" w:rsidP="00F601E4">
      <w:pPr>
        <w:rPr>
          <w:color w:val="000000"/>
          <w:szCs w:val="28"/>
        </w:rPr>
      </w:pPr>
      <w:r w:rsidRPr="004354C5">
        <w:rPr>
          <w:color w:val="000000"/>
          <w:szCs w:val="28"/>
        </w:rPr>
        <w:t>Диаметр водоотводного коллектора должен быть определен расчетом на стадии рабочего проекта.</w:t>
      </w:r>
    </w:p>
    <w:p w:rsidR="00B66256" w:rsidRPr="004354C5" w:rsidRDefault="00B66256" w:rsidP="00F601E4">
      <w:pPr>
        <w:rPr>
          <w:color w:val="000000"/>
          <w:szCs w:val="28"/>
        </w:rPr>
      </w:pPr>
      <w:r w:rsidRPr="004354C5">
        <w:rPr>
          <w:color w:val="000000"/>
          <w:szCs w:val="28"/>
        </w:rPr>
        <w:t>Нормальная глубина заложения водосточных коллекторов 2-3 м, предельная 5-6 м.</w:t>
      </w:r>
    </w:p>
    <w:p w:rsidR="00B66256" w:rsidRPr="004354C5" w:rsidRDefault="00B66256" w:rsidP="00F601E4">
      <w:pPr>
        <w:rPr>
          <w:color w:val="000000"/>
          <w:szCs w:val="28"/>
        </w:rPr>
      </w:pPr>
      <w:r w:rsidRPr="004354C5">
        <w:rPr>
          <w:color w:val="000000"/>
          <w:szCs w:val="28"/>
        </w:rPr>
        <w:lastRenderedPageBreak/>
        <w:t>Сброс ливневых вод после предварительной очистки должен производиться в водоприемники, расположенные за пределами зоны санитарной охраны источников водоснабжения.</w:t>
      </w:r>
    </w:p>
    <w:p w:rsidR="00B66256" w:rsidRPr="004354C5" w:rsidRDefault="00B66256" w:rsidP="00F601E4">
      <w:pPr>
        <w:rPr>
          <w:color w:val="000000"/>
          <w:szCs w:val="28"/>
        </w:rPr>
      </w:pPr>
      <w:r w:rsidRPr="004354C5">
        <w:rPr>
          <w:color w:val="000000"/>
          <w:szCs w:val="28"/>
        </w:rPr>
        <w:t>Закрытая сеть водостоков предусматривается в зоне застройки по проездам, огражденным бортовыми камнями, и на территориях с незначительными уклонами – менее 0,004, на площадях, в местах расположения общественных зданий, где применение открытого типа водоотвода неприемлемо с точки зрения требований благоустройства.</w:t>
      </w:r>
    </w:p>
    <w:p w:rsidR="00007078" w:rsidRPr="004354C5" w:rsidRDefault="00007078" w:rsidP="00F601E4">
      <w:pPr>
        <w:rPr>
          <w:color w:val="000000"/>
          <w:szCs w:val="28"/>
        </w:rPr>
      </w:pPr>
      <w:r w:rsidRPr="004354C5">
        <w:rPr>
          <w:color w:val="000000"/>
          <w:szCs w:val="28"/>
        </w:rPr>
        <w:t>Степень очистки сточных вод, сбрасываемых в водные объекты, должна отвечать требованиям СанПиН 2.1.3684-21 «</w:t>
      </w:r>
      <w:r w:rsidRPr="004354C5">
        <w:rPr>
          <w:bCs/>
          <w:color w:val="000000"/>
          <w:szCs w:val="28"/>
          <w:lang w:eastAsia="x-none"/>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354C5">
        <w:rPr>
          <w:color w:val="000000"/>
          <w:szCs w:val="28"/>
        </w:rPr>
        <w:t xml:space="preserve"> Необходимо выявлять возможность использования условно чистых дождевых вод для оборотного водоснабжения в технических целях, использование обезвреженных осадков для удобрения и других целей.</w:t>
      </w:r>
    </w:p>
    <w:p w:rsidR="00B66256" w:rsidRPr="004354C5" w:rsidRDefault="00B66256" w:rsidP="00F601E4">
      <w:pPr>
        <w:rPr>
          <w:color w:val="000000"/>
          <w:szCs w:val="28"/>
        </w:rPr>
      </w:pPr>
      <w:r w:rsidRPr="004354C5">
        <w:rPr>
          <w:color w:val="000000"/>
          <w:szCs w:val="28"/>
        </w:rPr>
        <w:t>Тип очистных сооружений и схемы систем водоотведения должны быть разработаны на стадии рабочих проектов.</w:t>
      </w:r>
    </w:p>
    <w:p w:rsidR="00B66256" w:rsidRPr="004354C5" w:rsidRDefault="00B66256" w:rsidP="00F601E4">
      <w:pPr>
        <w:rPr>
          <w:color w:val="000000"/>
          <w:szCs w:val="28"/>
        </w:rPr>
      </w:pPr>
      <w:r w:rsidRPr="004354C5">
        <w:rPr>
          <w:color w:val="000000"/>
          <w:szCs w:val="28"/>
        </w:rPr>
        <w:t xml:space="preserve">При застройке территории зданиями, сооружениями, прокладке асфальтовых дорог и тротуаров, устройстве спортивных площадок, зон отдыха объем фильтрации поверхностных вод уменьшится и увеличится объем воды, отводимый с территорий. </w:t>
      </w:r>
    </w:p>
    <w:p w:rsidR="00B66256" w:rsidRPr="004354C5" w:rsidRDefault="00B66256" w:rsidP="00F601E4">
      <w:pPr>
        <w:rPr>
          <w:color w:val="000000"/>
          <w:szCs w:val="28"/>
        </w:rPr>
      </w:pPr>
      <w:r w:rsidRPr="004354C5">
        <w:rPr>
          <w:color w:val="000000"/>
          <w:szCs w:val="28"/>
        </w:rPr>
        <w:t xml:space="preserve">Строгое проведение всех мероприятий по отводу поверхностных вод является настоятельной необходимостью. </w:t>
      </w:r>
    </w:p>
    <w:p w:rsidR="00B66256" w:rsidRPr="004354C5" w:rsidRDefault="00B66256" w:rsidP="00F601E4">
      <w:pPr>
        <w:rPr>
          <w:color w:val="000000"/>
          <w:szCs w:val="28"/>
        </w:rPr>
      </w:pPr>
      <w:r w:rsidRPr="004354C5">
        <w:rPr>
          <w:color w:val="000000"/>
          <w:szCs w:val="28"/>
        </w:rPr>
        <w:t>В дальнейшем, каждое из мероприятий по отведению поверхностного стока должно разрабатываться в виде самостоятельного проекта с учетом инженерно-геологической и гидрологической изученности территории и технико-экономических сопоставлений вариантов проектных решений.</w:t>
      </w:r>
    </w:p>
    <w:p w:rsidR="00B1597C" w:rsidRPr="004354C5" w:rsidRDefault="00B1597C" w:rsidP="00F601E4">
      <w:pPr>
        <w:rPr>
          <w:color w:val="000000"/>
          <w:szCs w:val="28"/>
        </w:rPr>
      </w:pPr>
      <w:r w:rsidRPr="004354C5">
        <w:rPr>
          <w:color w:val="000000"/>
          <w:szCs w:val="28"/>
        </w:rPr>
        <w:t>Для полного благоустройства сельского поселения рекомендуется разработка проекта схемы водоотведения коммунально-бытовых и поверхностных стоков в соответствие с СП 32.13330.2018 «СНиП 2.04.03-85 Канализация. Наружные сети и сооружения».</w:t>
      </w:r>
    </w:p>
    <w:p w:rsidR="00B66256" w:rsidRPr="004354C5" w:rsidRDefault="00B66256" w:rsidP="00F601E4">
      <w:pPr>
        <w:rPr>
          <w:color w:val="000000"/>
          <w:szCs w:val="28"/>
        </w:rPr>
      </w:pPr>
      <w:r w:rsidRPr="004354C5">
        <w:rPr>
          <w:color w:val="000000"/>
          <w:szCs w:val="28"/>
        </w:rPr>
        <w:t>Схема водоотведения разрабатывается на основании принятых решений по системе водоотведения и является конкретным технически и экономически обоснованным решением по выбору и размещению комплекса инженерных сооружений для приема, транспортирования, очистки и выпуска их в водоем или передачи для последующего использования в сельском хозяйстве и промышленности.</w:t>
      </w:r>
    </w:p>
    <w:p w:rsidR="005C6FDD" w:rsidRPr="00B323C4" w:rsidRDefault="005C6FDD" w:rsidP="00F601E4">
      <w:pPr>
        <w:ind w:firstLine="0"/>
        <w:rPr>
          <w:color w:val="7F7F7F"/>
          <w:lang w:eastAsia="x-none"/>
        </w:rPr>
      </w:pPr>
    </w:p>
    <w:p w:rsidR="00BB2073" w:rsidRPr="004354C5" w:rsidRDefault="00BB2073" w:rsidP="00D70D08">
      <w:pPr>
        <w:pStyle w:val="32"/>
        <w:rPr>
          <w:color w:val="000000"/>
          <w:szCs w:val="28"/>
        </w:rPr>
      </w:pPr>
      <w:bookmarkStart w:id="74" w:name="_Toc391988773"/>
      <w:bookmarkStart w:id="75" w:name="_Toc392852620"/>
      <w:bookmarkStart w:id="76" w:name="_Toc400782655"/>
      <w:bookmarkStart w:id="77" w:name="_Toc403468142"/>
      <w:bookmarkStart w:id="78" w:name="_Toc405812921"/>
      <w:bookmarkStart w:id="79" w:name="_Toc434478698"/>
      <w:bookmarkStart w:id="80" w:name="_Toc439173528"/>
      <w:bookmarkStart w:id="81" w:name="_Toc474506168"/>
      <w:bookmarkStart w:id="82" w:name="_Toc155968369"/>
      <w:bookmarkStart w:id="83" w:name="_Toc155968409"/>
      <w:bookmarkStart w:id="84" w:name="_Toc195521793"/>
      <w:r w:rsidRPr="004354C5">
        <w:rPr>
          <w:color w:val="000000"/>
          <w:szCs w:val="28"/>
        </w:rPr>
        <w:t>Санитарная очистка территории.</w:t>
      </w:r>
      <w:bookmarkEnd w:id="74"/>
      <w:bookmarkEnd w:id="75"/>
      <w:bookmarkEnd w:id="76"/>
      <w:bookmarkEnd w:id="77"/>
      <w:bookmarkEnd w:id="78"/>
      <w:bookmarkEnd w:id="79"/>
      <w:bookmarkEnd w:id="80"/>
      <w:bookmarkEnd w:id="81"/>
      <w:bookmarkEnd w:id="82"/>
      <w:bookmarkEnd w:id="83"/>
      <w:bookmarkEnd w:id="84"/>
    </w:p>
    <w:p w:rsidR="002D0CA7" w:rsidRPr="00692C74" w:rsidRDefault="002D0CA7" w:rsidP="002D0CA7">
      <w:pPr>
        <w:rPr>
          <w:color w:val="000000"/>
          <w:szCs w:val="28"/>
          <w:lang w:eastAsia="x-none"/>
        </w:rPr>
      </w:pPr>
      <w:bookmarkStart w:id="85" w:name="_Toc475453681"/>
      <w:r w:rsidRPr="00611412">
        <w:rPr>
          <w:color w:val="000000"/>
          <w:szCs w:val="28"/>
          <w:lang w:eastAsia="en-US"/>
        </w:rPr>
        <w:t xml:space="preserve">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территориях </w:t>
      </w:r>
      <w:r w:rsidRPr="00611412">
        <w:rPr>
          <w:color w:val="000000"/>
          <w:szCs w:val="28"/>
          <w:lang w:eastAsia="en-US"/>
        </w:rPr>
        <w:lastRenderedPageBreak/>
        <w:t xml:space="preserve">муниципальных образований осуществляется в соответствии с Федеральным законом от </w:t>
      </w:r>
      <w:r>
        <w:rPr>
          <w:color w:val="000000"/>
          <w:szCs w:val="28"/>
          <w:lang w:eastAsia="en-US"/>
        </w:rPr>
        <w:t xml:space="preserve">24 июня </w:t>
      </w:r>
      <w:r w:rsidRPr="00611412">
        <w:rPr>
          <w:color w:val="000000"/>
          <w:szCs w:val="28"/>
          <w:lang w:eastAsia="en-US"/>
        </w:rPr>
        <w:t>1998</w:t>
      </w:r>
      <w:r>
        <w:rPr>
          <w:color w:val="000000"/>
          <w:szCs w:val="28"/>
          <w:lang w:eastAsia="en-US"/>
        </w:rPr>
        <w:t xml:space="preserve"> года</w:t>
      </w:r>
      <w:r w:rsidRPr="00611412">
        <w:rPr>
          <w:color w:val="000000"/>
          <w:szCs w:val="28"/>
          <w:lang w:eastAsia="en-US"/>
        </w:rPr>
        <w:t xml:space="preserve"> №</w:t>
      </w:r>
      <w:r>
        <w:rPr>
          <w:color w:val="000000"/>
          <w:szCs w:val="28"/>
          <w:lang w:eastAsia="en-US"/>
        </w:rPr>
        <w:t xml:space="preserve"> </w:t>
      </w:r>
      <w:r w:rsidRPr="00611412">
        <w:rPr>
          <w:color w:val="000000"/>
          <w:szCs w:val="28"/>
          <w:lang w:eastAsia="en-US"/>
        </w:rPr>
        <w:t xml:space="preserve">89-ФЗ «Об отходах производства и потребления». Согласно </w:t>
      </w:r>
      <w:r w:rsidRPr="00611412">
        <w:rPr>
          <w:color w:val="000000"/>
        </w:rPr>
        <w:t>Территориальной схеме в области обращения с отходами Республики Татарстан</w:t>
      </w:r>
      <w:r>
        <w:rPr>
          <w:color w:val="000000"/>
        </w:rPr>
        <w:t>, утверждённой п</w:t>
      </w:r>
      <w:r w:rsidRPr="00611412">
        <w:rPr>
          <w:bCs/>
          <w:color w:val="000000"/>
          <w:szCs w:val="28"/>
          <w:lang w:eastAsia="x-none"/>
        </w:rPr>
        <w:t>остановлением Кабинета Министров</w:t>
      </w:r>
      <w:r>
        <w:rPr>
          <w:bCs/>
          <w:color w:val="000000"/>
          <w:szCs w:val="28"/>
          <w:lang w:eastAsia="x-none"/>
        </w:rPr>
        <w:t xml:space="preserve"> от 13.03.2018</w:t>
      </w:r>
      <w:r w:rsidRPr="00611412">
        <w:rPr>
          <w:bCs/>
          <w:color w:val="000000"/>
          <w:szCs w:val="28"/>
          <w:lang w:eastAsia="x-none"/>
        </w:rPr>
        <w:t xml:space="preserve"> № 149</w:t>
      </w:r>
      <w:r>
        <w:rPr>
          <w:bCs/>
          <w:color w:val="000000"/>
          <w:szCs w:val="28"/>
          <w:lang w:eastAsia="x-none"/>
        </w:rPr>
        <w:t>,</w:t>
      </w:r>
      <w:r w:rsidRPr="00611412">
        <w:rPr>
          <w:bCs/>
          <w:color w:val="000000"/>
          <w:szCs w:val="28"/>
          <w:lang w:eastAsia="x-none"/>
        </w:rPr>
        <w:t xml:space="preserve"> </w:t>
      </w:r>
      <w:r w:rsidRPr="00692C74">
        <w:rPr>
          <w:color w:val="000000"/>
          <w:szCs w:val="28"/>
          <w:lang w:eastAsia="x-none"/>
        </w:rPr>
        <w:t xml:space="preserve">транспортировка образовавшихся твердых коммунальных отходов </w:t>
      </w:r>
      <w:r>
        <w:rPr>
          <w:color w:val="000000"/>
          <w:szCs w:val="28"/>
          <w:lang w:eastAsia="x-none"/>
        </w:rPr>
        <w:t xml:space="preserve">с 2028 года </w:t>
      </w:r>
      <w:r w:rsidRPr="00692C74">
        <w:rPr>
          <w:color w:val="000000"/>
          <w:szCs w:val="28"/>
          <w:lang w:eastAsia="x-none"/>
        </w:rPr>
        <w:t xml:space="preserve">предусматривается на </w:t>
      </w:r>
      <w:r>
        <w:rPr>
          <w:color w:val="000000"/>
        </w:rPr>
        <w:t>мусоросортировочный комплекс в Алексеевском муниципальном районе, пгт.Алексеевское</w:t>
      </w:r>
      <w:r w:rsidRPr="00692C74">
        <w:rPr>
          <w:color w:val="000000"/>
        </w:rPr>
        <w:t xml:space="preserve">, </w:t>
      </w:r>
      <w:r>
        <w:rPr>
          <w:color w:val="000000"/>
        </w:rPr>
        <w:t>конечным пунктом транспортировки является</w:t>
      </w:r>
      <w:r w:rsidRPr="00692C74">
        <w:rPr>
          <w:color w:val="000000"/>
          <w:szCs w:val="28"/>
          <w:lang w:eastAsia="x-none"/>
        </w:rPr>
        <w:t xml:space="preserve"> полигон</w:t>
      </w:r>
      <w:r>
        <w:rPr>
          <w:color w:val="000000"/>
          <w:szCs w:val="28"/>
          <w:lang w:eastAsia="x-none"/>
        </w:rPr>
        <w:t xml:space="preserve"> ТКО</w:t>
      </w:r>
      <w:r w:rsidRPr="00692C74">
        <w:rPr>
          <w:color w:val="000000"/>
          <w:szCs w:val="28"/>
          <w:lang w:eastAsia="x-none"/>
        </w:rPr>
        <w:t xml:space="preserve"> в</w:t>
      </w:r>
      <w:r>
        <w:rPr>
          <w:color w:val="000000"/>
          <w:szCs w:val="28"/>
          <w:lang w:eastAsia="x-none"/>
        </w:rPr>
        <w:t xml:space="preserve"> </w:t>
      </w:r>
      <w:r>
        <w:rPr>
          <w:color w:val="000000"/>
        </w:rPr>
        <w:t>Алексеевском муниципальном районе, пгт.Алексеевское</w:t>
      </w:r>
      <w:r w:rsidRPr="00692C74">
        <w:rPr>
          <w:color w:val="000000"/>
          <w:szCs w:val="28"/>
          <w:lang w:eastAsia="x-none"/>
        </w:rPr>
        <w:t>.</w:t>
      </w:r>
    </w:p>
    <w:p w:rsidR="002D0CA7" w:rsidRPr="004354C5" w:rsidRDefault="002D0CA7" w:rsidP="002D0CA7">
      <w:pPr>
        <w:rPr>
          <w:color w:val="000000"/>
          <w:szCs w:val="28"/>
        </w:rPr>
      </w:pPr>
      <w:r w:rsidRPr="004354C5">
        <w:rPr>
          <w:color w:val="000000"/>
          <w:szCs w:val="28"/>
        </w:rPr>
        <w:t>В целях улучшения санитарно-гигиенических условий жизни населения и экологического благополучия территории сельского поселения предусматриваются следующие мероприятия:</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планово-регулярная санитарная очистка территории сельского поселения;</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организация раздельного (дуального) сбора ТКО;</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 xml:space="preserve">организация специальных площадок с твердым покрытием и ограждением, </w:t>
      </w:r>
      <w:r w:rsidRPr="004354C5">
        <w:rPr>
          <w:color w:val="000000"/>
          <w:szCs w:val="22"/>
          <w:lang w:eastAsia="en-US"/>
        </w:rPr>
        <w:t>препятствующим развалу отходов</w:t>
      </w:r>
      <w:r w:rsidRPr="004354C5">
        <w:rPr>
          <w:color w:val="000000"/>
          <w:szCs w:val="28"/>
          <w:lang w:eastAsia="en-US"/>
        </w:rPr>
        <w:t xml:space="preserve"> для сбора и хранения крупногабаритных отходов;</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организация приемного пункта по принятию энергосберегающих ламп, используемых в бытовых условиях, и их вывоз к местам утилизации отходов с высоким классом токсичности;</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организация приемного пункта по принятию стеклотары, стеклобоя, макулатуры, металлических банок, металлолома, пластика и пластиковых бутылок, хлопчатобумажной ветоши, автомобильных шин;</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 xml:space="preserve">организация специальных площадок для складирования снега </w:t>
      </w:r>
      <w:r w:rsidRPr="004354C5">
        <w:rPr>
          <w:color w:val="000000"/>
          <w:szCs w:val="28"/>
        </w:rPr>
        <w:t>в соответствии с современными требованиями санитарно-эпидемиологического и природоохранного законодательства;</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обустройство временных мест накопления навоза (помета) в соответствии с требованиями природоохранного и санитарно-эпидемиологического законодательства;</w:t>
      </w:r>
    </w:p>
    <w:p w:rsidR="002D0CA7" w:rsidRPr="004354C5" w:rsidRDefault="002D0CA7" w:rsidP="002D0CA7">
      <w:pPr>
        <w:numPr>
          <w:ilvl w:val="1"/>
          <w:numId w:val="75"/>
        </w:numPr>
        <w:tabs>
          <w:tab w:val="left" w:pos="1134"/>
        </w:tabs>
        <w:ind w:left="0" w:firstLine="709"/>
        <w:rPr>
          <w:color w:val="000000"/>
          <w:szCs w:val="28"/>
          <w:lang w:eastAsia="en-US"/>
        </w:rPr>
      </w:pPr>
      <w:r w:rsidRPr="004354C5">
        <w:rPr>
          <w:color w:val="000000"/>
          <w:szCs w:val="28"/>
          <w:lang w:eastAsia="en-US"/>
        </w:rPr>
        <w:t>удаление уличного смета на полигон ТКО для использования в качестве изолирующего слоя.</w:t>
      </w:r>
    </w:p>
    <w:p w:rsidR="002D0CA7" w:rsidRPr="004354C5" w:rsidRDefault="002D0CA7" w:rsidP="002D0CA7">
      <w:pPr>
        <w:rPr>
          <w:color w:val="000000"/>
          <w:szCs w:val="22"/>
          <w:lang w:eastAsia="en-US"/>
        </w:rPr>
      </w:pPr>
      <w:r w:rsidRPr="004354C5">
        <w:rPr>
          <w:color w:val="000000"/>
        </w:rPr>
        <w:t xml:space="preserve">Количество единиц спецтехники (а именно транспортных и собирающих мусоровозов) </w:t>
      </w:r>
      <w:r w:rsidRPr="004354C5">
        <w:rPr>
          <w:color w:val="000000"/>
          <w:szCs w:val="22"/>
          <w:lang w:eastAsia="en-US"/>
        </w:rPr>
        <w:t xml:space="preserve">определяется региональным оператором и схемой санитарной очистки территории. </w:t>
      </w:r>
    </w:p>
    <w:p w:rsidR="002D0CA7" w:rsidRDefault="002D0CA7" w:rsidP="002D0CA7">
      <w:pPr>
        <w:autoSpaceDE w:val="0"/>
        <w:autoSpaceDN w:val="0"/>
        <w:adjustRightInd w:val="0"/>
        <w:rPr>
          <w:rFonts w:ascii="TimesNewRomanPSMT" w:hAnsi="TimesNewRomanPSMT" w:cs="TimesNewRomanPSMT"/>
          <w:szCs w:val="28"/>
        </w:rPr>
      </w:pPr>
      <w:r>
        <w:rPr>
          <w:rFonts w:ascii="TimesNewRomanPSMT" w:hAnsi="TimesNewRomanPSMT" w:cs="TimesNewRomanPSMT"/>
          <w:szCs w:val="28"/>
        </w:rPr>
        <w:t xml:space="preserve">Накопление ТКО предусматривается на контейнерных площадках, оборудованных для раздельного сбора ТКО. Количество образуемых отходов необходимо определять в соответствии с Нормативами накопления ТКО от объектов различных категорий на территории Республики Татарстан.  </w:t>
      </w:r>
    </w:p>
    <w:p w:rsidR="002D0CA7" w:rsidRPr="004354C5" w:rsidRDefault="002D0CA7" w:rsidP="002D0CA7">
      <w:pPr>
        <w:rPr>
          <w:color w:val="000000"/>
          <w:szCs w:val="28"/>
        </w:rPr>
      </w:pPr>
      <w:r w:rsidRPr="004354C5">
        <w:rPr>
          <w:color w:val="000000"/>
          <w:szCs w:val="28"/>
        </w:rPr>
        <w:t xml:space="preserve">Опасные ТКО (осветительные устройства, электрические лампы, содержащие ртуть, батареи и аккумуляторы (за исключением автомобильных), ртутные градусники, утратившие потребительские свойства) должны складироваться в специально предназначенные контейнеры (оранжевого цвета) в антивандальном исполнении, исключающие их повреждение и причинение вреда окружающей среде. </w:t>
      </w:r>
    </w:p>
    <w:p w:rsidR="002D0CA7" w:rsidRPr="003E2109" w:rsidRDefault="002D0CA7" w:rsidP="002D0CA7">
      <w:pPr>
        <w:rPr>
          <w:color w:val="000000"/>
          <w:szCs w:val="28"/>
          <w:lang w:eastAsia="en-US"/>
        </w:rPr>
      </w:pPr>
      <w:r w:rsidRPr="003E2109">
        <w:rPr>
          <w:color w:val="000000"/>
          <w:szCs w:val="28"/>
          <w:lang w:eastAsia="en-US"/>
        </w:rPr>
        <w:lastRenderedPageBreak/>
        <w:t xml:space="preserve">Организация мест накопления ТКО на территории Республики Татарстан осуществляется в соответствии с постановлением Правительства Российской Федерации от 12 ноября 2016 г. </w:t>
      </w:r>
      <w:r>
        <w:rPr>
          <w:color w:val="000000"/>
          <w:szCs w:val="28"/>
          <w:lang w:eastAsia="en-US"/>
        </w:rPr>
        <w:t>№</w:t>
      </w:r>
      <w:r w:rsidRPr="003E2109">
        <w:rPr>
          <w:color w:val="000000"/>
          <w:szCs w:val="28"/>
          <w:lang w:eastAsia="en-US"/>
        </w:rPr>
        <w:t xml:space="preserve"> 1156 "Об обращении с твердыми коммунальными отходами и внесении изменения в постановление Правительства Российской Федерации от 25 августа 2008 г. </w:t>
      </w:r>
      <w:r>
        <w:rPr>
          <w:color w:val="000000"/>
          <w:szCs w:val="28"/>
          <w:lang w:eastAsia="en-US"/>
        </w:rPr>
        <w:t>№</w:t>
      </w:r>
      <w:r w:rsidRPr="003E2109">
        <w:rPr>
          <w:color w:val="000000"/>
          <w:szCs w:val="28"/>
          <w:lang w:eastAsia="en-US"/>
        </w:rPr>
        <w:t xml:space="preserve"> 641", постановлением Кабинета Министров Республики Татарстан от 21.12.2018 </w:t>
      </w:r>
      <w:r>
        <w:rPr>
          <w:color w:val="000000"/>
          <w:szCs w:val="28"/>
          <w:lang w:eastAsia="en-US"/>
        </w:rPr>
        <w:t>№</w:t>
      </w:r>
      <w:r w:rsidRPr="003E2109">
        <w:rPr>
          <w:color w:val="000000"/>
          <w:szCs w:val="28"/>
          <w:lang w:eastAsia="en-US"/>
        </w:rPr>
        <w:t xml:space="preserve"> 1202 "Об утверждении Порядка накопления твердых коммунальных отходов (в том числе их раздельного накопления) на территории Республики Татарстан".</w:t>
      </w:r>
    </w:p>
    <w:p w:rsidR="002D0CA7" w:rsidRDefault="002D0CA7" w:rsidP="002D0CA7">
      <w:pPr>
        <w:rPr>
          <w:color w:val="000000"/>
          <w:szCs w:val="28"/>
          <w:lang w:eastAsia="en-US"/>
        </w:rPr>
      </w:pPr>
      <w:r w:rsidRPr="003E2109">
        <w:rPr>
          <w:color w:val="000000"/>
          <w:szCs w:val="28"/>
          <w:lang w:eastAsia="en-US"/>
        </w:rPr>
        <w:t>Санитарно-эпидемиологические требования к обустройству и содержанию мест (площадок) накопления ТКО содержатся в СанПиН 2.1.3684-21.</w:t>
      </w:r>
    </w:p>
    <w:bookmarkEnd w:id="85"/>
    <w:p w:rsidR="001F2F7A" w:rsidRPr="004354C5" w:rsidRDefault="001F2F7A" w:rsidP="00F601E4">
      <w:pPr>
        <w:rPr>
          <w:color w:val="000000"/>
          <w:szCs w:val="28"/>
        </w:rPr>
      </w:pPr>
      <w:r w:rsidRPr="004354C5">
        <w:rPr>
          <w:color w:val="000000"/>
          <w:szCs w:val="28"/>
        </w:rPr>
        <w:t>В связи с расположением на территории сельского поселения животноводческих предприятий, а также планируемым размещением новой площадки под развитие животноводства, в части решения вопроса утилизации отходов животноводства, генеральным планом предлагается два варианта решения:</w:t>
      </w:r>
    </w:p>
    <w:p w:rsidR="001F2F7A" w:rsidRPr="004354C5" w:rsidRDefault="001F2F7A" w:rsidP="00F601E4">
      <w:pPr>
        <w:numPr>
          <w:ilvl w:val="0"/>
          <w:numId w:val="76"/>
        </w:numPr>
        <w:ind w:left="0" w:firstLine="709"/>
        <w:rPr>
          <w:color w:val="000000"/>
          <w:szCs w:val="28"/>
          <w:lang w:eastAsia="en-US"/>
        </w:rPr>
      </w:pPr>
      <w:r w:rsidRPr="004354C5">
        <w:rPr>
          <w:color w:val="000000"/>
          <w:szCs w:val="28"/>
          <w:lang w:eastAsia="en-US"/>
        </w:rPr>
        <w:t xml:space="preserve">Компостирование (использование навозохранилищ закрытого типа (лагун)) и дальнейший вывоз навоза (помета) на поля в качестве удобрения (после проведений мероприятий по обеззараживанию, дегельминтизации отходов животноводства). Лагуны рекомендуется разместить на землях, находящихся на балансе ферм. </w:t>
      </w:r>
    </w:p>
    <w:p w:rsidR="001F2F7A" w:rsidRDefault="001F2F7A" w:rsidP="00F601E4">
      <w:pPr>
        <w:numPr>
          <w:ilvl w:val="0"/>
          <w:numId w:val="76"/>
        </w:numPr>
        <w:ind w:left="0" w:firstLine="709"/>
        <w:rPr>
          <w:color w:val="000000"/>
          <w:szCs w:val="28"/>
          <w:lang w:eastAsia="en-US"/>
        </w:rPr>
      </w:pPr>
      <w:r w:rsidRPr="004354C5">
        <w:rPr>
          <w:color w:val="000000"/>
          <w:szCs w:val="28"/>
          <w:lang w:eastAsia="en-US"/>
        </w:rPr>
        <w:t>Использование установок для переработки помета (пиролизных, биогазовых).</w:t>
      </w:r>
    </w:p>
    <w:p w:rsidR="00C32706" w:rsidRPr="004354C5" w:rsidRDefault="00C32706" w:rsidP="00C32706">
      <w:pPr>
        <w:rPr>
          <w:color w:val="000000"/>
          <w:szCs w:val="28"/>
          <w:lang w:eastAsia="en-US"/>
        </w:rPr>
      </w:pPr>
    </w:p>
    <w:p w:rsidR="00BB2073" w:rsidRPr="004354C5" w:rsidRDefault="00BB2073" w:rsidP="00D70D08">
      <w:pPr>
        <w:pStyle w:val="32"/>
        <w:rPr>
          <w:color w:val="000000"/>
          <w:szCs w:val="28"/>
        </w:rPr>
      </w:pPr>
      <w:bookmarkStart w:id="86" w:name="_Toc155968370"/>
      <w:bookmarkStart w:id="87" w:name="_Toc155968410"/>
      <w:bookmarkStart w:id="88" w:name="_Toc195521794"/>
      <w:r w:rsidRPr="004354C5">
        <w:rPr>
          <w:color w:val="000000"/>
          <w:szCs w:val="28"/>
        </w:rPr>
        <w:t>Теплоснабжение</w:t>
      </w:r>
      <w:bookmarkEnd w:id="86"/>
      <w:bookmarkEnd w:id="87"/>
      <w:bookmarkEnd w:id="88"/>
    </w:p>
    <w:p w:rsidR="00CE5D9A" w:rsidRPr="004354C5" w:rsidRDefault="00CE5D9A" w:rsidP="00F601E4">
      <w:pPr>
        <w:rPr>
          <w:color w:val="000000"/>
          <w:szCs w:val="28"/>
          <w:u w:val="single"/>
        </w:rPr>
      </w:pPr>
      <w:r w:rsidRPr="004354C5">
        <w:rPr>
          <w:color w:val="000000"/>
          <w:szCs w:val="28"/>
          <w:u w:val="single"/>
        </w:rPr>
        <w:t>Проектное решение</w:t>
      </w:r>
    </w:p>
    <w:p w:rsidR="00F96C6C" w:rsidRDefault="00CE5D9A" w:rsidP="00F96C6C">
      <w:pPr>
        <w:rPr>
          <w:color w:val="000000"/>
          <w:szCs w:val="28"/>
        </w:rPr>
      </w:pPr>
      <w:r w:rsidRPr="004354C5">
        <w:rPr>
          <w:color w:val="000000"/>
          <w:szCs w:val="28"/>
        </w:rPr>
        <w:t>Для всех источников тепла, в том числе для отопления индивидуальной застройки основным видом топлива пр</w:t>
      </w:r>
      <w:r w:rsidR="00F96C6C">
        <w:rPr>
          <w:color w:val="000000"/>
          <w:szCs w:val="28"/>
        </w:rPr>
        <w:t xml:space="preserve">едусматривается природный газ.  </w:t>
      </w:r>
    </w:p>
    <w:p w:rsidR="00F96C6C" w:rsidRDefault="00F96C6C" w:rsidP="00F96C6C">
      <w:pPr>
        <w:rPr>
          <w:szCs w:val="28"/>
        </w:rPr>
      </w:pPr>
      <w:r>
        <w:rPr>
          <w:szCs w:val="28"/>
        </w:rPr>
        <w:t>Теплоснабжение проектируемого детского сада, общеобразовательных школ предлагается осуществить от встроено- пристроенн</w:t>
      </w:r>
      <w:r w:rsidR="00D80BE7">
        <w:rPr>
          <w:szCs w:val="28"/>
        </w:rPr>
        <w:t>ых</w:t>
      </w:r>
      <w:r>
        <w:rPr>
          <w:szCs w:val="28"/>
        </w:rPr>
        <w:t xml:space="preserve"> котельн</w:t>
      </w:r>
      <w:r w:rsidR="00D80BE7">
        <w:rPr>
          <w:szCs w:val="28"/>
        </w:rPr>
        <w:t>ых</w:t>
      </w:r>
      <w:r>
        <w:rPr>
          <w:szCs w:val="28"/>
        </w:rPr>
        <w:t xml:space="preserve">. </w:t>
      </w:r>
    </w:p>
    <w:p w:rsidR="00D80BE7" w:rsidRDefault="00F96C6C" w:rsidP="00F96C6C">
      <w:pPr>
        <w:rPr>
          <w:szCs w:val="28"/>
        </w:rPr>
      </w:pPr>
      <w:r>
        <w:rPr>
          <w:szCs w:val="28"/>
        </w:rPr>
        <w:t>Теплоснабжение проектируемого общественного центра предлагается осуществить от встроено-пристроенной котельной</w:t>
      </w:r>
      <w:r w:rsidR="00D80BE7">
        <w:rPr>
          <w:szCs w:val="28"/>
        </w:rPr>
        <w:t>.</w:t>
      </w:r>
    </w:p>
    <w:p w:rsidR="00ED5683" w:rsidRPr="00F96C6C" w:rsidRDefault="00F96C6C" w:rsidP="00F96C6C">
      <w:pPr>
        <w:rPr>
          <w:color w:val="000000"/>
          <w:szCs w:val="28"/>
        </w:rPr>
      </w:pPr>
      <w:r>
        <w:rPr>
          <w:szCs w:val="28"/>
        </w:rPr>
        <w:t>Точная мощность котельных рассчитывается по типовым проектам зданий на последующей стадии проектирования.</w:t>
      </w:r>
    </w:p>
    <w:p w:rsidR="00ED5683" w:rsidRPr="00E11094" w:rsidRDefault="00ED5683" w:rsidP="00ED5683">
      <w:pPr>
        <w:rPr>
          <w:color w:val="000000"/>
          <w:szCs w:val="28"/>
        </w:rPr>
      </w:pPr>
      <w:r w:rsidRPr="00E11094">
        <w:rPr>
          <w:color w:val="000000"/>
          <w:szCs w:val="28"/>
        </w:rPr>
        <w:t>Теплоснабжение усадебной застройки предлагается осуществить от одноконтурных или двухконтурных теплогенераторов (бытовых газовых котлов).</w:t>
      </w:r>
    </w:p>
    <w:p w:rsidR="00ED5683" w:rsidRPr="00E11094" w:rsidRDefault="00ED5683" w:rsidP="00ED5683">
      <w:pPr>
        <w:rPr>
          <w:color w:val="000000"/>
          <w:szCs w:val="28"/>
        </w:rPr>
      </w:pPr>
      <w:r w:rsidRPr="00E11094">
        <w:rPr>
          <w:color w:val="000000"/>
          <w:szCs w:val="28"/>
        </w:rPr>
        <w:t>Проектом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и внедрение современных инновационных технологий.</w:t>
      </w:r>
    </w:p>
    <w:p w:rsidR="0066755D" w:rsidRPr="00B323C4" w:rsidRDefault="0066755D" w:rsidP="00F601E4">
      <w:pPr>
        <w:rPr>
          <w:color w:val="7F7F7F"/>
          <w:lang w:eastAsia="x-none"/>
        </w:rPr>
      </w:pPr>
    </w:p>
    <w:p w:rsidR="00BB2073" w:rsidRPr="004354C5" w:rsidRDefault="00BB2073" w:rsidP="00D70D08">
      <w:pPr>
        <w:pStyle w:val="32"/>
        <w:rPr>
          <w:color w:val="000000"/>
          <w:szCs w:val="28"/>
        </w:rPr>
      </w:pPr>
      <w:bookmarkStart w:id="89" w:name="_Toc391988775"/>
      <w:bookmarkStart w:id="90" w:name="_Toc392852622"/>
      <w:bookmarkStart w:id="91" w:name="_Toc400782657"/>
      <w:bookmarkStart w:id="92" w:name="_Toc403468144"/>
      <w:bookmarkStart w:id="93" w:name="_Toc405812923"/>
      <w:bookmarkStart w:id="94" w:name="_Toc434478700"/>
      <w:bookmarkStart w:id="95" w:name="_Toc439173530"/>
      <w:bookmarkStart w:id="96" w:name="_Toc155968371"/>
      <w:bookmarkStart w:id="97" w:name="_Toc155968411"/>
      <w:bookmarkStart w:id="98" w:name="_Toc195521795"/>
      <w:r w:rsidRPr="004354C5">
        <w:rPr>
          <w:color w:val="000000"/>
          <w:szCs w:val="28"/>
        </w:rPr>
        <w:t>Газоснабжение</w:t>
      </w:r>
      <w:bookmarkEnd w:id="89"/>
      <w:bookmarkEnd w:id="90"/>
      <w:bookmarkEnd w:id="91"/>
      <w:bookmarkEnd w:id="92"/>
      <w:bookmarkEnd w:id="93"/>
      <w:bookmarkEnd w:id="94"/>
      <w:bookmarkEnd w:id="95"/>
      <w:bookmarkEnd w:id="96"/>
      <w:bookmarkEnd w:id="97"/>
      <w:bookmarkEnd w:id="98"/>
    </w:p>
    <w:p w:rsidR="00956A01" w:rsidRPr="004354C5" w:rsidRDefault="00956A01" w:rsidP="00F601E4">
      <w:pPr>
        <w:rPr>
          <w:color w:val="000000"/>
          <w:szCs w:val="28"/>
          <w:u w:val="single"/>
        </w:rPr>
      </w:pPr>
      <w:r w:rsidRPr="004354C5">
        <w:rPr>
          <w:color w:val="000000"/>
          <w:szCs w:val="28"/>
          <w:u w:val="single"/>
        </w:rPr>
        <w:t>Расчетные расходы газа</w:t>
      </w:r>
    </w:p>
    <w:p w:rsidR="00956A01" w:rsidRPr="004354C5" w:rsidRDefault="00956A01" w:rsidP="00F601E4">
      <w:pPr>
        <w:rPr>
          <w:color w:val="000000"/>
          <w:szCs w:val="28"/>
        </w:rPr>
      </w:pPr>
      <w:r w:rsidRPr="004354C5">
        <w:rPr>
          <w:color w:val="000000"/>
          <w:szCs w:val="28"/>
        </w:rPr>
        <w:t>В соответствии с планировочными решениями необходимо предусмотреть газоснабжение населения – (хозяйственно-бытовые и коммунальные нужды).</w:t>
      </w:r>
    </w:p>
    <w:p w:rsidR="00B1597C" w:rsidRPr="004354C5" w:rsidRDefault="00681F19" w:rsidP="00F601E4">
      <w:pPr>
        <w:rPr>
          <w:color w:val="000000"/>
          <w:szCs w:val="28"/>
        </w:rPr>
      </w:pPr>
      <w:r w:rsidRPr="00681F19">
        <w:rPr>
          <w:color w:val="000000"/>
          <w:szCs w:val="28"/>
        </w:rPr>
        <w:lastRenderedPageBreak/>
        <w:t>Расходы газа на хозяйственно-бытовые и коммунально-бытовые нужды населения определены по укрупненным показателям потребления газа в соответствии СП 42-101-2003 Свод правил. Общие положения по проектированию и строительству газораспределительных систем из металлических и полиэтиленовых труб, одобренным постановлением Госстроя России от 26 июня 2003 г. № 112.</w:t>
      </w:r>
      <w:r>
        <w:rPr>
          <w:color w:val="000000"/>
          <w:szCs w:val="28"/>
        </w:rPr>
        <w:t>,</w:t>
      </w:r>
      <w:r w:rsidR="00B1597C" w:rsidRPr="004354C5">
        <w:rPr>
          <w:color w:val="000000"/>
          <w:szCs w:val="28"/>
        </w:rPr>
        <w:t xml:space="preserve"> п.3.12 в зависимости от степени благоустройства при теплоте сгорания газа 34 МДж/м</w:t>
      </w:r>
      <w:r w:rsidR="00B1597C" w:rsidRPr="004354C5">
        <w:rPr>
          <w:color w:val="000000"/>
          <w:szCs w:val="28"/>
          <w:vertAlign w:val="superscript"/>
        </w:rPr>
        <w:t>3</w:t>
      </w:r>
      <w:r w:rsidR="00B1597C" w:rsidRPr="004354C5">
        <w:rPr>
          <w:color w:val="000000"/>
          <w:szCs w:val="28"/>
        </w:rPr>
        <w:t xml:space="preserve"> (8000 ккал/м</w:t>
      </w:r>
      <w:r w:rsidR="00B1597C" w:rsidRPr="004354C5">
        <w:rPr>
          <w:color w:val="000000"/>
          <w:szCs w:val="28"/>
          <w:vertAlign w:val="superscript"/>
        </w:rPr>
        <w:t>3</w:t>
      </w:r>
      <w:r w:rsidR="00B1597C" w:rsidRPr="004354C5">
        <w:rPr>
          <w:color w:val="000000"/>
          <w:szCs w:val="28"/>
        </w:rPr>
        <w:t>):</w:t>
      </w:r>
    </w:p>
    <w:p w:rsidR="00956A01" w:rsidRPr="004354C5" w:rsidRDefault="00956A01" w:rsidP="00F601E4">
      <w:pPr>
        <w:rPr>
          <w:color w:val="000000"/>
          <w:szCs w:val="28"/>
        </w:rPr>
      </w:pPr>
      <w:r w:rsidRPr="004354C5">
        <w:rPr>
          <w:color w:val="000000"/>
          <w:szCs w:val="28"/>
        </w:rPr>
        <w:t>- при горячем водоснабжении от газовых водонагревателей – 300 м</w:t>
      </w:r>
      <w:r w:rsidRPr="004354C5">
        <w:rPr>
          <w:color w:val="000000"/>
          <w:szCs w:val="28"/>
          <w:vertAlign w:val="superscript"/>
        </w:rPr>
        <w:t>3</w:t>
      </w:r>
      <w:r w:rsidRPr="004354C5">
        <w:rPr>
          <w:color w:val="000000"/>
          <w:szCs w:val="28"/>
        </w:rPr>
        <w:t>/год;</w:t>
      </w:r>
    </w:p>
    <w:p w:rsidR="00956A01" w:rsidRPr="004354C5" w:rsidRDefault="00956A01" w:rsidP="00F601E4">
      <w:pPr>
        <w:rPr>
          <w:color w:val="000000"/>
          <w:szCs w:val="28"/>
        </w:rPr>
      </w:pPr>
      <w:r w:rsidRPr="004354C5">
        <w:rPr>
          <w:color w:val="000000"/>
          <w:szCs w:val="28"/>
        </w:rPr>
        <w:t>- при отсутствии всяких видов горячего водоснабжения - 180 м</w:t>
      </w:r>
      <w:r w:rsidRPr="004354C5">
        <w:rPr>
          <w:color w:val="000000"/>
          <w:szCs w:val="28"/>
          <w:vertAlign w:val="superscript"/>
        </w:rPr>
        <w:t>3</w:t>
      </w:r>
      <w:r w:rsidRPr="004354C5">
        <w:rPr>
          <w:color w:val="000000"/>
          <w:szCs w:val="28"/>
        </w:rPr>
        <w:t>/год (220 в сельской местности).</w:t>
      </w:r>
    </w:p>
    <w:p w:rsidR="00956A01" w:rsidRPr="004354C5" w:rsidRDefault="00956A01" w:rsidP="00F601E4">
      <w:pPr>
        <w:rPr>
          <w:color w:val="000000"/>
          <w:szCs w:val="28"/>
        </w:rPr>
      </w:pPr>
      <w:r w:rsidRPr="004354C5">
        <w:rPr>
          <w:color w:val="000000"/>
          <w:szCs w:val="28"/>
        </w:rPr>
        <w:t>Потребность в газе на коммунально-бытовые нужды н</w:t>
      </w:r>
      <w:r w:rsidR="00681F19">
        <w:rPr>
          <w:color w:val="000000"/>
          <w:szCs w:val="28"/>
        </w:rPr>
        <w:t>аселения на первую очередь и на расчетный срок</w:t>
      </w:r>
      <w:r w:rsidR="00ED5683" w:rsidRPr="004354C5">
        <w:rPr>
          <w:color w:val="000000"/>
          <w:szCs w:val="28"/>
        </w:rPr>
        <w:t xml:space="preserve"> представлены в таблице 4.12.</w:t>
      </w:r>
      <w:r w:rsidR="00655071" w:rsidRPr="00655071">
        <w:rPr>
          <w:color w:val="000000"/>
          <w:szCs w:val="28"/>
        </w:rPr>
        <w:t>6</w:t>
      </w:r>
      <w:r w:rsidRPr="004354C5">
        <w:rPr>
          <w:color w:val="000000"/>
          <w:szCs w:val="28"/>
        </w:rPr>
        <w:t>.</w:t>
      </w:r>
    </w:p>
    <w:p w:rsidR="003C72E7" w:rsidRPr="004354C5" w:rsidRDefault="003C72E7" w:rsidP="00F601E4">
      <w:pPr>
        <w:ind w:firstLine="0"/>
        <w:rPr>
          <w:color w:val="000000"/>
          <w:szCs w:val="28"/>
        </w:rPr>
      </w:pPr>
    </w:p>
    <w:p w:rsidR="00956A01" w:rsidRPr="00655071" w:rsidRDefault="00655071" w:rsidP="00F601E4">
      <w:pPr>
        <w:jc w:val="right"/>
        <w:rPr>
          <w:color w:val="000000"/>
          <w:szCs w:val="28"/>
          <w:lang w:val="en-US"/>
        </w:rPr>
      </w:pPr>
      <w:r>
        <w:rPr>
          <w:color w:val="000000"/>
          <w:szCs w:val="28"/>
        </w:rPr>
        <w:t>Таблица 4.12.</w:t>
      </w:r>
      <w:r>
        <w:rPr>
          <w:color w:val="000000"/>
          <w:szCs w:val="28"/>
          <w:lang w:val="en-US"/>
        </w:rPr>
        <w:t>6</w:t>
      </w:r>
    </w:p>
    <w:p w:rsidR="00956A01" w:rsidRPr="004354C5" w:rsidRDefault="00956A01" w:rsidP="00F601E4">
      <w:pPr>
        <w:ind w:firstLine="0"/>
        <w:jc w:val="center"/>
        <w:rPr>
          <w:color w:val="000000"/>
          <w:szCs w:val="28"/>
        </w:rPr>
      </w:pPr>
      <w:r w:rsidRPr="004354C5">
        <w:rPr>
          <w:color w:val="000000"/>
          <w:szCs w:val="28"/>
        </w:rPr>
        <w:t xml:space="preserve">Потребность в газе на коммунально-бытовые нужды населения </w:t>
      </w:r>
      <w:r w:rsidR="00D32292" w:rsidRPr="004354C5">
        <w:rPr>
          <w:color w:val="000000"/>
          <w:szCs w:val="28"/>
        </w:rPr>
        <w:t>Малоелгинского</w:t>
      </w:r>
      <w:r w:rsidRPr="004354C5">
        <w:rPr>
          <w:color w:val="000000"/>
          <w:szCs w:val="28"/>
        </w:rPr>
        <w:t xml:space="preserve"> сельского поселения, тыс.нм3/год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8"/>
        <w:gridCol w:w="3171"/>
        <w:gridCol w:w="2098"/>
        <w:gridCol w:w="2098"/>
        <w:gridCol w:w="2092"/>
      </w:tblGrid>
      <w:tr w:rsidR="00D71717" w:rsidRPr="004354C5" w:rsidTr="000076B6">
        <w:trPr>
          <w:jc w:val="center"/>
        </w:trPr>
        <w:tc>
          <w:tcPr>
            <w:tcW w:w="334" w:type="pct"/>
            <w:vMerge w:val="restart"/>
            <w:vAlign w:val="center"/>
          </w:tcPr>
          <w:p w:rsidR="00956A01" w:rsidRPr="004354C5" w:rsidRDefault="00956A01" w:rsidP="00F601E4">
            <w:pPr>
              <w:ind w:firstLine="0"/>
              <w:rPr>
                <w:color w:val="000000"/>
                <w:sz w:val="20"/>
                <w:szCs w:val="20"/>
              </w:rPr>
            </w:pPr>
            <w:r w:rsidRPr="004354C5">
              <w:rPr>
                <w:color w:val="000000"/>
                <w:sz w:val="20"/>
                <w:szCs w:val="20"/>
              </w:rPr>
              <w:t>№ п/п</w:t>
            </w:r>
          </w:p>
        </w:tc>
        <w:tc>
          <w:tcPr>
            <w:tcW w:w="1564" w:type="pct"/>
            <w:vMerge w:val="restart"/>
            <w:vAlign w:val="center"/>
          </w:tcPr>
          <w:p w:rsidR="00956A01" w:rsidRPr="004354C5" w:rsidRDefault="00956A01" w:rsidP="00F601E4">
            <w:pPr>
              <w:ind w:firstLine="0"/>
              <w:jc w:val="center"/>
              <w:rPr>
                <w:color w:val="000000"/>
                <w:sz w:val="20"/>
                <w:szCs w:val="20"/>
              </w:rPr>
            </w:pPr>
            <w:r w:rsidRPr="004354C5">
              <w:rPr>
                <w:color w:val="000000"/>
                <w:sz w:val="20"/>
                <w:szCs w:val="20"/>
              </w:rPr>
              <w:t>Наименование населенного пункта, входящего в состав поселения</w:t>
            </w:r>
          </w:p>
        </w:tc>
        <w:tc>
          <w:tcPr>
            <w:tcW w:w="3102" w:type="pct"/>
            <w:gridSpan w:val="3"/>
            <w:vAlign w:val="center"/>
          </w:tcPr>
          <w:p w:rsidR="00956A01" w:rsidRPr="004354C5" w:rsidRDefault="00956A01" w:rsidP="00F601E4">
            <w:pPr>
              <w:ind w:firstLine="0"/>
              <w:jc w:val="center"/>
              <w:rPr>
                <w:color w:val="000000"/>
                <w:sz w:val="20"/>
                <w:szCs w:val="20"/>
              </w:rPr>
            </w:pPr>
            <w:r w:rsidRPr="004354C5">
              <w:rPr>
                <w:color w:val="000000"/>
                <w:sz w:val="20"/>
                <w:szCs w:val="20"/>
              </w:rPr>
              <w:t>Годовой расход газа</w:t>
            </w:r>
          </w:p>
        </w:tc>
      </w:tr>
      <w:tr w:rsidR="00D71717" w:rsidRPr="004354C5" w:rsidTr="00A90F57">
        <w:trPr>
          <w:trHeight w:val="357"/>
          <w:jc w:val="center"/>
        </w:trPr>
        <w:tc>
          <w:tcPr>
            <w:tcW w:w="334" w:type="pct"/>
            <w:vMerge/>
            <w:vAlign w:val="center"/>
          </w:tcPr>
          <w:p w:rsidR="00956A01" w:rsidRPr="004354C5" w:rsidRDefault="00956A01" w:rsidP="00F601E4">
            <w:pPr>
              <w:ind w:firstLine="0"/>
              <w:rPr>
                <w:color w:val="000000"/>
                <w:sz w:val="20"/>
                <w:szCs w:val="20"/>
              </w:rPr>
            </w:pPr>
          </w:p>
        </w:tc>
        <w:tc>
          <w:tcPr>
            <w:tcW w:w="1564" w:type="pct"/>
            <w:vMerge/>
            <w:vAlign w:val="center"/>
          </w:tcPr>
          <w:p w:rsidR="00956A01" w:rsidRPr="004354C5" w:rsidRDefault="00956A01" w:rsidP="00F601E4">
            <w:pPr>
              <w:ind w:firstLine="0"/>
              <w:rPr>
                <w:color w:val="000000"/>
                <w:sz w:val="20"/>
                <w:szCs w:val="20"/>
              </w:rPr>
            </w:pPr>
          </w:p>
        </w:tc>
        <w:tc>
          <w:tcPr>
            <w:tcW w:w="1035" w:type="pct"/>
            <w:vAlign w:val="center"/>
          </w:tcPr>
          <w:p w:rsidR="00956A01" w:rsidRPr="004354C5" w:rsidRDefault="00956A01" w:rsidP="00F601E4">
            <w:pPr>
              <w:ind w:firstLine="0"/>
              <w:jc w:val="center"/>
              <w:rPr>
                <w:color w:val="000000"/>
                <w:sz w:val="20"/>
                <w:szCs w:val="20"/>
              </w:rPr>
            </w:pPr>
            <w:r w:rsidRPr="004354C5">
              <w:rPr>
                <w:color w:val="000000"/>
                <w:sz w:val="20"/>
                <w:szCs w:val="20"/>
              </w:rPr>
              <w:t>Существующее положение на начало года</w:t>
            </w:r>
          </w:p>
        </w:tc>
        <w:tc>
          <w:tcPr>
            <w:tcW w:w="1035" w:type="pct"/>
            <w:vAlign w:val="center"/>
          </w:tcPr>
          <w:p w:rsidR="00956A01" w:rsidRPr="004354C5" w:rsidRDefault="0082287B" w:rsidP="0082287B">
            <w:pPr>
              <w:ind w:firstLine="0"/>
              <w:jc w:val="center"/>
              <w:rPr>
                <w:color w:val="000000"/>
                <w:sz w:val="20"/>
                <w:szCs w:val="20"/>
              </w:rPr>
            </w:pPr>
            <w:r>
              <w:rPr>
                <w:color w:val="000000"/>
                <w:sz w:val="20"/>
                <w:szCs w:val="20"/>
              </w:rPr>
              <w:t>I-я очередь</w:t>
            </w:r>
          </w:p>
        </w:tc>
        <w:tc>
          <w:tcPr>
            <w:tcW w:w="1032" w:type="pct"/>
            <w:vAlign w:val="center"/>
          </w:tcPr>
          <w:p w:rsidR="00956A01" w:rsidRPr="004354C5" w:rsidRDefault="0082287B" w:rsidP="0082287B">
            <w:pPr>
              <w:ind w:firstLine="0"/>
              <w:jc w:val="center"/>
              <w:rPr>
                <w:color w:val="000000"/>
                <w:sz w:val="20"/>
                <w:szCs w:val="20"/>
              </w:rPr>
            </w:pPr>
            <w:r>
              <w:rPr>
                <w:color w:val="000000"/>
                <w:sz w:val="20"/>
                <w:szCs w:val="20"/>
              </w:rPr>
              <w:t>Расчетный срок</w:t>
            </w:r>
          </w:p>
        </w:tc>
      </w:tr>
      <w:tr w:rsidR="00173736" w:rsidRPr="004354C5" w:rsidTr="009855C2">
        <w:trPr>
          <w:jc w:val="center"/>
        </w:trPr>
        <w:tc>
          <w:tcPr>
            <w:tcW w:w="334" w:type="pct"/>
            <w:vAlign w:val="center"/>
          </w:tcPr>
          <w:p w:rsidR="00173736" w:rsidRPr="004354C5" w:rsidRDefault="00173736" w:rsidP="00173736">
            <w:pPr>
              <w:ind w:firstLine="0"/>
              <w:jc w:val="center"/>
              <w:rPr>
                <w:color w:val="000000"/>
                <w:sz w:val="20"/>
                <w:szCs w:val="20"/>
              </w:rPr>
            </w:pPr>
            <w:r w:rsidRPr="004354C5">
              <w:rPr>
                <w:color w:val="000000"/>
                <w:sz w:val="20"/>
                <w:szCs w:val="20"/>
              </w:rPr>
              <w:t>1</w:t>
            </w:r>
          </w:p>
        </w:tc>
        <w:tc>
          <w:tcPr>
            <w:tcW w:w="1564" w:type="pct"/>
            <w:vAlign w:val="center"/>
          </w:tcPr>
          <w:p w:rsidR="00173736" w:rsidRPr="004354C5" w:rsidRDefault="00173736" w:rsidP="00173736">
            <w:pPr>
              <w:ind w:firstLine="0"/>
              <w:jc w:val="center"/>
              <w:rPr>
                <w:color w:val="000000"/>
                <w:sz w:val="20"/>
                <w:szCs w:val="20"/>
              </w:rPr>
            </w:pPr>
            <w:r w:rsidRPr="004354C5">
              <w:rPr>
                <w:color w:val="000000"/>
                <w:sz w:val="20"/>
                <w:szCs w:val="20"/>
              </w:rPr>
              <w:t>с.Малая Елга</w:t>
            </w:r>
          </w:p>
        </w:tc>
        <w:tc>
          <w:tcPr>
            <w:tcW w:w="1035" w:type="pct"/>
            <w:vAlign w:val="center"/>
          </w:tcPr>
          <w:p w:rsidR="00173736" w:rsidRPr="004354C5" w:rsidRDefault="00173736" w:rsidP="00173736">
            <w:pPr>
              <w:ind w:firstLine="0"/>
              <w:jc w:val="center"/>
              <w:rPr>
                <w:color w:val="000000"/>
                <w:sz w:val="20"/>
                <w:szCs w:val="20"/>
              </w:rPr>
            </w:pPr>
            <w:r w:rsidRPr="004354C5">
              <w:rPr>
                <w:color w:val="000000"/>
                <w:sz w:val="20"/>
                <w:szCs w:val="20"/>
              </w:rPr>
              <w:t>156,42</w:t>
            </w:r>
          </w:p>
        </w:tc>
        <w:tc>
          <w:tcPr>
            <w:tcW w:w="1035" w:type="pct"/>
            <w:vAlign w:val="bottom"/>
          </w:tcPr>
          <w:p w:rsidR="00173736" w:rsidRPr="00173736" w:rsidRDefault="00173736" w:rsidP="00173736">
            <w:pPr>
              <w:ind w:firstLine="0"/>
              <w:jc w:val="center"/>
              <w:rPr>
                <w:color w:val="000000"/>
                <w:sz w:val="20"/>
                <w:szCs w:val="20"/>
              </w:rPr>
            </w:pPr>
            <w:r w:rsidRPr="00173736">
              <w:rPr>
                <w:color w:val="000000"/>
                <w:sz w:val="20"/>
                <w:szCs w:val="20"/>
              </w:rPr>
              <w:t>155,76</w:t>
            </w:r>
          </w:p>
        </w:tc>
        <w:tc>
          <w:tcPr>
            <w:tcW w:w="1032" w:type="pct"/>
            <w:vAlign w:val="bottom"/>
          </w:tcPr>
          <w:p w:rsidR="00173736" w:rsidRPr="00173736" w:rsidRDefault="00173736" w:rsidP="00173736">
            <w:pPr>
              <w:ind w:firstLine="0"/>
              <w:jc w:val="center"/>
              <w:rPr>
                <w:color w:val="000000"/>
                <w:sz w:val="20"/>
                <w:szCs w:val="20"/>
              </w:rPr>
            </w:pPr>
            <w:r w:rsidRPr="00173736">
              <w:rPr>
                <w:color w:val="000000"/>
                <w:sz w:val="20"/>
                <w:szCs w:val="20"/>
              </w:rPr>
              <w:t>153,34</w:t>
            </w:r>
          </w:p>
        </w:tc>
      </w:tr>
      <w:tr w:rsidR="00173736" w:rsidRPr="004354C5" w:rsidTr="009855C2">
        <w:trPr>
          <w:jc w:val="center"/>
        </w:trPr>
        <w:tc>
          <w:tcPr>
            <w:tcW w:w="334" w:type="pct"/>
            <w:vAlign w:val="center"/>
          </w:tcPr>
          <w:p w:rsidR="00173736" w:rsidRPr="004354C5" w:rsidRDefault="00173736" w:rsidP="00173736">
            <w:pPr>
              <w:ind w:firstLine="0"/>
              <w:jc w:val="center"/>
              <w:rPr>
                <w:color w:val="000000"/>
                <w:sz w:val="20"/>
                <w:szCs w:val="20"/>
              </w:rPr>
            </w:pPr>
            <w:r w:rsidRPr="004354C5">
              <w:rPr>
                <w:color w:val="000000"/>
                <w:sz w:val="20"/>
                <w:szCs w:val="20"/>
              </w:rPr>
              <w:t>2</w:t>
            </w:r>
          </w:p>
        </w:tc>
        <w:tc>
          <w:tcPr>
            <w:tcW w:w="1564" w:type="pct"/>
            <w:vAlign w:val="center"/>
          </w:tcPr>
          <w:p w:rsidR="00173736" w:rsidRPr="004354C5" w:rsidRDefault="00173736" w:rsidP="00173736">
            <w:pPr>
              <w:pStyle w:val="afff0"/>
              <w:rPr>
                <w:bCs/>
                <w:color w:val="000000"/>
                <w:sz w:val="20"/>
                <w:szCs w:val="20"/>
              </w:rPr>
            </w:pPr>
            <w:r w:rsidRPr="004354C5">
              <w:rPr>
                <w:bCs/>
                <w:color w:val="000000"/>
                <w:sz w:val="20"/>
                <w:szCs w:val="20"/>
              </w:rPr>
              <w:t>с.Шуран</w:t>
            </w:r>
          </w:p>
        </w:tc>
        <w:tc>
          <w:tcPr>
            <w:tcW w:w="1035" w:type="pct"/>
            <w:vAlign w:val="center"/>
          </w:tcPr>
          <w:p w:rsidR="00173736" w:rsidRPr="004354C5" w:rsidRDefault="00173736" w:rsidP="00173736">
            <w:pPr>
              <w:ind w:firstLine="0"/>
              <w:jc w:val="center"/>
              <w:rPr>
                <w:color w:val="000000"/>
                <w:sz w:val="20"/>
                <w:szCs w:val="20"/>
              </w:rPr>
            </w:pPr>
            <w:r>
              <w:rPr>
                <w:color w:val="000000"/>
                <w:sz w:val="20"/>
                <w:szCs w:val="20"/>
              </w:rPr>
              <w:t>49,72</w:t>
            </w:r>
          </w:p>
        </w:tc>
        <w:tc>
          <w:tcPr>
            <w:tcW w:w="1035" w:type="pct"/>
            <w:vAlign w:val="bottom"/>
          </w:tcPr>
          <w:p w:rsidR="00173736" w:rsidRPr="00173736" w:rsidRDefault="00173736" w:rsidP="00173736">
            <w:pPr>
              <w:ind w:firstLine="0"/>
              <w:jc w:val="center"/>
              <w:rPr>
                <w:color w:val="000000"/>
                <w:sz w:val="20"/>
                <w:szCs w:val="20"/>
              </w:rPr>
            </w:pPr>
            <w:r w:rsidRPr="00173736">
              <w:rPr>
                <w:color w:val="000000"/>
                <w:sz w:val="20"/>
                <w:szCs w:val="20"/>
              </w:rPr>
              <w:t>133,54</w:t>
            </w:r>
          </w:p>
        </w:tc>
        <w:tc>
          <w:tcPr>
            <w:tcW w:w="1032" w:type="pct"/>
            <w:vAlign w:val="bottom"/>
          </w:tcPr>
          <w:p w:rsidR="00173736" w:rsidRPr="00173736" w:rsidRDefault="00173736" w:rsidP="00173736">
            <w:pPr>
              <w:ind w:firstLine="0"/>
              <w:jc w:val="center"/>
              <w:rPr>
                <w:color w:val="000000"/>
                <w:sz w:val="20"/>
                <w:szCs w:val="20"/>
              </w:rPr>
            </w:pPr>
            <w:r w:rsidRPr="00173736">
              <w:rPr>
                <w:color w:val="000000"/>
                <w:sz w:val="20"/>
                <w:szCs w:val="20"/>
              </w:rPr>
              <w:t>217,58</w:t>
            </w:r>
          </w:p>
        </w:tc>
      </w:tr>
      <w:tr w:rsidR="00173736" w:rsidRPr="004354C5" w:rsidTr="009855C2">
        <w:trPr>
          <w:jc w:val="center"/>
        </w:trPr>
        <w:tc>
          <w:tcPr>
            <w:tcW w:w="334" w:type="pct"/>
            <w:vAlign w:val="center"/>
          </w:tcPr>
          <w:p w:rsidR="00173736" w:rsidRPr="004354C5" w:rsidRDefault="00173736" w:rsidP="00173736">
            <w:pPr>
              <w:ind w:firstLine="0"/>
              <w:jc w:val="center"/>
              <w:rPr>
                <w:color w:val="000000"/>
                <w:sz w:val="20"/>
                <w:szCs w:val="20"/>
              </w:rPr>
            </w:pPr>
            <w:r w:rsidRPr="004354C5">
              <w:rPr>
                <w:color w:val="000000"/>
                <w:sz w:val="20"/>
                <w:szCs w:val="20"/>
              </w:rPr>
              <w:t>3</w:t>
            </w:r>
          </w:p>
        </w:tc>
        <w:tc>
          <w:tcPr>
            <w:tcW w:w="1564" w:type="pct"/>
            <w:vAlign w:val="center"/>
          </w:tcPr>
          <w:p w:rsidR="00173736" w:rsidRPr="004354C5" w:rsidRDefault="00173736" w:rsidP="00173736">
            <w:pPr>
              <w:pStyle w:val="afff0"/>
              <w:rPr>
                <w:bCs/>
                <w:color w:val="000000"/>
                <w:sz w:val="20"/>
                <w:szCs w:val="20"/>
              </w:rPr>
            </w:pPr>
            <w:r w:rsidRPr="004354C5">
              <w:rPr>
                <w:bCs/>
                <w:color w:val="000000"/>
                <w:sz w:val="20"/>
                <w:szCs w:val="20"/>
              </w:rPr>
              <w:t>д.Полянка</w:t>
            </w:r>
          </w:p>
        </w:tc>
        <w:tc>
          <w:tcPr>
            <w:tcW w:w="1035" w:type="pct"/>
            <w:vAlign w:val="center"/>
          </w:tcPr>
          <w:p w:rsidR="00173736" w:rsidRPr="004354C5" w:rsidRDefault="00173736" w:rsidP="00173736">
            <w:pPr>
              <w:ind w:firstLine="0"/>
              <w:jc w:val="center"/>
              <w:rPr>
                <w:color w:val="000000"/>
                <w:sz w:val="20"/>
                <w:szCs w:val="20"/>
              </w:rPr>
            </w:pPr>
            <w:r w:rsidRPr="004354C5">
              <w:rPr>
                <w:color w:val="000000"/>
                <w:sz w:val="20"/>
                <w:szCs w:val="20"/>
              </w:rPr>
              <w:t>2,86</w:t>
            </w:r>
          </w:p>
        </w:tc>
        <w:tc>
          <w:tcPr>
            <w:tcW w:w="1035" w:type="pct"/>
            <w:vAlign w:val="bottom"/>
          </w:tcPr>
          <w:p w:rsidR="00173736" w:rsidRPr="00173736" w:rsidRDefault="00173736" w:rsidP="00173736">
            <w:pPr>
              <w:ind w:firstLine="0"/>
              <w:jc w:val="center"/>
              <w:rPr>
                <w:color w:val="000000"/>
                <w:sz w:val="20"/>
                <w:szCs w:val="20"/>
              </w:rPr>
            </w:pPr>
            <w:r w:rsidRPr="00173736">
              <w:rPr>
                <w:color w:val="000000"/>
                <w:sz w:val="20"/>
                <w:szCs w:val="20"/>
              </w:rPr>
              <w:t>156,86</w:t>
            </w:r>
          </w:p>
        </w:tc>
        <w:tc>
          <w:tcPr>
            <w:tcW w:w="1032" w:type="pct"/>
            <w:vAlign w:val="bottom"/>
          </w:tcPr>
          <w:p w:rsidR="00173736" w:rsidRPr="00173736" w:rsidRDefault="00173736" w:rsidP="00173736">
            <w:pPr>
              <w:ind w:firstLine="0"/>
              <w:jc w:val="center"/>
              <w:rPr>
                <w:color w:val="000000"/>
                <w:sz w:val="20"/>
                <w:szCs w:val="20"/>
              </w:rPr>
            </w:pPr>
            <w:r w:rsidRPr="00173736">
              <w:rPr>
                <w:color w:val="000000"/>
                <w:sz w:val="20"/>
                <w:szCs w:val="20"/>
              </w:rPr>
              <w:t>283,14</w:t>
            </w:r>
          </w:p>
        </w:tc>
      </w:tr>
      <w:tr w:rsidR="00173736" w:rsidRPr="004354C5" w:rsidTr="00173736">
        <w:trPr>
          <w:trHeight w:val="145"/>
          <w:jc w:val="center"/>
        </w:trPr>
        <w:tc>
          <w:tcPr>
            <w:tcW w:w="1898" w:type="pct"/>
            <w:gridSpan w:val="2"/>
            <w:vAlign w:val="center"/>
          </w:tcPr>
          <w:p w:rsidR="00173736" w:rsidRPr="004354C5" w:rsidRDefault="00173736" w:rsidP="00173736">
            <w:pPr>
              <w:ind w:firstLine="0"/>
              <w:jc w:val="left"/>
              <w:rPr>
                <w:bCs/>
                <w:color w:val="000000"/>
                <w:sz w:val="20"/>
                <w:szCs w:val="20"/>
              </w:rPr>
            </w:pPr>
            <w:r w:rsidRPr="004354C5">
              <w:rPr>
                <w:bCs/>
                <w:color w:val="000000"/>
                <w:sz w:val="20"/>
                <w:szCs w:val="20"/>
              </w:rPr>
              <w:t>Всего по сельскому поселению:</w:t>
            </w:r>
          </w:p>
        </w:tc>
        <w:tc>
          <w:tcPr>
            <w:tcW w:w="1035" w:type="pct"/>
            <w:vAlign w:val="center"/>
          </w:tcPr>
          <w:p w:rsidR="00173736" w:rsidRPr="004354C5" w:rsidRDefault="00173736" w:rsidP="00173736">
            <w:pPr>
              <w:ind w:firstLine="0"/>
              <w:jc w:val="center"/>
              <w:rPr>
                <w:b/>
                <w:bCs/>
                <w:color w:val="000000"/>
                <w:sz w:val="20"/>
                <w:szCs w:val="20"/>
              </w:rPr>
            </w:pPr>
            <w:r>
              <w:rPr>
                <w:b/>
                <w:bCs/>
                <w:color w:val="000000"/>
                <w:sz w:val="20"/>
                <w:szCs w:val="20"/>
              </w:rPr>
              <w:t>209,0</w:t>
            </w:r>
          </w:p>
        </w:tc>
        <w:tc>
          <w:tcPr>
            <w:tcW w:w="1035" w:type="pct"/>
            <w:vAlign w:val="center"/>
          </w:tcPr>
          <w:p w:rsidR="00173736" w:rsidRPr="00173736" w:rsidRDefault="00173736" w:rsidP="00173736">
            <w:pPr>
              <w:ind w:firstLine="0"/>
              <w:jc w:val="center"/>
              <w:rPr>
                <w:b/>
                <w:color w:val="000000"/>
                <w:sz w:val="20"/>
                <w:szCs w:val="20"/>
              </w:rPr>
            </w:pPr>
            <w:r w:rsidRPr="00173736">
              <w:rPr>
                <w:b/>
                <w:color w:val="000000"/>
                <w:sz w:val="20"/>
                <w:szCs w:val="20"/>
              </w:rPr>
              <w:t>446,2</w:t>
            </w:r>
          </w:p>
        </w:tc>
        <w:tc>
          <w:tcPr>
            <w:tcW w:w="1032" w:type="pct"/>
            <w:vAlign w:val="center"/>
          </w:tcPr>
          <w:p w:rsidR="00173736" w:rsidRPr="00173736" w:rsidRDefault="00173736" w:rsidP="00173736">
            <w:pPr>
              <w:ind w:firstLine="0"/>
              <w:jc w:val="center"/>
              <w:rPr>
                <w:b/>
                <w:color w:val="000000"/>
                <w:sz w:val="20"/>
                <w:szCs w:val="20"/>
              </w:rPr>
            </w:pPr>
            <w:r w:rsidRPr="00173736">
              <w:rPr>
                <w:b/>
                <w:color w:val="000000"/>
                <w:sz w:val="20"/>
                <w:szCs w:val="20"/>
              </w:rPr>
              <w:t>654,1</w:t>
            </w:r>
          </w:p>
        </w:tc>
      </w:tr>
    </w:tbl>
    <w:p w:rsidR="00956A01" w:rsidRPr="004354C5" w:rsidRDefault="00956A01" w:rsidP="00F601E4">
      <w:pPr>
        <w:rPr>
          <w:color w:val="000000"/>
          <w:szCs w:val="28"/>
        </w:rPr>
      </w:pPr>
    </w:p>
    <w:p w:rsidR="00956A01" w:rsidRPr="004354C5" w:rsidRDefault="00956A01" w:rsidP="00F601E4">
      <w:pPr>
        <w:rPr>
          <w:color w:val="000000"/>
          <w:szCs w:val="28"/>
        </w:rPr>
      </w:pPr>
      <w:r w:rsidRPr="004354C5">
        <w:rPr>
          <w:color w:val="000000"/>
          <w:szCs w:val="28"/>
        </w:rPr>
        <w:t>Потребность в газе существующих и проектируемых промышленных предприятий необходимо определить в соответствии проектами предприятий.</w:t>
      </w:r>
    </w:p>
    <w:p w:rsidR="00956A01" w:rsidRPr="004354C5" w:rsidRDefault="00956A01" w:rsidP="00F601E4">
      <w:pPr>
        <w:rPr>
          <w:color w:val="000000"/>
          <w:szCs w:val="28"/>
          <w:u w:val="single"/>
        </w:rPr>
      </w:pPr>
      <w:r w:rsidRPr="004354C5">
        <w:rPr>
          <w:color w:val="000000"/>
          <w:szCs w:val="28"/>
          <w:u w:val="single"/>
        </w:rPr>
        <w:t>Проектное решение</w:t>
      </w:r>
    </w:p>
    <w:p w:rsidR="00956A01" w:rsidRPr="004354C5" w:rsidRDefault="00956A01" w:rsidP="00F601E4">
      <w:pPr>
        <w:rPr>
          <w:color w:val="000000"/>
          <w:szCs w:val="28"/>
        </w:rPr>
      </w:pPr>
      <w:r w:rsidRPr="004354C5">
        <w:rPr>
          <w:color w:val="000000"/>
          <w:szCs w:val="28"/>
        </w:rPr>
        <w:t>Проектом предусматривается максимальное использование существующей системы газопроводов, позволяющей стабильное газоснабжение всех газифицированных объектов.</w:t>
      </w:r>
    </w:p>
    <w:p w:rsidR="00956A01" w:rsidRPr="004354C5" w:rsidRDefault="00956A01" w:rsidP="00F601E4">
      <w:pPr>
        <w:rPr>
          <w:color w:val="000000"/>
          <w:szCs w:val="28"/>
        </w:rPr>
      </w:pPr>
      <w:r w:rsidRPr="004354C5">
        <w:rPr>
          <w:color w:val="000000"/>
          <w:szCs w:val="28"/>
        </w:rPr>
        <w:t>Ввиду отсутствия данных по диагностированию о техническом состоянии газопроводов и установлении ресурса их дальнейшей эксплуатации, в технических решениях предусматривается максимальное сохранение и использование действующих газопроводов.</w:t>
      </w:r>
    </w:p>
    <w:p w:rsidR="00956A01" w:rsidRPr="004354C5" w:rsidRDefault="00956A01" w:rsidP="00F601E4">
      <w:pPr>
        <w:rPr>
          <w:color w:val="000000"/>
          <w:szCs w:val="28"/>
        </w:rPr>
      </w:pPr>
      <w:r w:rsidRPr="004354C5">
        <w:rPr>
          <w:color w:val="000000"/>
          <w:szCs w:val="28"/>
        </w:rPr>
        <w:t>Газоснабжение жилищно-коммунального сектора предусматривается от системы газопроводов низкого давления после ГРП или ШРП.</w:t>
      </w:r>
    </w:p>
    <w:p w:rsidR="00ED5683" w:rsidRPr="004354C5" w:rsidRDefault="00ED5683" w:rsidP="00ED5683">
      <w:pPr>
        <w:rPr>
          <w:color w:val="000000"/>
          <w:szCs w:val="28"/>
        </w:rPr>
      </w:pPr>
      <w:r w:rsidRPr="004354C5">
        <w:rPr>
          <w:color w:val="000000"/>
          <w:szCs w:val="28"/>
        </w:rPr>
        <w:t>Проектом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и внедрение современных инновационных технологий.</w:t>
      </w:r>
    </w:p>
    <w:p w:rsidR="00ED5683" w:rsidRPr="00E11094" w:rsidRDefault="00ED5683" w:rsidP="00ED5683">
      <w:pPr>
        <w:ind w:right="-51"/>
        <w:rPr>
          <w:color w:val="000000"/>
          <w:szCs w:val="28"/>
        </w:rPr>
      </w:pPr>
      <w:r w:rsidRPr="00E11094">
        <w:rPr>
          <w:color w:val="000000"/>
          <w:szCs w:val="28"/>
        </w:rPr>
        <w:t>Прокладку газопроводов и месторасположение газорегуляторных пунктов уточнить на последующих стадиях проектирования с учетом гидравлического расчета, геологических и топогеодезических изысканий.</w:t>
      </w:r>
    </w:p>
    <w:p w:rsidR="00ED5683" w:rsidRPr="00E11094" w:rsidRDefault="00ED5683" w:rsidP="00ED5683">
      <w:pPr>
        <w:rPr>
          <w:color w:val="000000"/>
          <w:szCs w:val="28"/>
        </w:rPr>
      </w:pPr>
      <w:r w:rsidRPr="00E11094">
        <w:rPr>
          <w:color w:val="000000"/>
          <w:szCs w:val="28"/>
        </w:rPr>
        <w:t>Мероприятия по развитию системы газоснабжения поселения представлены в таблице 4.12.</w:t>
      </w:r>
      <w:r w:rsidR="00655071" w:rsidRPr="00655071">
        <w:rPr>
          <w:color w:val="000000"/>
          <w:szCs w:val="28"/>
        </w:rPr>
        <w:t>7</w:t>
      </w:r>
      <w:r w:rsidRPr="00E11094">
        <w:rPr>
          <w:color w:val="000000"/>
          <w:szCs w:val="28"/>
        </w:rPr>
        <w:t>.</w:t>
      </w:r>
    </w:p>
    <w:p w:rsidR="00ED5683" w:rsidRPr="00655071" w:rsidRDefault="00ED5683" w:rsidP="00ED5683">
      <w:pPr>
        <w:jc w:val="right"/>
        <w:rPr>
          <w:szCs w:val="28"/>
          <w:lang w:val="en-US"/>
        </w:rPr>
      </w:pPr>
      <w:r w:rsidRPr="00DB1B97">
        <w:rPr>
          <w:szCs w:val="28"/>
        </w:rPr>
        <w:t xml:space="preserve">Таблица </w:t>
      </w:r>
      <w:r>
        <w:rPr>
          <w:szCs w:val="28"/>
        </w:rPr>
        <w:t>4.12.</w:t>
      </w:r>
      <w:r w:rsidR="00655071">
        <w:rPr>
          <w:szCs w:val="28"/>
          <w:lang w:val="en-US"/>
        </w:rPr>
        <w:t>7</w:t>
      </w:r>
    </w:p>
    <w:p w:rsidR="00ED5683" w:rsidRPr="00DB1B97" w:rsidRDefault="00ED5683" w:rsidP="00ED5683">
      <w:pPr>
        <w:jc w:val="center"/>
        <w:rPr>
          <w:rFonts w:eastAsia="Calibri"/>
          <w:szCs w:val="28"/>
        </w:rPr>
      </w:pPr>
      <w:r w:rsidRPr="00DB1B97">
        <w:rPr>
          <w:rFonts w:eastAsia="Calibri"/>
          <w:szCs w:val="28"/>
        </w:rPr>
        <w:lastRenderedPageBreak/>
        <w:t xml:space="preserve">Перечень мероприятий </w:t>
      </w:r>
      <w:r w:rsidRPr="00DB1B97">
        <w:t xml:space="preserve">по газоснабжению </w:t>
      </w:r>
      <w:r w:rsidRPr="00DB1B97">
        <w:rPr>
          <w:rFonts w:eastAsia="Calibri"/>
          <w:szCs w:val="28"/>
        </w:rPr>
        <w:t xml:space="preserve">населенных пунктов, входящих в состав </w:t>
      </w:r>
      <w:r>
        <w:rPr>
          <w:rFonts w:eastAsia="Calibri"/>
          <w:szCs w:val="28"/>
        </w:rPr>
        <w:t>Малоелгинского</w:t>
      </w:r>
      <w:r w:rsidR="0082287B">
        <w:rPr>
          <w:rFonts w:eastAsia="Calibri"/>
          <w:szCs w:val="28"/>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545"/>
        <w:gridCol w:w="1377"/>
        <w:gridCol w:w="1312"/>
        <w:gridCol w:w="1021"/>
        <w:gridCol w:w="1030"/>
        <w:gridCol w:w="819"/>
        <w:gridCol w:w="1036"/>
        <w:gridCol w:w="1538"/>
      </w:tblGrid>
      <w:tr w:rsidR="00900EBC" w:rsidRPr="00DB1B97" w:rsidTr="00363756">
        <w:trPr>
          <w:cantSplit/>
          <w:trHeight w:val="519"/>
          <w:tblHeader/>
        </w:trPr>
        <w:tc>
          <w:tcPr>
            <w:tcW w:w="226"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 п/п</w:t>
            </w:r>
          </w:p>
        </w:tc>
        <w:tc>
          <w:tcPr>
            <w:tcW w:w="762"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Местоположение</w:t>
            </w:r>
          </w:p>
        </w:tc>
        <w:tc>
          <w:tcPr>
            <w:tcW w:w="679"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Наименование объекта</w:t>
            </w:r>
          </w:p>
        </w:tc>
        <w:tc>
          <w:tcPr>
            <w:tcW w:w="647"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Вид мероприятия</w:t>
            </w:r>
          </w:p>
        </w:tc>
        <w:tc>
          <w:tcPr>
            <w:tcW w:w="504"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Ед. измерения</w:t>
            </w:r>
          </w:p>
        </w:tc>
        <w:tc>
          <w:tcPr>
            <w:tcW w:w="508"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Мощность</w:t>
            </w:r>
          </w:p>
        </w:tc>
        <w:tc>
          <w:tcPr>
            <w:tcW w:w="915" w:type="pct"/>
            <w:gridSpan w:val="2"/>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Сроки реализации</w:t>
            </w:r>
          </w:p>
        </w:tc>
        <w:tc>
          <w:tcPr>
            <w:tcW w:w="759"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Источник мероприятия</w:t>
            </w:r>
          </w:p>
        </w:tc>
      </w:tr>
      <w:tr w:rsidR="00900EBC" w:rsidRPr="00DB1B97" w:rsidTr="00363756">
        <w:trPr>
          <w:cantSplit/>
          <w:trHeight w:val="63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c>
          <w:tcPr>
            <w:tcW w:w="504"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c>
          <w:tcPr>
            <w:tcW w:w="404"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82287B" w:rsidP="0082287B">
            <w:pPr>
              <w:ind w:firstLine="0"/>
              <w:jc w:val="center"/>
              <w:rPr>
                <w:sz w:val="20"/>
                <w:szCs w:val="20"/>
              </w:rPr>
            </w:pPr>
            <w:r>
              <w:rPr>
                <w:sz w:val="20"/>
                <w:szCs w:val="20"/>
              </w:rPr>
              <w:t>Первая очередь</w:t>
            </w:r>
          </w:p>
        </w:tc>
        <w:tc>
          <w:tcPr>
            <w:tcW w:w="511"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82287B">
            <w:pPr>
              <w:ind w:firstLine="0"/>
              <w:jc w:val="center"/>
              <w:rPr>
                <w:sz w:val="20"/>
                <w:szCs w:val="20"/>
              </w:rPr>
            </w:pPr>
            <w:r w:rsidRPr="00DB1B97">
              <w:rPr>
                <w:sz w:val="20"/>
                <w:szCs w:val="20"/>
              </w:rPr>
              <w:t>Р</w:t>
            </w:r>
            <w:r w:rsidR="0082287B">
              <w:rPr>
                <w:sz w:val="20"/>
                <w:szCs w:val="20"/>
              </w:rPr>
              <w:t>асчетный срок</w:t>
            </w:r>
          </w:p>
        </w:tc>
        <w:tc>
          <w:tcPr>
            <w:tcW w:w="759"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left"/>
              <w:rPr>
                <w:sz w:val="20"/>
                <w:szCs w:val="20"/>
              </w:rPr>
            </w:pPr>
          </w:p>
        </w:tc>
      </w:tr>
      <w:tr w:rsidR="00900EBC" w:rsidRPr="00DB1B97" w:rsidTr="00363756">
        <w:trPr>
          <w:cantSplit/>
          <w:trHeight w:val="249"/>
        </w:trPr>
        <w:tc>
          <w:tcPr>
            <w:tcW w:w="226"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1</w:t>
            </w:r>
          </w:p>
        </w:tc>
        <w:tc>
          <w:tcPr>
            <w:tcW w:w="762" w:type="pct"/>
            <w:tcBorders>
              <w:top w:val="single" w:sz="4" w:space="0" w:color="auto"/>
              <w:left w:val="single" w:sz="4" w:space="0" w:color="auto"/>
              <w:bottom w:val="single" w:sz="4" w:space="0" w:color="auto"/>
              <w:right w:val="single" w:sz="4" w:space="0" w:color="auto"/>
            </w:tcBorders>
            <w:vAlign w:val="center"/>
          </w:tcPr>
          <w:p w:rsidR="00ED5683" w:rsidRPr="00DB1B97" w:rsidRDefault="00ED5683" w:rsidP="00173736">
            <w:pPr>
              <w:numPr>
                <w:ilvl w:val="0"/>
                <w:numId w:val="83"/>
              </w:numPr>
              <w:tabs>
                <w:tab w:val="left" w:pos="351"/>
              </w:tabs>
              <w:jc w:val="center"/>
              <w:rPr>
                <w:sz w:val="20"/>
                <w:szCs w:val="20"/>
              </w:rPr>
            </w:pPr>
            <w:r>
              <w:rPr>
                <w:sz w:val="20"/>
                <w:szCs w:val="20"/>
              </w:rPr>
              <w:t xml:space="preserve">д.Полянка, </w:t>
            </w:r>
          </w:p>
        </w:tc>
        <w:tc>
          <w:tcPr>
            <w:tcW w:w="679"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rFonts w:eastAsia="Calibri"/>
                <w:sz w:val="20"/>
                <w:szCs w:val="20"/>
                <w:lang w:eastAsia="en-US"/>
              </w:rPr>
              <w:t>Сети газоснабжения</w:t>
            </w:r>
          </w:p>
        </w:tc>
        <w:tc>
          <w:tcPr>
            <w:tcW w:w="647"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rFonts w:eastAsia="Calibri"/>
                <w:sz w:val="20"/>
                <w:szCs w:val="20"/>
                <w:lang w:eastAsia="en-US"/>
              </w:rPr>
              <w:t>Новое строительство</w:t>
            </w:r>
          </w:p>
        </w:tc>
        <w:tc>
          <w:tcPr>
            <w:tcW w:w="504"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rFonts w:eastAsia="Calibri"/>
                <w:sz w:val="20"/>
                <w:szCs w:val="20"/>
                <w:lang w:eastAsia="en-US"/>
              </w:rPr>
              <w:t>км</w:t>
            </w:r>
          </w:p>
        </w:tc>
        <w:tc>
          <w:tcPr>
            <w:tcW w:w="508"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900EBC" w:rsidP="00A45C83">
            <w:pPr>
              <w:ind w:firstLine="0"/>
              <w:jc w:val="center"/>
              <w:rPr>
                <w:sz w:val="20"/>
                <w:szCs w:val="20"/>
              </w:rPr>
            </w:pPr>
            <w:r>
              <w:rPr>
                <w:rFonts w:eastAsia="Calibri"/>
                <w:sz w:val="20"/>
                <w:szCs w:val="20"/>
                <w:lang w:eastAsia="en-US"/>
              </w:rPr>
              <w:t xml:space="preserve">Среднего </w:t>
            </w:r>
            <w:r w:rsidR="00173736">
              <w:rPr>
                <w:rFonts w:eastAsia="Calibri"/>
                <w:sz w:val="20"/>
                <w:szCs w:val="20"/>
                <w:lang w:eastAsia="en-US"/>
              </w:rPr>
              <w:t>давления 3,2 км, низкого давления 7,2 км</w:t>
            </w:r>
          </w:p>
        </w:tc>
        <w:tc>
          <w:tcPr>
            <w:tcW w:w="404"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rFonts w:eastAsia="Calibri"/>
                <w:b/>
                <w:sz w:val="20"/>
                <w:szCs w:val="20"/>
                <w:lang w:eastAsia="en-US"/>
              </w:rPr>
              <w:t>+</w:t>
            </w:r>
          </w:p>
        </w:tc>
        <w:tc>
          <w:tcPr>
            <w:tcW w:w="511"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b/>
                <w:sz w:val="20"/>
                <w:szCs w:val="20"/>
              </w:rPr>
            </w:pPr>
            <w:r w:rsidRPr="00DB1B97">
              <w:rPr>
                <w:rFonts w:eastAsia="Calibri"/>
                <w:b/>
                <w:sz w:val="20"/>
                <w:szCs w:val="20"/>
                <w:lang w:eastAsia="en-US"/>
              </w:rPr>
              <w:t>+</w:t>
            </w:r>
          </w:p>
        </w:tc>
        <w:tc>
          <w:tcPr>
            <w:tcW w:w="759"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173736" w:rsidP="00A45C83">
            <w:pPr>
              <w:ind w:firstLine="0"/>
              <w:jc w:val="center"/>
              <w:rPr>
                <w:sz w:val="20"/>
                <w:szCs w:val="20"/>
              </w:rPr>
            </w:pPr>
            <w:r>
              <w:rPr>
                <w:color w:val="000000"/>
                <w:sz w:val="20"/>
                <w:szCs w:val="20"/>
              </w:rPr>
              <w:t>ППМТ д.Полянка, утвержденный постановлением исполнительного комитета Лаишевского муниципального района Республики Татарстан от 20.05.2024 № 727</w:t>
            </w:r>
          </w:p>
        </w:tc>
      </w:tr>
      <w:tr w:rsidR="00900EBC" w:rsidRPr="00DB1B97" w:rsidTr="00363756">
        <w:trPr>
          <w:cantSplit/>
          <w:trHeight w:val="249"/>
        </w:trPr>
        <w:tc>
          <w:tcPr>
            <w:tcW w:w="226"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Pr>
                <w:sz w:val="20"/>
                <w:szCs w:val="20"/>
              </w:rPr>
              <w:t>2</w:t>
            </w:r>
          </w:p>
        </w:tc>
        <w:tc>
          <w:tcPr>
            <w:tcW w:w="762" w:type="pct"/>
            <w:tcBorders>
              <w:top w:val="single" w:sz="4" w:space="0" w:color="auto"/>
              <w:left w:val="single" w:sz="4" w:space="0" w:color="auto"/>
              <w:bottom w:val="single" w:sz="4" w:space="0" w:color="auto"/>
              <w:right w:val="single" w:sz="4" w:space="0" w:color="auto"/>
            </w:tcBorders>
            <w:vAlign w:val="center"/>
          </w:tcPr>
          <w:p w:rsidR="00173736" w:rsidRDefault="00173736" w:rsidP="00173736">
            <w:pPr>
              <w:numPr>
                <w:ilvl w:val="0"/>
                <w:numId w:val="83"/>
              </w:numPr>
              <w:tabs>
                <w:tab w:val="left" w:pos="351"/>
              </w:tabs>
              <w:jc w:val="center"/>
              <w:rPr>
                <w:sz w:val="20"/>
                <w:szCs w:val="20"/>
              </w:rPr>
            </w:pPr>
            <w:r>
              <w:rPr>
                <w:sz w:val="20"/>
                <w:szCs w:val="20"/>
              </w:rPr>
              <w:t>с.Шуран</w:t>
            </w:r>
          </w:p>
        </w:tc>
        <w:tc>
          <w:tcPr>
            <w:tcW w:w="679"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sidRPr="00DB1B97">
              <w:rPr>
                <w:rFonts w:eastAsia="Calibri"/>
                <w:sz w:val="20"/>
                <w:szCs w:val="20"/>
                <w:lang w:eastAsia="en-US"/>
              </w:rPr>
              <w:t>Сети газоснабжения</w:t>
            </w:r>
          </w:p>
        </w:tc>
        <w:tc>
          <w:tcPr>
            <w:tcW w:w="647"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sidRPr="00DB1B97">
              <w:rPr>
                <w:rFonts w:eastAsia="Calibri"/>
                <w:sz w:val="20"/>
                <w:szCs w:val="20"/>
                <w:lang w:eastAsia="en-US"/>
              </w:rPr>
              <w:t>Новое строительство</w:t>
            </w:r>
          </w:p>
        </w:tc>
        <w:tc>
          <w:tcPr>
            <w:tcW w:w="504"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sidRPr="00DB1B97">
              <w:rPr>
                <w:rFonts w:eastAsia="Calibri"/>
                <w:sz w:val="20"/>
                <w:szCs w:val="20"/>
                <w:lang w:eastAsia="en-US"/>
              </w:rPr>
              <w:t>км</w:t>
            </w:r>
          </w:p>
        </w:tc>
        <w:tc>
          <w:tcPr>
            <w:tcW w:w="508" w:type="pct"/>
            <w:tcBorders>
              <w:top w:val="single" w:sz="4" w:space="0" w:color="auto"/>
              <w:left w:val="single" w:sz="4" w:space="0" w:color="auto"/>
              <w:bottom w:val="single" w:sz="4" w:space="0" w:color="auto"/>
              <w:right w:val="single" w:sz="4" w:space="0" w:color="auto"/>
            </w:tcBorders>
            <w:vAlign w:val="center"/>
          </w:tcPr>
          <w:p w:rsidR="00173736" w:rsidRPr="00DB1B97" w:rsidRDefault="00900EBC" w:rsidP="00B36110">
            <w:pPr>
              <w:ind w:firstLine="0"/>
              <w:jc w:val="center"/>
              <w:rPr>
                <w:sz w:val="20"/>
                <w:szCs w:val="20"/>
              </w:rPr>
            </w:pPr>
            <w:r>
              <w:rPr>
                <w:rFonts w:eastAsia="Calibri"/>
                <w:sz w:val="20"/>
                <w:szCs w:val="20"/>
                <w:lang w:eastAsia="en-US"/>
              </w:rPr>
              <w:t xml:space="preserve">Среднего давления 1,0 км, низкого давления </w:t>
            </w:r>
            <w:r w:rsidR="00B36110">
              <w:rPr>
                <w:rFonts w:eastAsia="Calibri"/>
                <w:sz w:val="20"/>
                <w:szCs w:val="20"/>
                <w:lang w:eastAsia="en-US"/>
              </w:rPr>
              <w:t>3,3</w:t>
            </w:r>
            <w:r>
              <w:rPr>
                <w:rFonts w:eastAsia="Calibri"/>
                <w:sz w:val="20"/>
                <w:szCs w:val="20"/>
                <w:lang w:eastAsia="en-US"/>
              </w:rPr>
              <w:t xml:space="preserve"> км</w:t>
            </w:r>
          </w:p>
        </w:tc>
        <w:tc>
          <w:tcPr>
            <w:tcW w:w="404"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sidRPr="00DB1B97">
              <w:rPr>
                <w:rFonts w:eastAsia="Calibri"/>
                <w:b/>
                <w:sz w:val="20"/>
                <w:szCs w:val="20"/>
                <w:lang w:eastAsia="en-US"/>
              </w:rPr>
              <w:t>+</w:t>
            </w:r>
          </w:p>
        </w:tc>
        <w:tc>
          <w:tcPr>
            <w:tcW w:w="511"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b/>
                <w:sz w:val="20"/>
                <w:szCs w:val="20"/>
              </w:rPr>
            </w:pPr>
            <w:r w:rsidRPr="00DB1B97">
              <w:rPr>
                <w:rFonts w:eastAsia="Calibri"/>
                <w:b/>
                <w:sz w:val="20"/>
                <w:szCs w:val="20"/>
                <w:lang w:eastAsia="en-US"/>
              </w:rPr>
              <w:t>+</w:t>
            </w:r>
          </w:p>
        </w:tc>
        <w:tc>
          <w:tcPr>
            <w:tcW w:w="759"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sidRPr="00DB1B97">
              <w:rPr>
                <w:rFonts w:eastAsia="Calibri"/>
                <w:sz w:val="20"/>
                <w:szCs w:val="20"/>
                <w:lang w:eastAsia="en-US"/>
              </w:rPr>
              <w:t xml:space="preserve">Генеральный план </w:t>
            </w:r>
            <w:r>
              <w:rPr>
                <w:rFonts w:eastAsia="Calibri"/>
                <w:sz w:val="20"/>
                <w:szCs w:val="20"/>
                <w:lang w:eastAsia="en-US"/>
              </w:rPr>
              <w:t>Малоелгинского</w:t>
            </w:r>
            <w:r w:rsidRPr="00DB1B97">
              <w:rPr>
                <w:rFonts w:eastAsia="Calibri"/>
                <w:sz w:val="20"/>
                <w:szCs w:val="20"/>
                <w:lang w:eastAsia="en-US"/>
              </w:rPr>
              <w:t xml:space="preserve"> СП</w:t>
            </w:r>
          </w:p>
        </w:tc>
      </w:tr>
      <w:tr w:rsidR="00900EBC" w:rsidRPr="00DB1B97" w:rsidTr="00363756">
        <w:trPr>
          <w:cantSplit/>
          <w:trHeight w:val="249"/>
        </w:trPr>
        <w:tc>
          <w:tcPr>
            <w:tcW w:w="226"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sz w:val="20"/>
                <w:szCs w:val="20"/>
              </w:rPr>
            </w:pPr>
            <w:r>
              <w:rPr>
                <w:sz w:val="20"/>
                <w:szCs w:val="20"/>
              </w:rPr>
              <w:t>3</w:t>
            </w:r>
          </w:p>
        </w:tc>
        <w:tc>
          <w:tcPr>
            <w:tcW w:w="762" w:type="pct"/>
            <w:tcBorders>
              <w:top w:val="single" w:sz="4" w:space="0" w:color="auto"/>
              <w:left w:val="single" w:sz="4" w:space="0" w:color="auto"/>
              <w:bottom w:val="single" w:sz="4" w:space="0" w:color="auto"/>
              <w:right w:val="single" w:sz="4" w:space="0" w:color="auto"/>
            </w:tcBorders>
            <w:vAlign w:val="center"/>
          </w:tcPr>
          <w:p w:rsidR="00173736" w:rsidRDefault="00173736" w:rsidP="00173736">
            <w:pPr>
              <w:numPr>
                <w:ilvl w:val="0"/>
                <w:numId w:val="83"/>
              </w:numPr>
              <w:tabs>
                <w:tab w:val="left" w:pos="351"/>
              </w:tabs>
              <w:jc w:val="center"/>
              <w:rPr>
                <w:sz w:val="20"/>
                <w:szCs w:val="20"/>
              </w:rPr>
            </w:pPr>
            <w:r>
              <w:rPr>
                <w:sz w:val="20"/>
                <w:szCs w:val="20"/>
              </w:rPr>
              <w:t xml:space="preserve">д.Полянка, </w:t>
            </w:r>
          </w:p>
        </w:tc>
        <w:tc>
          <w:tcPr>
            <w:tcW w:w="679"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rFonts w:eastAsia="Calibri"/>
                <w:sz w:val="20"/>
                <w:szCs w:val="20"/>
                <w:lang w:eastAsia="en-US"/>
              </w:rPr>
              <w:t>Пункт редуцирования газа</w:t>
            </w:r>
          </w:p>
        </w:tc>
        <w:tc>
          <w:tcPr>
            <w:tcW w:w="647"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rFonts w:eastAsia="Calibri"/>
                <w:sz w:val="20"/>
                <w:szCs w:val="20"/>
                <w:lang w:eastAsia="en-US"/>
              </w:rPr>
              <w:t>Новое строительство</w:t>
            </w:r>
          </w:p>
        </w:tc>
        <w:tc>
          <w:tcPr>
            <w:tcW w:w="504"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rFonts w:eastAsia="Calibri"/>
                <w:sz w:val="20"/>
                <w:szCs w:val="20"/>
                <w:lang w:eastAsia="en-US"/>
              </w:rPr>
              <w:t>объект</w:t>
            </w:r>
          </w:p>
        </w:tc>
        <w:tc>
          <w:tcPr>
            <w:tcW w:w="508" w:type="pct"/>
            <w:tcBorders>
              <w:top w:val="single" w:sz="4" w:space="0" w:color="auto"/>
              <w:left w:val="single" w:sz="4" w:space="0" w:color="auto"/>
              <w:bottom w:val="single" w:sz="4" w:space="0" w:color="auto"/>
              <w:right w:val="single" w:sz="4" w:space="0" w:color="auto"/>
            </w:tcBorders>
            <w:vAlign w:val="center"/>
          </w:tcPr>
          <w:p w:rsidR="00173736" w:rsidRPr="00DB1B97" w:rsidRDefault="00900EBC" w:rsidP="00173736">
            <w:pPr>
              <w:ind w:firstLine="0"/>
              <w:jc w:val="center"/>
              <w:rPr>
                <w:rFonts w:eastAsia="Calibri"/>
                <w:sz w:val="20"/>
                <w:szCs w:val="20"/>
                <w:lang w:eastAsia="en-US"/>
              </w:rPr>
            </w:pPr>
            <w:r>
              <w:rPr>
                <w:rFonts w:eastAsia="Calibri"/>
                <w:sz w:val="20"/>
                <w:szCs w:val="20"/>
                <w:lang w:eastAsia="en-US"/>
              </w:rPr>
              <w:t>2</w:t>
            </w:r>
          </w:p>
        </w:tc>
        <w:tc>
          <w:tcPr>
            <w:tcW w:w="404"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b/>
                <w:sz w:val="20"/>
                <w:szCs w:val="20"/>
                <w:lang w:eastAsia="en-US"/>
              </w:rPr>
            </w:pPr>
            <w:r>
              <w:rPr>
                <w:rFonts w:eastAsia="Calibri"/>
                <w:b/>
                <w:sz w:val="20"/>
                <w:szCs w:val="20"/>
                <w:lang w:eastAsia="en-US"/>
              </w:rPr>
              <w:t>+</w:t>
            </w:r>
          </w:p>
        </w:tc>
        <w:tc>
          <w:tcPr>
            <w:tcW w:w="511"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b/>
                <w:sz w:val="20"/>
                <w:szCs w:val="20"/>
                <w:lang w:eastAsia="en-US"/>
              </w:rPr>
            </w:pPr>
            <w:r>
              <w:rPr>
                <w:rFonts w:eastAsia="Calibri"/>
                <w:b/>
                <w:sz w:val="20"/>
                <w:szCs w:val="20"/>
                <w:lang w:eastAsia="en-US"/>
              </w:rPr>
              <w:t>+</w:t>
            </w:r>
          </w:p>
        </w:tc>
        <w:tc>
          <w:tcPr>
            <w:tcW w:w="759"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color w:val="000000"/>
                <w:sz w:val="20"/>
                <w:szCs w:val="20"/>
              </w:rPr>
              <w:t>ППМТ д.Полянка, утвержденный постановлением исполнительного комитета Лаишевского муниципального района Республики Татарстан от 20.05.2024 № 727</w:t>
            </w:r>
          </w:p>
        </w:tc>
      </w:tr>
      <w:tr w:rsidR="00900EBC" w:rsidRPr="00DB1B97" w:rsidTr="00363756">
        <w:trPr>
          <w:cantSplit/>
          <w:trHeight w:val="249"/>
        </w:trPr>
        <w:tc>
          <w:tcPr>
            <w:tcW w:w="226" w:type="pct"/>
            <w:tcBorders>
              <w:top w:val="single" w:sz="4" w:space="0" w:color="auto"/>
              <w:left w:val="single" w:sz="4" w:space="0" w:color="auto"/>
              <w:bottom w:val="single" w:sz="4" w:space="0" w:color="auto"/>
              <w:right w:val="single" w:sz="4" w:space="0" w:color="auto"/>
            </w:tcBorders>
            <w:vAlign w:val="center"/>
          </w:tcPr>
          <w:p w:rsidR="00173736" w:rsidRDefault="00173736" w:rsidP="00173736">
            <w:pPr>
              <w:ind w:firstLine="0"/>
              <w:jc w:val="center"/>
              <w:rPr>
                <w:sz w:val="20"/>
                <w:szCs w:val="20"/>
              </w:rPr>
            </w:pPr>
            <w:r>
              <w:rPr>
                <w:sz w:val="20"/>
                <w:szCs w:val="20"/>
              </w:rPr>
              <w:t>4</w:t>
            </w:r>
          </w:p>
        </w:tc>
        <w:tc>
          <w:tcPr>
            <w:tcW w:w="762" w:type="pct"/>
            <w:tcBorders>
              <w:top w:val="single" w:sz="4" w:space="0" w:color="auto"/>
              <w:left w:val="single" w:sz="4" w:space="0" w:color="auto"/>
              <w:bottom w:val="single" w:sz="4" w:space="0" w:color="auto"/>
              <w:right w:val="single" w:sz="4" w:space="0" w:color="auto"/>
            </w:tcBorders>
            <w:vAlign w:val="center"/>
          </w:tcPr>
          <w:p w:rsidR="00173736" w:rsidRDefault="00173736" w:rsidP="00173736">
            <w:pPr>
              <w:numPr>
                <w:ilvl w:val="0"/>
                <w:numId w:val="83"/>
              </w:numPr>
              <w:tabs>
                <w:tab w:val="left" w:pos="351"/>
              </w:tabs>
              <w:jc w:val="center"/>
              <w:rPr>
                <w:sz w:val="20"/>
                <w:szCs w:val="20"/>
              </w:rPr>
            </w:pPr>
            <w:r>
              <w:rPr>
                <w:sz w:val="20"/>
                <w:szCs w:val="20"/>
              </w:rPr>
              <w:t>с.Шуран</w:t>
            </w:r>
          </w:p>
        </w:tc>
        <w:tc>
          <w:tcPr>
            <w:tcW w:w="679"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rFonts w:eastAsia="Calibri"/>
                <w:sz w:val="20"/>
                <w:szCs w:val="20"/>
                <w:lang w:eastAsia="en-US"/>
              </w:rPr>
              <w:t>Пункт редуцирования газа</w:t>
            </w:r>
          </w:p>
        </w:tc>
        <w:tc>
          <w:tcPr>
            <w:tcW w:w="647"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rFonts w:eastAsia="Calibri"/>
                <w:sz w:val="20"/>
                <w:szCs w:val="20"/>
                <w:lang w:eastAsia="en-US"/>
              </w:rPr>
              <w:t>Новое строительство</w:t>
            </w:r>
          </w:p>
        </w:tc>
        <w:tc>
          <w:tcPr>
            <w:tcW w:w="504"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Pr>
                <w:rFonts w:eastAsia="Calibri"/>
                <w:sz w:val="20"/>
                <w:szCs w:val="20"/>
                <w:lang w:eastAsia="en-US"/>
              </w:rPr>
              <w:t>объект</w:t>
            </w:r>
          </w:p>
        </w:tc>
        <w:tc>
          <w:tcPr>
            <w:tcW w:w="508" w:type="pct"/>
            <w:tcBorders>
              <w:top w:val="single" w:sz="4" w:space="0" w:color="auto"/>
              <w:left w:val="single" w:sz="4" w:space="0" w:color="auto"/>
              <w:bottom w:val="single" w:sz="4" w:space="0" w:color="auto"/>
              <w:right w:val="single" w:sz="4" w:space="0" w:color="auto"/>
            </w:tcBorders>
            <w:vAlign w:val="center"/>
          </w:tcPr>
          <w:p w:rsidR="00173736" w:rsidRPr="00DB1B97" w:rsidRDefault="00900EBC" w:rsidP="00173736">
            <w:pPr>
              <w:ind w:firstLine="0"/>
              <w:jc w:val="center"/>
              <w:rPr>
                <w:rFonts w:eastAsia="Calibri"/>
                <w:sz w:val="20"/>
                <w:szCs w:val="20"/>
                <w:lang w:eastAsia="en-US"/>
              </w:rPr>
            </w:pPr>
            <w:r>
              <w:rPr>
                <w:rFonts w:eastAsia="Calibri"/>
                <w:sz w:val="20"/>
                <w:szCs w:val="20"/>
                <w:lang w:eastAsia="en-US"/>
              </w:rPr>
              <w:t>1</w:t>
            </w:r>
          </w:p>
        </w:tc>
        <w:tc>
          <w:tcPr>
            <w:tcW w:w="404"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b/>
                <w:sz w:val="20"/>
                <w:szCs w:val="20"/>
                <w:lang w:eastAsia="en-US"/>
              </w:rPr>
            </w:pPr>
            <w:r>
              <w:rPr>
                <w:rFonts w:eastAsia="Calibri"/>
                <w:b/>
                <w:sz w:val="20"/>
                <w:szCs w:val="20"/>
                <w:lang w:eastAsia="en-US"/>
              </w:rPr>
              <w:t>+</w:t>
            </w:r>
          </w:p>
        </w:tc>
        <w:tc>
          <w:tcPr>
            <w:tcW w:w="511"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b/>
                <w:sz w:val="20"/>
                <w:szCs w:val="20"/>
                <w:lang w:eastAsia="en-US"/>
              </w:rPr>
            </w:pPr>
            <w:r>
              <w:rPr>
                <w:rFonts w:eastAsia="Calibri"/>
                <w:b/>
                <w:sz w:val="20"/>
                <w:szCs w:val="20"/>
                <w:lang w:eastAsia="en-US"/>
              </w:rPr>
              <w:t>+</w:t>
            </w:r>
          </w:p>
        </w:tc>
        <w:tc>
          <w:tcPr>
            <w:tcW w:w="759" w:type="pct"/>
            <w:tcBorders>
              <w:top w:val="single" w:sz="4" w:space="0" w:color="auto"/>
              <w:left w:val="single" w:sz="4" w:space="0" w:color="auto"/>
              <w:bottom w:val="single" w:sz="4" w:space="0" w:color="auto"/>
              <w:right w:val="single" w:sz="4" w:space="0" w:color="auto"/>
            </w:tcBorders>
            <w:vAlign w:val="center"/>
          </w:tcPr>
          <w:p w:rsidR="00173736" w:rsidRPr="00DB1B97" w:rsidRDefault="00173736" w:rsidP="00173736">
            <w:pPr>
              <w:ind w:firstLine="0"/>
              <w:jc w:val="center"/>
              <w:rPr>
                <w:rFonts w:eastAsia="Calibri"/>
                <w:sz w:val="20"/>
                <w:szCs w:val="20"/>
                <w:lang w:eastAsia="en-US"/>
              </w:rPr>
            </w:pPr>
            <w:r w:rsidRPr="00DB1B97">
              <w:rPr>
                <w:rFonts w:eastAsia="Calibri"/>
                <w:sz w:val="20"/>
                <w:szCs w:val="20"/>
                <w:lang w:eastAsia="en-US"/>
              </w:rPr>
              <w:t xml:space="preserve">Генеральный план </w:t>
            </w:r>
            <w:r>
              <w:rPr>
                <w:rFonts w:eastAsia="Calibri"/>
                <w:sz w:val="20"/>
                <w:szCs w:val="20"/>
                <w:lang w:eastAsia="en-US"/>
              </w:rPr>
              <w:t>Малоелгинского</w:t>
            </w:r>
            <w:r w:rsidRPr="00DB1B97">
              <w:rPr>
                <w:rFonts w:eastAsia="Calibri"/>
                <w:sz w:val="20"/>
                <w:szCs w:val="20"/>
                <w:lang w:eastAsia="en-US"/>
              </w:rPr>
              <w:t xml:space="preserve"> СП</w:t>
            </w:r>
          </w:p>
        </w:tc>
      </w:tr>
    </w:tbl>
    <w:p w:rsidR="00ED5683" w:rsidRDefault="00ED5683" w:rsidP="00F601E4">
      <w:pPr>
        <w:rPr>
          <w:color w:val="7F7F7F"/>
          <w:szCs w:val="28"/>
        </w:rPr>
      </w:pPr>
    </w:p>
    <w:p w:rsidR="00BB2073" w:rsidRPr="004354C5" w:rsidRDefault="00BB2073" w:rsidP="00D70D08">
      <w:pPr>
        <w:pStyle w:val="32"/>
        <w:rPr>
          <w:color w:val="000000"/>
          <w:szCs w:val="28"/>
        </w:rPr>
      </w:pPr>
      <w:bookmarkStart w:id="99" w:name="_Toc391988776"/>
      <w:bookmarkStart w:id="100" w:name="_Toc392852623"/>
      <w:bookmarkStart w:id="101" w:name="_Toc400782658"/>
      <w:bookmarkStart w:id="102" w:name="_Toc403468145"/>
      <w:bookmarkStart w:id="103" w:name="_Toc405812924"/>
      <w:bookmarkStart w:id="104" w:name="_Toc434478701"/>
      <w:bookmarkStart w:id="105" w:name="_Toc439173531"/>
      <w:bookmarkStart w:id="106" w:name="_Toc155968372"/>
      <w:bookmarkStart w:id="107" w:name="_Toc155968412"/>
      <w:bookmarkStart w:id="108" w:name="_Toc195521796"/>
      <w:r w:rsidRPr="004354C5">
        <w:rPr>
          <w:color w:val="000000"/>
          <w:szCs w:val="28"/>
        </w:rPr>
        <w:t>Электроснабжение</w:t>
      </w:r>
      <w:bookmarkEnd w:id="99"/>
      <w:bookmarkEnd w:id="100"/>
      <w:bookmarkEnd w:id="101"/>
      <w:bookmarkEnd w:id="102"/>
      <w:bookmarkEnd w:id="103"/>
      <w:bookmarkEnd w:id="104"/>
      <w:bookmarkEnd w:id="105"/>
      <w:bookmarkEnd w:id="106"/>
      <w:bookmarkEnd w:id="107"/>
      <w:bookmarkEnd w:id="108"/>
    </w:p>
    <w:p w:rsidR="00DA24A4" w:rsidRPr="004354C5" w:rsidRDefault="00DA24A4" w:rsidP="00F601E4">
      <w:pPr>
        <w:rPr>
          <w:color w:val="000000"/>
          <w:szCs w:val="28"/>
          <w:u w:val="single"/>
        </w:rPr>
      </w:pPr>
      <w:r w:rsidRPr="004354C5">
        <w:rPr>
          <w:color w:val="000000"/>
          <w:szCs w:val="28"/>
          <w:u w:val="single"/>
        </w:rPr>
        <w:t>Расчет электрических нагрузок</w:t>
      </w:r>
    </w:p>
    <w:p w:rsidR="00681F19" w:rsidRDefault="00681F19" w:rsidP="00F601E4">
      <w:pPr>
        <w:rPr>
          <w:color w:val="000000"/>
          <w:szCs w:val="28"/>
        </w:rPr>
      </w:pPr>
      <w:r w:rsidRPr="00681F19">
        <w:rPr>
          <w:color w:val="000000"/>
          <w:szCs w:val="28"/>
        </w:rPr>
        <w:t>Расчет электрических нагрузок хозяйственно-бытовых и коммунальных нужд произведен по укрупненным нормам электропотребления на одного жителя согласно Инструкции по проектированию городских электрических сетей РД 34.20.185-94, утвержденной Министерством топлива и э</w:t>
      </w:r>
      <w:r w:rsidR="00A127D1">
        <w:rPr>
          <w:color w:val="000000"/>
          <w:szCs w:val="28"/>
        </w:rPr>
        <w:t xml:space="preserve">нергетики Российской Федерации </w:t>
      </w:r>
      <w:r w:rsidRPr="00681F19">
        <w:rPr>
          <w:color w:val="000000"/>
          <w:szCs w:val="28"/>
        </w:rPr>
        <w:t xml:space="preserve">7 </w:t>
      </w:r>
      <w:r w:rsidR="00900EBC">
        <w:rPr>
          <w:color w:val="000000"/>
          <w:szCs w:val="28"/>
        </w:rPr>
        <w:t>июля</w:t>
      </w:r>
      <w:r w:rsidRPr="00681F19">
        <w:rPr>
          <w:color w:val="000000"/>
          <w:szCs w:val="28"/>
        </w:rPr>
        <w:t xml:space="preserve"> 1994 г</w:t>
      </w:r>
      <w:r w:rsidR="00A127D1">
        <w:rPr>
          <w:color w:val="000000"/>
          <w:szCs w:val="28"/>
        </w:rPr>
        <w:t>.</w:t>
      </w:r>
      <w:r w:rsidRPr="00681F19">
        <w:rPr>
          <w:color w:val="000000"/>
          <w:szCs w:val="28"/>
        </w:rPr>
        <w:t xml:space="preserve">, Российским акционерным обществом энергетики и электрификации «ЕЭС России» 31 </w:t>
      </w:r>
      <w:r w:rsidR="00900EBC">
        <w:rPr>
          <w:color w:val="000000"/>
          <w:szCs w:val="28"/>
        </w:rPr>
        <w:t>мая</w:t>
      </w:r>
      <w:r w:rsidRPr="00681F19">
        <w:rPr>
          <w:color w:val="000000"/>
          <w:szCs w:val="28"/>
        </w:rPr>
        <w:t xml:space="preserve"> 1994 г. (далее – РД 34.20.185-94).</w:t>
      </w:r>
    </w:p>
    <w:p w:rsidR="00681F19" w:rsidRPr="00681F19" w:rsidRDefault="00681F19" w:rsidP="00681F19">
      <w:pPr>
        <w:rPr>
          <w:color w:val="000000"/>
          <w:szCs w:val="28"/>
        </w:rPr>
      </w:pPr>
      <w:r w:rsidRPr="00681F19">
        <w:rPr>
          <w:color w:val="000000"/>
          <w:szCs w:val="28"/>
        </w:rPr>
        <w:t xml:space="preserve">Годовое электропотребление коммунально-бытового сектора рассчитано согласно Республиканским нормативам градостроительного проектирования Республики Татарстан, утвержденными постановлением Кабинета Министров от </w:t>
      </w:r>
      <w:r w:rsidRPr="00681F19">
        <w:rPr>
          <w:color w:val="000000"/>
          <w:szCs w:val="28"/>
        </w:rPr>
        <w:lastRenderedPageBreak/>
        <w:t xml:space="preserve">27.12.2013 № 1071, таблица 20 «Объекты местного значения муниципальных образований по областям». </w:t>
      </w:r>
    </w:p>
    <w:p w:rsidR="00DA24A4" w:rsidRPr="004354C5" w:rsidRDefault="00DA24A4" w:rsidP="00F601E4">
      <w:pPr>
        <w:rPr>
          <w:color w:val="000000"/>
          <w:szCs w:val="28"/>
        </w:rPr>
      </w:pPr>
      <w:r w:rsidRPr="004354C5">
        <w:rPr>
          <w:color w:val="000000"/>
          <w:szCs w:val="28"/>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Эти данные не учитывают применения в жилых зданиях кондиционирования, электроотопления и электроводонагрева. </w:t>
      </w:r>
    </w:p>
    <w:p w:rsidR="00DA24A4" w:rsidRPr="004354C5" w:rsidRDefault="00DA24A4" w:rsidP="00F601E4">
      <w:pPr>
        <w:rPr>
          <w:color w:val="000000"/>
          <w:szCs w:val="28"/>
        </w:rPr>
      </w:pPr>
      <w:r w:rsidRPr="004354C5">
        <w:rPr>
          <w:color w:val="000000"/>
          <w:szCs w:val="28"/>
        </w:rPr>
        <w:t>Расчетная мощность коммунально-бытового сектора рассчитана согласно РД 34.20.185-94, табл.2.4.3. "Укрупненные показатели удельной расчетной коммунально-бытовой нагрузки» (категория городов "малый", с плитами на природном газе).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 Также в таблице учтены различные мелкопромышленные потребители питающиеся, как правило, по поселковым распределительным сетям.</w:t>
      </w:r>
    </w:p>
    <w:p w:rsidR="00DA24A4" w:rsidRPr="004354C5" w:rsidRDefault="00DA24A4" w:rsidP="00F601E4">
      <w:pPr>
        <w:rPr>
          <w:color w:val="000000"/>
          <w:szCs w:val="28"/>
        </w:rPr>
      </w:pPr>
      <w:r w:rsidRPr="004354C5">
        <w:rPr>
          <w:color w:val="000000"/>
          <w:szCs w:val="28"/>
        </w:rPr>
        <w:t>Расчет электрических нагрузок предприятий необходимо произвести по проектам электроснабжения данных предприятий или соответствующих аналогов.</w:t>
      </w:r>
    </w:p>
    <w:p w:rsidR="00ED5683" w:rsidRPr="004354C5" w:rsidRDefault="00ED5683" w:rsidP="00F601E4">
      <w:pPr>
        <w:jc w:val="right"/>
        <w:rPr>
          <w:color w:val="000000"/>
          <w:szCs w:val="28"/>
        </w:rPr>
      </w:pPr>
    </w:p>
    <w:p w:rsidR="00DA24A4" w:rsidRPr="00655071" w:rsidRDefault="0090029D" w:rsidP="00F601E4">
      <w:pPr>
        <w:jc w:val="right"/>
        <w:rPr>
          <w:color w:val="000000"/>
          <w:szCs w:val="28"/>
          <w:lang w:val="en-US"/>
        </w:rPr>
      </w:pPr>
      <w:r w:rsidRPr="004354C5">
        <w:rPr>
          <w:color w:val="000000"/>
          <w:szCs w:val="28"/>
        </w:rPr>
        <w:t>Таблица 4.12.</w:t>
      </w:r>
      <w:r w:rsidR="00655071">
        <w:rPr>
          <w:color w:val="000000"/>
          <w:szCs w:val="28"/>
          <w:lang w:val="en-US"/>
        </w:rPr>
        <w:t>8</w:t>
      </w:r>
    </w:p>
    <w:p w:rsidR="007945B5" w:rsidRPr="004354C5" w:rsidRDefault="00DA24A4" w:rsidP="00F601E4">
      <w:pPr>
        <w:jc w:val="center"/>
        <w:rPr>
          <w:color w:val="000000"/>
          <w:szCs w:val="28"/>
        </w:rPr>
      </w:pPr>
      <w:r w:rsidRPr="004354C5">
        <w:rPr>
          <w:color w:val="000000"/>
          <w:szCs w:val="28"/>
        </w:rPr>
        <w:t>Годовое электропотребление мощности коммунально-бытового сектора и мелкопромышленных предприятий, расположенны</w:t>
      </w:r>
      <w:r w:rsidR="005E2B8D" w:rsidRPr="004354C5">
        <w:rPr>
          <w:color w:val="000000"/>
          <w:szCs w:val="28"/>
        </w:rPr>
        <w:t xml:space="preserve">х на территории </w:t>
      </w:r>
    </w:p>
    <w:p w:rsidR="00DA24A4" w:rsidRPr="004354C5" w:rsidRDefault="00D32292" w:rsidP="00F601E4">
      <w:pPr>
        <w:jc w:val="center"/>
        <w:rPr>
          <w:color w:val="000000"/>
          <w:szCs w:val="28"/>
        </w:rPr>
      </w:pPr>
      <w:r w:rsidRPr="004354C5">
        <w:rPr>
          <w:color w:val="000000"/>
          <w:szCs w:val="28"/>
        </w:rPr>
        <w:t>Малоелгинского</w:t>
      </w:r>
      <w:r w:rsidR="00DA24A4" w:rsidRPr="004354C5">
        <w:rPr>
          <w:color w:val="000000"/>
          <w:szCs w:val="28"/>
        </w:rPr>
        <w:t xml:space="preserve"> сельского поселения, тыс. кВт.ч/год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609"/>
        <w:gridCol w:w="2054"/>
        <w:gridCol w:w="2386"/>
        <w:gridCol w:w="2248"/>
      </w:tblGrid>
      <w:tr w:rsidR="00ED5683" w:rsidRPr="004354C5" w:rsidTr="00ED5683">
        <w:trPr>
          <w:tblHeader/>
          <w:jc w:val="center"/>
        </w:trPr>
        <w:tc>
          <w:tcPr>
            <w:tcW w:w="414" w:type="pct"/>
            <w:vMerge w:val="restart"/>
            <w:vAlign w:val="center"/>
          </w:tcPr>
          <w:p w:rsidR="00DA24A4" w:rsidRPr="004354C5" w:rsidRDefault="00DA24A4" w:rsidP="00ED5683">
            <w:pPr>
              <w:ind w:firstLine="0"/>
              <w:jc w:val="center"/>
              <w:rPr>
                <w:color w:val="000000"/>
                <w:sz w:val="20"/>
                <w:szCs w:val="20"/>
              </w:rPr>
            </w:pPr>
            <w:r w:rsidRPr="004354C5">
              <w:rPr>
                <w:color w:val="000000"/>
                <w:sz w:val="20"/>
                <w:szCs w:val="20"/>
              </w:rPr>
              <w:t>№ п/п</w:t>
            </w:r>
          </w:p>
        </w:tc>
        <w:tc>
          <w:tcPr>
            <w:tcW w:w="1287" w:type="pct"/>
            <w:vMerge w:val="restart"/>
            <w:vAlign w:val="center"/>
          </w:tcPr>
          <w:p w:rsidR="00DA24A4" w:rsidRPr="004354C5" w:rsidRDefault="00DA24A4" w:rsidP="00ED5683">
            <w:pPr>
              <w:ind w:firstLine="0"/>
              <w:jc w:val="center"/>
              <w:rPr>
                <w:color w:val="000000"/>
                <w:sz w:val="20"/>
                <w:szCs w:val="20"/>
              </w:rPr>
            </w:pPr>
            <w:r w:rsidRPr="004354C5">
              <w:rPr>
                <w:color w:val="000000"/>
                <w:sz w:val="20"/>
                <w:szCs w:val="20"/>
              </w:rPr>
              <w:t>Наименование населенного пункта, входящего в состав поселения</w:t>
            </w:r>
          </w:p>
        </w:tc>
        <w:tc>
          <w:tcPr>
            <w:tcW w:w="3299" w:type="pct"/>
            <w:gridSpan w:val="3"/>
            <w:vAlign w:val="center"/>
          </w:tcPr>
          <w:p w:rsidR="00DA24A4" w:rsidRPr="004354C5" w:rsidRDefault="00DA24A4" w:rsidP="00ED5683">
            <w:pPr>
              <w:ind w:firstLine="0"/>
              <w:jc w:val="center"/>
              <w:rPr>
                <w:color w:val="000000"/>
                <w:sz w:val="20"/>
                <w:szCs w:val="20"/>
              </w:rPr>
            </w:pPr>
            <w:r w:rsidRPr="004354C5">
              <w:rPr>
                <w:color w:val="000000"/>
                <w:sz w:val="20"/>
                <w:szCs w:val="20"/>
              </w:rPr>
              <w:t>Годовое электропотребление, тыс. кВт.ч/год</w:t>
            </w:r>
          </w:p>
        </w:tc>
      </w:tr>
      <w:tr w:rsidR="00ED5683" w:rsidRPr="004354C5" w:rsidTr="00ED5683">
        <w:trPr>
          <w:tblHeader/>
          <w:jc w:val="center"/>
        </w:trPr>
        <w:tc>
          <w:tcPr>
            <w:tcW w:w="414" w:type="pct"/>
            <w:vMerge/>
            <w:vAlign w:val="center"/>
          </w:tcPr>
          <w:p w:rsidR="00DA24A4" w:rsidRPr="004354C5" w:rsidRDefault="00DA24A4" w:rsidP="00ED5683">
            <w:pPr>
              <w:ind w:firstLine="0"/>
              <w:jc w:val="center"/>
              <w:rPr>
                <w:color w:val="000000"/>
                <w:sz w:val="20"/>
                <w:szCs w:val="20"/>
              </w:rPr>
            </w:pPr>
          </w:p>
        </w:tc>
        <w:tc>
          <w:tcPr>
            <w:tcW w:w="1287" w:type="pct"/>
            <w:vMerge/>
            <w:vAlign w:val="center"/>
          </w:tcPr>
          <w:p w:rsidR="00DA24A4" w:rsidRPr="004354C5" w:rsidRDefault="00DA24A4" w:rsidP="00ED5683">
            <w:pPr>
              <w:ind w:firstLine="0"/>
              <w:jc w:val="center"/>
              <w:rPr>
                <w:color w:val="000000"/>
                <w:sz w:val="20"/>
                <w:szCs w:val="20"/>
              </w:rPr>
            </w:pPr>
          </w:p>
        </w:tc>
        <w:tc>
          <w:tcPr>
            <w:tcW w:w="1013" w:type="pct"/>
            <w:vAlign w:val="center"/>
          </w:tcPr>
          <w:p w:rsidR="00DA24A4" w:rsidRPr="004354C5" w:rsidRDefault="00DA24A4" w:rsidP="00ED5683">
            <w:pPr>
              <w:ind w:firstLine="0"/>
              <w:jc w:val="center"/>
              <w:rPr>
                <w:color w:val="000000"/>
                <w:sz w:val="20"/>
                <w:szCs w:val="20"/>
              </w:rPr>
            </w:pPr>
            <w:r w:rsidRPr="004354C5">
              <w:rPr>
                <w:color w:val="000000"/>
                <w:sz w:val="20"/>
                <w:szCs w:val="20"/>
              </w:rPr>
              <w:t>Исходный год</w:t>
            </w:r>
          </w:p>
        </w:tc>
        <w:tc>
          <w:tcPr>
            <w:tcW w:w="1177" w:type="pct"/>
            <w:vAlign w:val="center"/>
          </w:tcPr>
          <w:p w:rsidR="00DA24A4" w:rsidRPr="004354C5" w:rsidRDefault="00A54E26" w:rsidP="0082287B">
            <w:pPr>
              <w:ind w:firstLine="0"/>
              <w:jc w:val="center"/>
              <w:rPr>
                <w:color w:val="000000"/>
                <w:sz w:val="20"/>
                <w:szCs w:val="20"/>
              </w:rPr>
            </w:pPr>
            <w:r w:rsidRPr="004354C5">
              <w:rPr>
                <w:color w:val="000000"/>
                <w:sz w:val="20"/>
                <w:szCs w:val="20"/>
              </w:rPr>
              <w:t>Первая очередь</w:t>
            </w:r>
            <w:r w:rsidR="00DA24A4" w:rsidRPr="004354C5">
              <w:rPr>
                <w:color w:val="000000"/>
                <w:sz w:val="20"/>
                <w:szCs w:val="20"/>
              </w:rPr>
              <w:t>.</w:t>
            </w:r>
          </w:p>
        </w:tc>
        <w:tc>
          <w:tcPr>
            <w:tcW w:w="1109" w:type="pct"/>
            <w:vAlign w:val="center"/>
          </w:tcPr>
          <w:p w:rsidR="00DA24A4" w:rsidRPr="004354C5" w:rsidRDefault="00A54E26" w:rsidP="0082287B">
            <w:pPr>
              <w:ind w:firstLine="0"/>
              <w:jc w:val="center"/>
              <w:rPr>
                <w:color w:val="000000"/>
                <w:sz w:val="20"/>
                <w:szCs w:val="20"/>
              </w:rPr>
            </w:pPr>
            <w:r w:rsidRPr="004354C5">
              <w:rPr>
                <w:color w:val="000000"/>
                <w:sz w:val="20"/>
                <w:szCs w:val="20"/>
              </w:rPr>
              <w:t>Расчетный срок</w:t>
            </w:r>
            <w:r w:rsidR="00DA24A4" w:rsidRPr="004354C5">
              <w:rPr>
                <w:color w:val="000000"/>
                <w:sz w:val="20"/>
                <w:szCs w:val="20"/>
              </w:rPr>
              <w:t>.</w:t>
            </w:r>
          </w:p>
        </w:tc>
      </w:tr>
      <w:tr w:rsidR="007C182C" w:rsidRPr="004354C5" w:rsidTr="007C182C">
        <w:trPr>
          <w:jc w:val="center"/>
        </w:trPr>
        <w:tc>
          <w:tcPr>
            <w:tcW w:w="414" w:type="pct"/>
            <w:vAlign w:val="center"/>
          </w:tcPr>
          <w:p w:rsidR="007C182C" w:rsidRPr="004354C5" w:rsidRDefault="007C182C" w:rsidP="007C182C">
            <w:pPr>
              <w:ind w:firstLine="0"/>
              <w:jc w:val="center"/>
              <w:rPr>
                <w:color w:val="000000"/>
                <w:sz w:val="20"/>
                <w:szCs w:val="20"/>
              </w:rPr>
            </w:pPr>
            <w:r w:rsidRPr="004354C5">
              <w:rPr>
                <w:color w:val="000000"/>
                <w:sz w:val="20"/>
                <w:szCs w:val="20"/>
              </w:rPr>
              <w:t>1</w:t>
            </w:r>
          </w:p>
        </w:tc>
        <w:tc>
          <w:tcPr>
            <w:tcW w:w="1287" w:type="pct"/>
            <w:vAlign w:val="center"/>
          </w:tcPr>
          <w:p w:rsidR="007C182C" w:rsidRPr="004354C5" w:rsidRDefault="007C182C" w:rsidP="007C182C">
            <w:pPr>
              <w:ind w:firstLine="0"/>
              <w:jc w:val="center"/>
              <w:rPr>
                <w:color w:val="000000"/>
                <w:sz w:val="20"/>
                <w:szCs w:val="20"/>
              </w:rPr>
            </w:pPr>
            <w:r w:rsidRPr="004354C5">
              <w:rPr>
                <w:color w:val="000000"/>
                <w:sz w:val="20"/>
                <w:szCs w:val="20"/>
              </w:rPr>
              <w:t>с.Малая Елга</w:t>
            </w:r>
          </w:p>
        </w:tc>
        <w:tc>
          <w:tcPr>
            <w:tcW w:w="1013" w:type="pct"/>
            <w:vAlign w:val="center"/>
          </w:tcPr>
          <w:p w:rsidR="007C182C" w:rsidRPr="004354C5" w:rsidRDefault="007C182C" w:rsidP="007C182C">
            <w:pPr>
              <w:ind w:firstLine="0"/>
              <w:jc w:val="center"/>
              <w:rPr>
                <w:color w:val="000000"/>
                <w:sz w:val="20"/>
                <w:szCs w:val="20"/>
              </w:rPr>
            </w:pPr>
            <w:r w:rsidRPr="004354C5">
              <w:rPr>
                <w:color w:val="000000"/>
                <w:sz w:val="20"/>
                <w:szCs w:val="20"/>
              </w:rPr>
              <w:t>675,45</w:t>
            </w:r>
          </w:p>
        </w:tc>
        <w:tc>
          <w:tcPr>
            <w:tcW w:w="1177" w:type="pct"/>
            <w:vAlign w:val="center"/>
          </w:tcPr>
          <w:p w:rsidR="007C182C" w:rsidRPr="007C182C" w:rsidRDefault="007C182C" w:rsidP="007C182C">
            <w:pPr>
              <w:ind w:firstLine="0"/>
              <w:jc w:val="center"/>
              <w:rPr>
                <w:color w:val="000000"/>
                <w:sz w:val="20"/>
                <w:szCs w:val="20"/>
              </w:rPr>
            </w:pPr>
            <w:r w:rsidRPr="007C182C">
              <w:rPr>
                <w:color w:val="000000"/>
                <w:sz w:val="20"/>
                <w:szCs w:val="20"/>
              </w:rPr>
              <w:t>672,6</w:t>
            </w:r>
          </w:p>
        </w:tc>
        <w:tc>
          <w:tcPr>
            <w:tcW w:w="1109" w:type="pct"/>
            <w:vAlign w:val="center"/>
          </w:tcPr>
          <w:p w:rsidR="007C182C" w:rsidRPr="007C182C" w:rsidRDefault="007C182C" w:rsidP="007C182C">
            <w:pPr>
              <w:ind w:firstLine="0"/>
              <w:jc w:val="center"/>
              <w:rPr>
                <w:color w:val="000000"/>
                <w:sz w:val="20"/>
                <w:szCs w:val="20"/>
              </w:rPr>
            </w:pPr>
            <w:r w:rsidRPr="007C182C">
              <w:rPr>
                <w:color w:val="000000"/>
                <w:sz w:val="20"/>
                <w:szCs w:val="20"/>
              </w:rPr>
              <w:t>662,15</w:t>
            </w:r>
          </w:p>
        </w:tc>
      </w:tr>
      <w:tr w:rsidR="007C182C" w:rsidRPr="004354C5" w:rsidTr="007C182C">
        <w:trPr>
          <w:jc w:val="center"/>
        </w:trPr>
        <w:tc>
          <w:tcPr>
            <w:tcW w:w="414" w:type="pct"/>
            <w:vAlign w:val="center"/>
          </w:tcPr>
          <w:p w:rsidR="007C182C" w:rsidRPr="004354C5" w:rsidRDefault="007C182C" w:rsidP="007C182C">
            <w:pPr>
              <w:ind w:firstLine="0"/>
              <w:jc w:val="center"/>
              <w:rPr>
                <w:color w:val="000000"/>
                <w:sz w:val="20"/>
                <w:szCs w:val="20"/>
              </w:rPr>
            </w:pPr>
            <w:r w:rsidRPr="004354C5">
              <w:rPr>
                <w:color w:val="000000"/>
                <w:sz w:val="20"/>
                <w:szCs w:val="20"/>
              </w:rPr>
              <w:t>2</w:t>
            </w:r>
          </w:p>
        </w:tc>
        <w:tc>
          <w:tcPr>
            <w:tcW w:w="1287" w:type="pct"/>
            <w:vAlign w:val="center"/>
          </w:tcPr>
          <w:p w:rsidR="007C182C" w:rsidRPr="004354C5" w:rsidRDefault="007C182C" w:rsidP="007C182C">
            <w:pPr>
              <w:pStyle w:val="afff0"/>
              <w:rPr>
                <w:bCs/>
                <w:color w:val="000000"/>
                <w:sz w:val="20"/>
                <w:szCs w:val="20"/>
              </w:rPr>
            </w:pPr>
            <w:r w:rsidRPr="004354C5">
              <w:rPr>
                <w:bCs/>
                <w:color w:val="000000"/>
                <w:sz w:val="20"/>
                <w:szCs w:val="20"/>
              </w:rPr>
              <w:t>с.Шуран</w:t>
            </w:r>
          </w:p>
        </w:tc>
        <w:tc>
          <w:tcPr>
            <w:tcW w:w="1013" w:type="pct"/>
            <w:vAlign w:val="center"/>
          </w:tcPr>
          <w:p w:rsidR="007C182C" w:rsidRPr="004354C5" w:rsidRDefault="007C182C" w:rsidP="007C182C">
            <w:pPr>
              <w:ind w:firstLine="0"/>
              <w:jc w:val="center"/>
              <w:rPr>
                <w:color w:val="000000"/>
                <w:sz w:val="20"/>
                <w:szCs w:val="20"/>
              </w:rPr>
            </w:pPr>
            <w:r>
              <w:rPr>
                <w:color w:val="000000"/>
                <w:sz w:val="20"/>
                <w:szCs w:val="20"/>
              </w:rPr>
              <w:t>214,7</w:t>
            </w:r>
          </w:p>
        </w:tc>
        <w:tc>
          <w:tcPr>
            <w:tcW w:w="1177" w:type="pct"/>
            <w:vAlign w:val="center"/>
          </w:tcPr>
          <w:p w:rsidR="007C182C" w:rsidRPr="007C182C" w:rsidRDefault="007C182C" w:rsidP="007C182C">
            <w:pPr>
              <w:ind w:firstLine="0"/>
              <w:jc w:val="center"/>
              <w:rPr>
                <w:color w:val="000000"/>
                <w:sz w:val="20"/>
                <w:szCs w:val="20"/>
              </w:rPr>
            </w:pPr>
            <w:r w:rsidRPr="007C182C">
              <w:rPr>
                <w:color w:val="000000"/>
                <w:sz w:val="20"/>
                <w:szCs w:val="20"/>
              </w:rPr>
              <w:t>576,65</w:t>
            </w:r>
          </w:p>
        </w:tc>
        <w:tc>
          <w:tcPr>
            <w:tcW w:w="1109" w:type="pct"/>
            <w:vAlign w:val="center"/>
          </w:tcPr>
          <w:p w:rsidR="007C182C" w:rsidRPr="007C182C" w:rsidRDefault="007C182C" w:rsidP="007C182C">
            <w:pPr>
              <w:ind w:firstLine="0"/>
              <w:jc w:val="center"/>
              <w:rPr>
                <w:color w:val="000000"/>
                <w:sz w:val="20"/>
                <w:szCs w:val="20"/>
              </w:rPr>
            </w:pPr>
            <w:r w:rsidRPr="007C182C">
              <w:rPr>
                <w:color w:val="000000"/>
                <w:sz w:val="20"/>
                <w:szCs w:val="20"/>
              </w:rPr>
              <w:t>939,55</w:t>
            </w:r>
          </w:p>
        </w:tc>
      </w:tr>
      <w:tr w:rsidR="007C182C" w:rsidRPr="004354C5" w:rsidTr="007C182C">
        <w:trPr>
          <w:jc w:val="center"/>
        </w:trPr>
        <w:tc>
          <w:tcPr>
            <w:tcW w:w="414" w:type="pct"/>
            <w:vAlign w:val="center"/>
          </w:tcPr>
          <w:p w:rsidR="007C182C" w:rsidRPr="004354C5" w:rsidRDefault="007C182C" w:rsidP="007C182C">
            <w:pPr>
              <w:ind w:firstLine="0"/>
              <w:jc w:val="center"/>
              <w:rPr>
                <w:color w:val="000000"/>
                <w:sz w:val="20"/>
                <w:szCs w:val="20"/>
              </w:rPr>
            </w:pPr>
            <w:r w:rsidRPr="004354C5">
              <w:rPr>
                <w:color w:val="000000"/>
                <w:sz w:val="20"/>
                <w:szCs w:val="20"/>
              </w:rPr>
              <w:t>3</w:t>
            </w:r>
          </w:p>
        </w:tc>
        <w:tc>
          <w:tcPr>
            <w:tcW w:w="1287" w:type="pct"/>
            <w:vAlign w:val="center"/>
          </w:tcPr>
          <w:p w:rsidR="007C182C" w:rsidRPr="004354C5" w:rsidRDefault="007C182C" w:rsidP="007C182C">
            <w:pPr>
              <w:pStyle w:val="afff0"/>
              <w:rPr>
                <w:bCs/>
                <w:color w:val="000000"/>
                <w:sz w:val="20"/>
                <w:szCs w:val="20"/>
              </w:rPr>
            </w:pPr>
            <w:r w:rsidRPr="004354C5">
              <w:rPr>
                <w:bCs/>
                <w:color w:val="000000"/>
                <w:sz w:val="20"/>
                <w:szCs w:val="20"/>
              </w:rPr>
              <w:t>д.Полянка</w:t>
            </w:r>
          </w:p>
        </w:tc>
        <w:tc>
          <w:tcPr>
            <w:tcW w:w="1013" w:type="pct"/>
            <w:vAlign w:val="center"/>
          </w:tcPr>
          <w:p w:rsidR="007C182C" w:rsidRPr="004354C5" w:rsidRDefault="007C182C" w:rsidP="007C182C">
            <w:pPr>
              <w:ind w:firstLine="0"/>
              <w:jc w:val="center"/>
              <w:rPr>
                <w:color w:val="000000"/>
                <w:sz w:val="20"/>
                <w:szCs w:val="20"/>
              </w:rPr>
            </w:pPr>
            <w:r w:rsidRPr="004354C5">
              <w:rPr>
                <w:color w:val="000000"/>
                <w:sz w:val="20"/>
                <w:szCs w:val="20"/>
              </w:rPr>
              <w:t>12,35</w:t>
            </w:r>
          </w:p>
        </w:tc>
        <w:tc>
          <w:tcPr>
            <w:tcW w:w="1177" w:type="pct"/>
            <w:vAlign w:val="center"/>
          </w:tcPr>
          <w:p w:rsidR="007C182C" w:rsidRPr="007C182C" w:rsidRDefault="007C182C" w:rsidP="007C182C">
            <w:pPr>
              <w:ind w:firstLine="0"/>
              <w:jc w:val="center"/>
              <w:rPr>
                <w:color w:val="000000"/>
                <w:sz w:val="20"/>
                <w:szCs w:val="20"/>
              </w:rPr>
            </w:pPr>
            <w:r w:rsidRPr="007C182C">
              <w:rPr>
                <w:color w:val="000000"/>
                <w:sz w:val="20"/>
                <w:szCs w:val="20"/>
              </w:rPr>
              <w:t>677,35</w:t>
            </w:r>
          </w:p>
        </w:tc>
        <w:tc>
          <w:tcPr>
            <w:tcW w:w="1109" w:type="pct"/>
            <w:vAlign w:val="center"/>
          </w:tcPr>
          <w:p w:rsidR="007C182C" w:rsidRPr="007C182C" w:rsidRDefault="007C182C" w:rsidP="007C182C">
            <w:pPr>
              <w:ind w:firstLine="0"/>
              <w:jc w:val="center"/>
              <w:rPr>
                <w:color w:val="000000"/>
                <w:sz w:val="20"/>
                <w:szCs w:val="20"/>
              </w:rPr>
            </w:pPr>
            <w:r w:rsidRPr="007C182C">
              <w:rPr>
                <w:color w:val="000000"/>
                <w:sz w:val="20"/>
                <w:szCs w:val="20"/>
              </w:rPr>
              <w:t>1222,65</w:t>
            </w:r>
          </w:p>
        </w:tc>
      </w:tr>
      <w:tr w:rsidR="00ED5683" w:rsidRPr="004354C5" w:rsidTr="007C182C">
        <w:trPr>
          <w:trHeight w:val="289"/>
          <w:jc w:val="center"/>
        </w:trPr>
        <w:tc>
          <w:tcPr>
            <w:tcW w:w="1701" w:type="pct"/>
            <w:gridSpan w:val="2"/>
            <w:vAlign w:val="center"/>
          </w:tcPr>
          <w:p w:rsidR="00F6538D" w:rsidRPr="004354C5" w:rsidRDefault="00F6538D" w:rsidP="00ED5683">
            <w:pPr>
              <w:ind w:firstLine="0"/>
              <w:jc w:val="center"/>
              <w:rPr>
                <w:bCs/>
                <w:color w:val="000000"/>
                <w:sz w:val="20"/>
                <w:szCs w:val="20"/>
              </w:rPr>
            </w:pPr>
            <w:r w:rsidRPr="004354C5">
              <w:rPr>
                <w:bCs/>
                <w:color w:val="000000"/>
                <w:sz w:val="20"/>
                <w:szCs w:val="20"/>
              </w:rPr>
              <w:t>Всего по поселению:</w:t>
            </w:r>
          </w:p>
        </w:tc>
        <w:tc>
          <w:tcPr>
            <w:tcW w:w="1013" w:type="pct"/>
            <w:vAlign w:val="center"/>
          </w:tcPr>
          <w:p w:rsidR="00F6538D" w:rsidRPr="004354C5" w:rsidRDefault="00147AD6" w:rsidP="00ED5683">
            <w:pPr>
              <w:ind w:firstLine="0"/>
              <w:jc w:val="center"/>
              <w:rPr>
                <w:color w:val="000000"/>
                <w:sz w:val="20"/>
                <w:szCs w:val="20"/>
              </w:rPr>
            </w:pPr>
            <w:r>
              <w:rPr>
                <w:color w:val="000000"/>
                <w:sz w:val="20"/>
                <w:szCs w:val="20"/>
              </w:rPr>
              <w:t>902,5</w:t>
            </w:r>
          </w:p>
        </w:tc>
        <w:tc>
          <w:tcPr>
            <w:tcW w:w="1177" w:type="pct"/>
            <w:vAlign w:val="center"/>
          </w:tcPr>
          <w:p w:rsidR="00F6538D" w:rsidRPr="004354C5" w:rsidRDefault="007C182C" w:rsidP="007C182C">
            <w:pPr>
              <w:ind w:firstLine="0"/>
              <w:jc w:val="center"/>
              <w:rPr>
                <w:color w:val="000000"/>
                <w:sz w:val="20"/>
                <w:szCs w:val="20"/>
              </w:rPr>
            </w:pPr>
            <w:r>
              <w:rPr>
                <w:color w:val="000000"/>
                <w:sz w:val="20"/>
                <w:szCs w:val="20"/>
              </w:rPr>
              <w:t>1927</w:t>
            </w:r>
          </w:p>
        </w:tc>
        <w:tc>
          <w:tcPr>
            <w:tcW w:w="1109" w:type="pct"/>
            <w:vAlign w:val="center"/>
          </w:tcPr>
          <w:p w:rsidR="00F6538D" w:rsidRPr="004354C5" w:rsidRDefault="007C182C" w:rsidP="007C182C">
            <w:pPr>
              <w:ind w:firstLine="0"/>
              <w:jc w:val="center"/>
              <w:rPr>
                <w:color w:val="000000"/>
                <w:sz w:val="20"/>
                <w:szCs w:val="20"/>
              </w:rPr>
            </w:pPr>
            <w:r>
              <w:rPr>
                <w:color w:val="000000"/>
                <w:sz w:val="20"/>
                <w:szCs w:val="20"/>
              </w:rPr>
              <w:t>2824</w:t>
            </w:r>
          </w:p>
        </w:tc>
      </w:tr>
    </w:tbl>
    <w:p w:rsidR="003D4530" w:rsidRPr="004354C5" w:rsidRDefault="003D4530" w:rsidP="00F601E4">
      <w:pPr>
        <w:jc w:val="center"/>
        <w:rPr>
          <w:color w:val="000000"/>
          <w:szCs w:val="28"/>
        </w:rPr>
      </w:pPr>
    </w:p>
    <w:p w:rsidR="00DA24A4" w:rsidRPr="00655071" w:rsidRDefault="0090029D" w:rsidP="00F601E4">
      <w:pPr>
        <w:jc w:val="right"/>
        <w:rPr>
          <w:color w:val="000000"/>
          <w:szCs w:val="28"/>
          <w:lang w:val="en-US"/>
        </w:rPr>
      </w:pPr>
      <w:r w:rsidRPr="004354C5">
        <w:rPr>
          <w:color w:val="000000"/>
          <w:szCs w:val="28"/>
        </w:rPr>
        <w:t>Таблица 4.12.</w:t>
      </w:r>
      <w:r w:rsidR="00655071">
        <w:rPr>
          <w:color w:val="000000"/>
          <w:szCs w:val="28"/>
          <w:lang w:val="en-US"/>
        </w:rPr>
        <w:t>9</w:t>
      </w:r>
    </w:p>
    <w:p w:rsidR="007945B5" w:rsidRPr="004354C5" w:rsidRDefault="00DA24A4" w:rsidP="00F601E4">
      <w:pPr>
        <w:jc w:val="center"/>
        <w:rPr>
          <w:color w:val="000000"/>
          <w:szCs w:val="28"/>
        </w:rPr>
      </w:pPr>
      <w:r w:rsidRPr="004354C5">
        <w:rPr>
          <w:color w:val="000000"/>
          <w:szCs w:val="28"/>
        </w:rPr>
        <w:t xml:space="preserve">Расчетная мощность коммунально-бытового сектора и мелкопромышленных предприятий, расположенных </w:t>
      </w:r>
      <w:r w:rsidR="003548C0" w:rsidRPr="004354C5">
        <w:rPr>
          <w:color w:val="000000"/>
          <w:szCs w:val="28"/>
        </w:rPr>
        <w:t xml:space="preserve">на территории </w:t>
      </w:r>
    </w:p>
    <w:p w:rsidR="00DA24A4" w:rsidRPr="004354C5" w:rsidRDefault="00D32292" w:rsidP="00F601E4">
      <w:pPr>
        <w:jc w:val="center"/>
        <w:rPr>
          <w:color w:val="000000"/>
          <w:szCs w:val="28"/>
        </w:rPr>
      </w:pPr>
      <w:r w:rsidRPr="004354C5">
        <w:rPr>
          <w:color w:val="000000"/>
          <w:szCs w:val="28"/>
        </w:rPr>
        <w:t>Малоелгинского</w:t>
      </w:r>
      <w:r w:rsidR="00DA24A4" w:rsidRPr="004354C5">
        <w:rPr>
          <w:color w:val="000000"/>
          <w:szCs w:val="28"/>
        </w:rPr>
        <w:t xml:space="preserve"> сельского поселения, кВт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609"/>
        <w:gridCol w:w="2054"/>
        <w:gridCol w:w="2386"/>
        <w:gridCol w:w="2248"/>
      </w:tblGrid>
      <w:tr w:rsidR="00ED5683" w:rsidRPr="004354C5" w:rsidTr="00C36D7F">
        <w:trPr>
          <w:tblHeader/>
          <w:jc w:val="center"/>
        </w:trPr>
        <w:tc>
          <w:tcPr>
            <w:tcW w:w="414" w:type="pct"/>
            <w:vMerge w:val="restart"/>
            <w:vAlign w:val="center"/>
          </w:tcPr>
          <w:p w:rsidR="00DA24A4" w:rsidRPr="004354C5" w:rsidRDefault="00DA24A4" w:rsidP="007C182C">
            <w:pPr>
              <w:ind w:firstLine="0"/>
              <w:jc w:val="center"/>
              <w:rPr>
                <w:color w:val="000000"/>
                <w:sz w:val="20"/>
                <w:szCs w:val="20"/>
              </w:rPr>
            </w:pPr>
            <w:r w:rsidRPr="004354C5">
              <w:rPr>
                <w:color w:val="000000"/>
                <w:sz w:val="20"/>
                <w:szCs w:val="20"/>
              </w:rPr>
              <w:t>№ п/п</w:t>
            </w:r>
          </w:p>
        </w:tc>
        <w:tc>
          <w:tcPr>
            <w:tcW w:w="1287" w:type="pct"/>
            <w:vMerge w:val="restart"/>
            <w:vAlign w:val="center"/>
          </w:tcPr>
          <w:p w:rsidR="00DA24A4" w:rsidRPr="004354C5" w:rsidRDefault="00DA24A4" w:rsidP="007C182C">
            <w:pPr>
              <w:ind w:firstLine="0"/>
              <w:jc w:val="center"/>
              <w:rPr>
                <w:color w:val="000000"/>
                <w:sz w:val="20"/>
                <w:szCs w:val="20"/>
              </w:rPr>
            </w:pPr>
            <w:r w:rsidRPr="004354C5">
              <w:rPr>
                <w:color w:val="000000"/>
                <w:sz w:val="20"/>
                <w:szCs w:val="20"/>
              </w:rPr>
              <w:t>Наименование населенного пункта, входящего в состав поселения</w:t>
            </w:r>
          </w:p>
        </w:tc>
        <w:tc>
          <w:tcPr>
            <w:tcW w:w="3299" w:type="pct"/>
            <w:gridSpan w:val="3"/>
            <w:vAlign w:val="center"/>
          </w:tcPr>
          <w:p w:rsidR="00DA24A4" w:rsidRPr="004354C5" w:rsidRDefault="00DA24A4" w:rsidP="007C182C">
            <w:pPr>
              <w:ind w:firstLine="0"/>
              <w:jc w:val="center"/>
              <w:rPr>
                <w:color w:val="000000"/>
                <w:sz w:val="20"/>
                <w:szCs w:val="20"/>
              </w:rPr>
            </w:pPr>
            <w:r w:rsidRPr="004354C5">
              <w:rPr>
                <w:color w:val="000000"/>
                <w:sz w:val="20"/>
                <w:szCs w:val="20"/>
              </w:rPr>
              <w:t>Расчетная мощность, кВт</w:t>
            </w:r>
          </w:p>
        </w:tc>
      </w:tr>
      <w:tr w:rsidR="00ED5683" w:rsidRPr="004354C5" w:rsidTr="00D23EDA">
        <w:trPr>
          <w:trHeight w:val="85"/>
          <w:tblHeader/>
          <w:jc w:val="center"/>
        </w:trPr>
        <w:tc>
          <w:tcPr>
            <w:tcW w:w="414" w:type="pct"/>
            <w:vMerge/>
            <w:vAlign w:val="center"/>
          </w:tcPr>
          <w:p w:rsidR="00DA24A4" w:rsidRPr="004354C5" w:rsidRDefault="00DA24A4" w:rsidP="007C182C">
            <w:pPr>
              <w:ind w:firstLine="0"/>
              <w:jc w:val="center"/>
              <w:rPr>
                <w:color w:val="000000"/>
                <w:sz w:val="20"/>
                <w:szCs w:val="20"/>
              </w:rPr>
            </w:pPr>
          </w:p>
        </w:tc>
        <w:tc>
          <w:tcPr>
            <w:tcW w:w="1287" w:type="pct"/>
            <w:vMerge/>
            <w:vAlign w:val="center"/>
          </w:tcPr>
          <w:p w:rsidR="00DA24A4" w:rsidRPr="004354C5" w:rsidRDefault="00DA24A4" w:rsidP="007C182C">
            <w:pPr>
              <w:ind w:firstLine="0"/>
              <w:jc w:val="center"/>
              <w:rPr>
                <w:color w:val="000000"/>
                <w:sz w:val="20"/>
                <w:szCs w:val="20"/>
              </w:rPr>
            </w:pPr>
          </w:p>
        </w:tc>
        <w:tc>
          <w:tcPr>
            <w:tcW w:w="1013" w:type="pct"/>
            <w:tcBorders>
              <w:bottom w:val="single" w:sz="4" w:space="0" w:color="auto"/>
            </w:tcBorders>
            <w:vAlign w:val="center"/>
          </w:tcPr>
          <w:p w:rsidR="00DA24A4" w:rsidRPr="004354C5" w:rsidRDefault="00DA24A4" w:rsidP="007C182C">
            <w:pPr>
              <w:ind w:firstLine="0"/>
              <w:jc w:val="center"/>
              <w:rPr>
                <w:color w:val="000000"/>
                <w:sz w:val="20"/>
                <w:szCs w:val="20"/>
              </w:rPr>
            </w:pPr>
            <w:r w:rsidRPr="004354C5">
              <w:rPr>
                <w:color w:val="000000"/>
                <w:sz w:val="20"/>
                <w:szCs w:val="20"/>
              </w:rPr>
              <w:t>Исходный год</w:t>
            </w:r>
          </w:p>
        </w:tc>
        <w:tc>
          <w:tcPr>
            <w:tcW w:w="1177" w:type="pct"/>
            <w:tcBorders>
              <w:bottom w:val="single" w:sz="4" w:space="0" w:color="auto"/>
            </w:tcBorders>
            <w:vAlign w:val="center"/>
          </w:tcPr>
          <w:p w:rsidR="00DA24A4" w:rsidRPr="004354C5" w:rsidRDefault="00A54E26" w:rsidP="007C182C">
            <w:pPr>
              <w:ind w:firstLine="0"/>
              <w:jc w:val="center"/>
              <w:rPr>
                <w:color w:val="000000"/>
                <w:sz w:val="20"/>
                <w:szCs w:val="20"/>
              </w:rPr>
            </w:pPr>
            <w:r w:rsidRPr="004354C5">
              <w:rPr>
                <w:color w:val="000000"/>
                <w:sz w:val="20"/>
                <w:szCs w:val="20"/>
              </w:rPr>
              <w:t xml:space="preserve">Первая очередь </w:t>
            </w:r>
          </w:p>
        </w:tc>
        <w:tc>
          <w:tcPr>
            <w:tcW w:w="1109" w:type="pct"/>
            <w:tcBorders>
              <w:bottom w:val="single" w:sz="4" w:space="0" w:color="auto"/>
            </w:tcBorders>
            <w:vAlign w:val="center"/>
          </w:tcPr>
          <w:p w:rsidR="00DA24A4" w:rsidRPr="004354C5" w:rsidRDefault="00A54E26" w:rsidP="007C182C">
            <w:pPr>
              <w:ind w:firstLine="0"/>
              <w:jc w:val="center"/>
              <w:rPr>
                <w:color w:val="000000"/>
                <w:sz w:val="20"/>
                <w:szCs w:val="20"/>
              </w:rPr>
            </w:pPr>
            <w:r w:rsidRPr="004354C5">
              <w:rPr>
                <w:color w:val="000000"/>
                <w:sz w:val="20"/>
                <w:szCs w:val="20"/>
              </w:rPr>
              <w:t xml:space="preserve">Расчетный срок </w:t>
            </w:r>
          </w:p>
        </w:tc>
      </w:tr>
      <w:tr w:rsidR="007C182C" w:rsidRPr="004354C5" w:rsidTr="007560DF">
        <w:trPr>
          <w:jc w:val="center"/>
        </w:trPr>
        <w:tc>
          <w:tcPr>
            <w:tcW w:w="414" w:type="pct"/>
            <w:vAlign w:val="center"/>
          </w:tcPr>
          <w:p w:rsidR="007C182C" w:rsidRPr="004354C5" w:rsidRDefault="007C182C" w:rsidP="007C182C">
            <w:pPr>
              <w:ind w:firstLine="0"/>
              <w:jc w:val="center"/>
              <w:rPr>
                <w:color w:val="000000"/>
                <w:sz w:val="20"/>
                <w:szCs w:val="20"/>
              </w:rPr>
            </w:pPr>
            <w:r w:rsidRPr="004354C5">
              <w:rPr>
                <w:color w:val="000000"/>
                <w:sz w:val="20"/>
                <w:szCs w:val="20"/>
              </w:rPr>
              <w:t>1</w:t>
            </w:r>
          </w:p>
        </w:tc>
        <w:tc>
          <w:tcPr>
            <w:tcW w:w="1287" w:type="pct"/>
            <w:vAlign w:val="center"/>
          </w:tcPr>
          <w:p w:rsidR="007C182C" w:rsidRPr="004354C5" w:rsidRDefault="007C182C" w:rsidP="007C182C">
            <w:pPr>
              <w:ind w:firstLine="0"/>
              <w:jc w:val="center"/>
              <w:rPr>
                <w:color w:val="000000"/>
                <w:sz w:val="20"/>
                <w:szCs w:val="20"/>
              </w:rPr>
            </w:pPr>
            <w:r w:rsidRPr="004354C5">
              <w:rPr>
                <w:color w:val="000000"/>
                <w:sz w:val="20"/>
                <w:szCs w:val="20"/>
              </w:rPr>
              <w:t>с.Малая Елга</w:t>
            </w:r>
          </w:p>
        </w:tc>
        <w:tc>
          <w:tcPr>
            <w:tcW w:w="1013"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351,43</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351,43</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351,43</w:t>
            </w:r>
          </w:p>
        </w:tc>
      </w:tr>
      <w:tr w:rsidR="007C182C" w:rsidRPr="004354C5" w:rsidTr="007560DF">
        <w:trPr>
          <w:jc w:val="center"/>
        </w:trPr>
        <w:tc>
          <w:tcPr>
            <w:tcW w:w="414" w:type="pct"/>
            <w:vAlign w:val="center"/>
          </w:tcPr>
          <w:p w:rsidR="007C182C" w:rsidRPr="004354C5" w:rsidRDefault="007C182C" w:rsidP="007C182C">
            <w:pPr>
              <w:ind w:firstLine="0"/>
              <w:jc w:val="center"/>
              <w:rPr>
                <w:color w:val="000000"/>
                <w:sz w:val="20"/>
                <w:szCs w:val="20"/>
              </w:rPr>
            </w:pPr>
            <w:r w:rsidRPr="004354C5">
              <w:rPr>
                <w:color w:val="000000"/>
                <w:sz w:val="20"/>
                <w:szCs w:val="20"/>
              </w:rPr>
              <w:t>2</w:t>
            </w:r>
          </w:p>
        </w:tc>
        <w:tc>
          <w:tcPr>
            <w:tcW w:w="1287" w:type="pct"/>
            <w:vAlign w:val="center"/>
          </w:tcPr>
          <w:p w:rsidR="007C182C" w:rsidRPr="004354C5" w:rsidRDefault="007C182C" w:rsidP="007C182C">
            <w:pPr>
              <w:pStyle w:val="afff0"/>
              <w:rPr>
                <w:bCs/>
                <w:color w:val="000000"/>
                <w:sz w:val="20"/>
                <w:szCs w:val="20"/>
              </w:rPr>
            </w:pPr>
            <w:r w:rsidRPr="004354C5">
              <w:rPr>
                <w:bCs/>
                <w:color w:val="000000"/>
                <w:sz w:val="20"/>
                <w:szCs w:val="20"/>
              </w:rPr>
              <w:t>с.Шуран</w:t>
            </w:r>
          </w:p>
        </w:tc>
        <w:tc>
          <w:tcPr>
            <w:tcW w:w="1013"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127,50</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127,50</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555,09</w:t>
            </w:r>
          </w:p>
        </w:tc>
      </w:tr>
      <w:tr w:rsidR="007C182C" w:rsidRPr="004354C5" w:rsidTr="007560DF">
        <w:trPr>
          <w:jc w:val="center"/>
        </w:trPr>
        <w:tc>
          <w:tcPr>
            <w:tcW w:w="414" w:type="pct"/>
            <w:vAlign w:val="center"/>
          </w:tcPr>
          <w:p w:rsidR="007C182C" w:rsidRPr="004354C5" w:rsidRDefault="007C182C" w:rsidP="007C182C">
            <w:pPr>
              <w:ind w:firstLine="0"/>
              <w:jc w:val="center"/>
              <w:rPr>
                <w:color w:val="000000"/>
                <w:sz w:val="20"/>
                <w:szCs w:val="20"/>
              </w:rPr>
            </w:pPr>
            <w:r w:rsidRPr="004354C5">
              <w:rPr>
                <w:color w:val="000000"/>
                <w:sz w:val="20"/>
                <w:szCs w:val="20"/>
              </w:rPr>
              <w:t>3</w:t>
            </w:r>
          </w:p>
        </w:tc>
        <w:tc>
          <w:tcPr>
            <w:tcW w:w="1287" w:type="pct"/>
            <w:vAlign w:val="center"/>
          </w:tcPr>
          <w:p w:rsidR="007C182C" w:rsidRPr="004354C5" w:rsidRDefault="007C182C" w:rsidP="007C182C">
            <w:pPr>
              <w:pStyle w:val="afff0"/>
              <w:rPr>
                <w:bCs/>
                <w:color w:val="000000"/>
                <w:sz w:val="20"/>
                <w:szCs w:val="20"/>
              </w:rPr>
            </w:pPr>
            <w:r w:rsidRPr="004354C5">
              <w:rPr>
                <w:bCs/>
                <w:color w:val="000000"/>
                <w:sz w:val="20"/>
                <w:szCs w:val="20"/>
              </w:rPr>
              <w:t>д.Полянка</w:t>
            </w:r>
          </w:p>
        </w:tc>
        <w:tc>
          <w:tcPr>
            <w:tcW w:w="1013"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7,85</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900,31</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916,00</w:t>
            </w:r>
          </w:p>
        </w:tc>
      </w:tr>
      <w:tr w:rsidR="007C182C" w:rsidRPr="004354C5" w:rsidTr="0061586B">
        <w:trPr>
          <w:trHeight w:val="96"/>
          <w:jc w:val="center"/>
        </w:trPr>
        <w:tc>
          <w:tcPr>
            <w:tcW w:w="1701" w:type="pct"/>
            <w:gridSpan w:val="2"/>
            <w:vAlign w:val="center"/>
          </w:tcPr>
          <w:p w:rsidR="007C182C" w:rsidRPr="004354C5" w:rsidRDefault="007C182C" w:rsidP="007C182C">
            <w:pPr>
              <w:ind w:firstLine="0"/>
              <w:jc w:val="left"/>
              <w:rPr>
                <w:bCs/>
                <w:color w:val="000000"/>
                <w:sz w:val="20"/>
                <w:szCs w:val="20"/>
              </w:rPr>
            </w:pPr>
            <w:r w:rsidRPr="004354C5">
              <w:rPr>
                <w:bCs/>
                <w:color w:val="000000"/>
                <w:sz w:val="20"/>
                <w:szCs w:val="20"/>
              </w:rPr>
              <w:t>Всего по поселению:</w:t>
            </w:r>
          </w:p>
        </w:tc>
        <w:tc>
          <w:tcPr>
            <w:tcW w:w="1013"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486,77</w:t>
            </w:r>
          </w:p>
        </w:tc>
        <w:tc>
          <w:tcPr>
            <w:tcW w:w="1177"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992,83</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1224,28</w:t>
            </w:r>
          </w:p>
        </w:tc>
      </w:tr>
    </w:tbl>
    <w:p w:rsidR="00532A35" w:rsidRPr="004354C5" w:rsidRDefault="00532A35" w:rsidP="00F601E4">
      <w:pPr>
        <w:ind w:firstLine="0"/>
        <w:rPr>
          <w:color w:val="000000"/>
          <w:szCs w:val="28"/>
        </w:rPr>
      </w:pPr>
    </w:p>
    <w:p w:rsidR="00DA24A4" w:rsidRPr="00655071" w:rsidRDefault="0090029D" w:rsidP="00F601E4">
      <w:pPr>
        <w:jc w:val="right"/>
        <w:rPr>
          <w:color w:val="000000"/>
          <w:szCs w:val="28"/>
          <w:lang w:val="en-US"/>
        </w:rPr>
      </w:pPr>
      <w:r w:rsidRPr="004354C5">
        <w:rPr>
          <w:color w:val="000000"/>
          <w:szCs w:val="28"/>
        </w:rPr>
        <w:t>Таблица 4.12.1</w:t>
      </w:r>
      <w:r w:rsidR="00655071">
        <w:rPr>
          <w:color w:val="000000"/>
          <w:szCs w:val="28"/>
          <w:lang w:val="en-US"/>
        </w:rPr>
        <w:t>0</w:t>
      </w:r>
    </w:p>
    <w:p w:rsidR="007945B5" w:rsidRPr="004354C5" w:rsidRDefault="00DA24A4" w:rsidP="00F601E4">
      <w:pPr>
        <w:jc w:val="center"/>
        <w:rPr>
          <w:color w:val="000000"/>
          <w:szCs w:val="28"/>
        </w:rPr>
      </w:pPr>
      <w:r w:rsidRPr="004354C5">
        <w:rPr>
          <w:color w:val="000000"/>
          <w:szCs w:val="28"/>
        </w:rPr>
        <w:t>Трансформаторная мощность коммунально-бытового сектора и мелкопромышленных предприятий, расположенны</w:t>
      </w:r>
      <w:r w:rsidR="003548C0" w:rsidRPr="004354C5">
        <w:rPr>
          <w:color w:val="000000"/>
          <w:szCs w:val="28"/>
        </w:rPr>
        <w:t xml:space="preserve">х на территории </w:t>
      </w:r>
    </w:p>
    <w:p w:rsidR="00DA24A4" w:rsidRPr="004354C5" w:rsidRDefault="00D32292" w:rsidP="00F601E4">
      <w:pPr>
        <w:jc w:val="center"/>
        <w:rPr>
          <w:color w:val="000000"/>
          <w:szCs w:val="28"/>
        </w:rPr>
      </w:pPr>
      <w:r w:rsidRPr="004354C5">
        <w:rPr>
          <w:color w:val="000000"/>
          <w:szCs w:val="28"/>
        </w:rPr>
        <w:t>Малоелгинского</w:t>
      </w:r>
      <w:r w:rsidR="00DA24A4" w:rsidRPr="004354C5">
        <w:rPr>
          <w:color w:val="000000"/>
          <w:szCs w:val="28"/>
        </w:rPr>
        <w:t xml:space="preserve"> сельского поселения, кВА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58"/>
        <w:gridCol w:w="2088"/>
        <w:gridCol w:w="2429"/>
        <w:gridCol w:w="2287"/>
      </w:tblGrid>
      <w:tr w:rsidR="00ED5683" w:rsidRPr="004354C5" w:rsidTr="00C36D7F">
        <w:trPr>
          <w:tblHeader/>
          <w:jc w:val="center"/>
        </w:trPr>
        <w:tc>
          <w:tcPr>
            <w:tcW w:w="333" w:type="pct"/>
            <w:vMerge w:val="restart"/>
            <w:vAlign w:val="center"/>
          </w:tcPr>
          <w:p w:rsidR="00DA24A4" w:rsidRPr="004354C5" w:rsidRDefault="00DA24A4" w:rsidP="007C182C">
            <w:pPr>
              <w:ind w:firstLine="0"/>
              <w:jc w:val="center"/>
              <w:rPr>
                <w:color w:val="000000"/>
                <w:sz w:val="20"/>
                <w:szCs w:val="20"/>
              </w:rPr>
            </w:pPr>
            <w:r w:rsidRPr="004354C5">
              <w:rPr>
                <w:color w:val="000000"/>
                <w:sz w:val="20"/>
                <w:szCs w:val="20"/>
              </w:rPr>
              <w:t xml:space="preserve">№ </w:t>
            </w:r>
            <w:r w:rsidRPr="004354C5">
              <w:rPr>
                <w:color w:val="000000"/>
                <w:sz w:val="20"/>
                <w:szCs w:val="20"/>
              </w:rPr>
              <w:lastRenderedPageBreak/>
              <w:t>п/п</w:t>
            </w:r>
          </w:p>
        </w:tc>
        <w:tc>
          <w:tcPr>
            <w:tcW w:w="1311" w:type="pct"/>
            <w:vMerge w:val="restart"/>
            <w:vAlign w:val="center"/>
          </w:tcPr>
          <w:p w:rsidR="00DA24A4" w:rsidRPr="004354C5" w:rsidRDefault="00DA24A4" w:rsidP="007C182C">
            <w:pPr>
              <w:ind w:firstLine="0"/>
              <w:jc w:val="center"/>
              <w:rPr>
                <w:color w:val="000000"/>
                <w:sz w:val="20"/>
                <w:szCs w:val="20"/>
              </w:rPr>
            </w:pPr>
            <w:r w:rsidRPr="004354C5">
              <w:rPr>
                <w:color w:val="000000"/>
                <w:sz w:val="20"/>
                <w:szCs w:val="20"/>
              </w:rPr>
              <w:lastRenderedPageBreak/>
              <w:t xml:space="preserve">Наименование населенного </w:t>
            </w:r>
            <w:r w:rsidRPr="004354C5">
              <w:rPr>
                <w:color w:val="000000"/>
                <w:sz w:val="20"/>
                <w:szCs w:val="20"/>
              </w:rPr>
              <w:lastRenderedPageBreak/>
              <w:t>пункта, входящего в состав поселения</w:t>
            </w:r>
          </w:p>
        </w:tc>
        <w:tc>
          <w:tcPr>
            <w:tcW w:w="3356" w:type="pct"/>
            <w:gridSpan w:val="3"/>
            <w:vAlign w:val="center"/>
          </w:tcPr>
          <w:p w:rsidR="00DA24A4" w:rsidRPr="004354C5" w:rsidRDefault="0042005C" w:rsidP="007C182C">
            <w:pPr>
              <w:ind w:firstLine="0"/>
              <w:jc w:val="center"/>
              <w:rPr>
                <w:color w:val="000000"/>
                <w:sz w:val="20"/>
                <w:szCs w:val="20"/>
              </w:rPr>
            </w:pPr>
            <w:r w:rsidRPr="004354C5">
              <w:rPr>
                <w:color w:val="000000"/>
                <w:sz w:val="20"/>
                <w:szCs w:val="20"/>
              </w:rPr>
              <w:lastRenderedPageBreak/>
              <w:t>Расчет</w:t>
            </w:r>
            <w:r w:rsidR="00DA24A4" w:rsidRPr="004354C5">
              <w:rPr>
                <w:color w:val="000000"/>
                <w:sz w:val="20"/>
                <w:szCs w:val="20"/>
              </w:rPr>
              <w:t>ная мощность</w:t>
            </w:r>
          </w:p>
        </w:tc>
      </w:tr>
      <w:tr w:rsidR="00ED5683" w:rsidRPr="004354C5" w:rsidTr="0061586B">
        <w:trPr>
          <w:trHeight w:val="96"/>
          <w:tblHeader/>
          <w:jc w:val="center"/>
        </w:trPr>
        <w:tc>
          <w:tcPr>
            <w:tcW w:w="333" w:type="pct"/>
            <w:vMerge/>
            <w:vAlign w:val="center"/>
          </w:tcPr>
          <w:p w:rsidR="00DA24A4" w:rsidRPr="004354C5" w:rsidRDefault="00DA24A4" w:rsidP="007C182C">
            <w:pPr>
              <w:ind w:firstLine="0"/>
              <w:jc w:val="center"/>
              <w:rPr>
                <w:color w:val="000000"/>
                <w:sz w:val="20"/>
                <w:szCs w:val="20"/>
              </w:rPr>
            </w:pPr>
          </w:p>
        </w:tc>
        <w:tc>
          <w:tcPr>
            <w:tcW w:w="1311" w:type="pct"/>
            <w:vMerge/>
            <w:vAlign w:val="center"/>
          </w:tcPr>
          <w:p w:rsidR="00DA24A4" w:rsidRPr="004354C5" w:rsidRDefault="00DA24A4" w:rsidP="007C182C">
            <w:pPr>
              <w:ind w:firstLine="0"/>
              <w:jc w:val="center"/>
              <w:rPr>
                <w:color w:val="000000"/>
                <w:sz w:val="20"/>
                <w:szCs w:val="20"/>
              </w:rPr>
            </w:pPr>
          </w:p>
        </w:tc>
        <w:tc>
          <w:tcPr>
            <w:tcW w:w="1030" w:type="pct"/>
            <w:tcBorders>
              <w:bottom w:val="single" w:sz="4" w:space="0" w:color="auto"/>
            </w:tcBorders>
            <w:vAlign w:val="center"/>
          </w:tcPr>
          <w:p w:rsidR="00DA24A4" w:rsidRPr="004354C5" w:rsidRDefault="00DA24A4" w:rsidP="007C182C">
            <w:pPr>
              <w:ind w:firstLine="0"/>
              <w:jc w:val="center"/>
              <w:rPr>
                <w:color w:val="000000"/>
                <w:sz w:val="20"/>
                <w:szCs w:val="20"/>
              </w:rPr>
            </w:pPr>
            <w:r w:rsidRPr="004354C5">
              <w:rPr>
                <w:color w:val="000000"/>
                <w:sz w:val="20"/>
                <w:szCs w:val="20"/>
              </w:rPr>
              <w:t>Существующее положение на начало года</w:t>
            </w:r>
          </w:p>
        </w:tc>
        <w:tc>
          <w:tcPr>
            <w:tcW w:w="1198" w:type="pct"/>
            <w:tcBorders>
              <w:bottom w:val="single" w:sz="4" w:space="0" w:color="auto"/>
            </w:tcBorders>
            <w:vAlign w:val="center"/>
          </w:tcPr>
          <w:p w:rsidR="00DA24A4" w:rsidRPr="004354C5" w:rsidRDefault="00A54E26" w:rsidP="007C182C">
            <w:pPr>
              <w:ind w:firstLine="0"/>
              <w:jc w:val="center"/>
              <w:rPr>
                <w:color w:val="000000"/>
                <w:sz w:val="20"/>
                <w:szCs w:val="20"/>
              </w:rPr>
            </w:pPr>
            <w:r w:rsidRPr="004354C5">
              <w:rPr>
                <w:color w:val="000000"/>
                <w:sz w:val="20"/>
                <w:szCs w:val="20"/>
              </w:rPr>
              <w:t xml:space="preserve">Первая очередь </w:t>
            </w:r>
          </w:p>
        </w:tc>
        <w:tc>
          <w:tcPr>
            <w:tcW w:w="1128" w:type="pct"/>
            <w:tcBorders>
              <w:bottom w:val="single" w:sz="4" w:space="0" w:color="auto"/>
            </w:tcBorders>
            <w:vAlign w:val="center"/>
          </w:tcPr>
          <w:p w:rsidR="00DA24A4" w:rsidRPr="004354C5" w:rsidRDefault="00A54E26" w:rsidP="007C182C">
            <w:pPr>
              <w:ind w:firstLine="0"/>
              <w:jc w:val="center"/>
              <w:rPr>
                <w:color w:val="000000"/>
                <w:sz w:val="20"/>
                <w:szCs w:val="20"/>
              </w:rPr>
            </w:pPr>
            <w:r w:rsidRPr="004354C5">
              <w:rPr>
                <w:color w:val="000000"/>
                <w:sz w:val="20"/>
                <w:szCs w:val="20"/>
              </w:rPr>
              <w:t xml:space="preserve">Расчетный срок </w:t>
            </w:r>
          </w:p>
        </w:tc>
      </w:tr>
      <w:tr w:rsidR="007C182C" w:rsidRPr="004354C5" w:rsidTr="0061586B">
        <w:trPr>
          <w:trHeight w:val="96"/>
          <w:jc w:val="center"/>
        </w:trPr>
        <w:tc>
          <w:tcPr>
            <w:tcW w:w="333" w:type="pct"/>
            <w:vAlign w:val="center"/>
          </w:tcPr>
          <w:p w:rsidR="007C182C" w:rsidRPr="004354C5" w:rsidRDefault="007C182C" w:rsidP="007C182C">
            <w:pPr>
              <w:ind w:firstLine="0"/>
              <w:jc w:val="center"/>
              <w:rPr>
                <w:color w:val="000000"/>
                <w:sz w:val="20"/>
                <w:szCs w:val="20"/>
              </w:rPr>
            </w:pPr>
            <w:r w:rsidRPr="004354C5">
              <w:rPr>
                <w:color w:val="000000"/>
                <w:sz w:val="20"/>
                <w:szCs w:val="20"/>
              </w:rPr>
              <w:t>1</w:t>
            </w:r>
          </w:p>
        </w:tc>
        <w:tc>
          <w:tcPr>
            <w:tcW w:w="1311" w:type="pct"/>
            <w:vAlign w:val="center"/>
          </w:tcPr>
          <w:p w:rsidR="007C182C" w:rsidRPr="004354C5" w:rsidRDefault="007C182C" w:rsidP="007C182C">
            <w:pPr>
              <w:ind w:firstLine="0"/>
              <w:jc w:val="center"/>
              <w:rPr>
                <w:color w:val="000000"/>
                <w:sz w:val="20"/>
                <w:szCs w:val="20"/>
              </w:rPr>
            </w:pPr>
            <w:r w:rsidRPr="004354C5">
              <w:rPr>
                <w:color w:val="000000"/>
                <w:sz w:val="20"/>
                <w:szCs w:val="20"/>
              </w:rPr>
              <w:t>с.Малая Елга</w:t>
            </w:r>
          </w:p>
        </w:tc>
        <w:tc>
          <w:tcPr>
            <w:tcW w:w="1030"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373,86</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373,86</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373,86</w:t>
            </w:r>
          </w:p>
        </w:tc>
      </w:tr>
      <w:tr w:rsidR="007C182C" w:rsidRPr="004354C5" w:rsidTr="007560DF">
        <w:trPr>
          <w:trHeight w:val="85"/>
          <w:jc w:val="center"/>
        </w:trPr>
        <w:tc>
          <w:tcPr>
            <w:tcW w:w="333" w:type="pct"/>
            <w:vAlign w:val="center"/>
          </w:tcPr>
          <w:p w:rsidR="007C182C" w:rsidRPr="004354C5" w:rsidRDefault="007C182C" w:rsidP="007C182C">
            <w:pPr>
              <w:ind w:firstLine="0"/>
              <w:jc w:val="center"/>
              <w:rPr>
                <w:color w:val="000000"/>
                <w:sz w:val="20"/>
                <w:szCs w:val="20"/>
              </w:rPr>
            </w:pPr>
            <w:r w:rsidRPr="004354C5">
              <w:rPr>
                <w:color w:val="000000"/>
                <w:sz w:val="20"/>
                <w:szCs w:val="20"/>
              </w:rPr>
              <w:t>2</w:t>
            </w:r>
          </w:p>
        </w:tc>
        <w:tc>
          <w:tcPr>
            <w:tcW w:w="1311" w:type="pct"/>
            <w:vAlign w:val="center"/>
          </w:tcPr>
          <w:p w:rsidR="007C182C" w:rsidRPr="004354C5" w:rsidRDefault="007C182C" w:rsidP="007C182C">
            <w:pPr>
              <w:pStyle w:val="afff0"/>
              <w:rPr>
                <w:bCs/>
                <w:color w:val="000000"/>
                <w:sz w:val="20"/>
                <w:szCs w:val="20"/>
              </w:rPr>
            </w:pPr>
            <w:r w:rsidRPr="004354C5">
              <w:rPr>
                <w:bCs/>
                <w:color w:val="000000"/>
                <w:sz w:val="20"/>
                <w:szCs w:val="20"/>
              </w:rPr>
              <w:t>с.Шуран</w:t>
            </w:r>
          </w:p>
        </w:tc>
        <w:tc>
          <w:tcPr>
            <w:tcW w:w="1030"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135,63</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135,63</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590,53</w:t>
            </w:r>
          </w:p>
        </w:tc>
      </w:tr>
      <w:tr w:rsidR="007C182C" w:rsidRPr="004354C5" w:rsidTr="007560DF">
        <w:trPr>
          <w:trHeight w:val="85"/>
          <w:jc w:val="center"/>
        </w:trPr>
        <w:tc>
          <w:tcPr>
            <w:tcW w:w="333" w:type="pct"/>
            <w:vAlign w:val="center"/>
          </w:tcPr>
          <w:p w:rsidR="007C182C" w:rsidRPr="004354C5" w:rsidRDefault="007C182C" w:rsidP="007C182C">
            <w:pPr>
              <w:ind w:firstLine="0"/>
              <w:jc w:val="center"/>
              <w:rPr>
                <w:color w:val="000000"/>
                <w:sz w:val="20"/>
                <w:szCs w:val="20"/>
              </w:rPr>
            </w:pPr>
            <w:r w:rsidRPr="004354C5">
              <w:rPr>
                <w:color w:val="000000"/>
                <w:sz w:val="20"/>
                <w:szCs w:val="20"/>
              </w:rPr>
              <w:t>3</w:t>
            </w:r>
          </w:p>
        </w:tc>
        <w:tc>
          <w:tcPr>
            <w:tcW w:w="1311" w:type="pct"/>
            <w:vAlign w:val="center"/>
          </w:tcPr>
          <w:p w:rsidR="007C182C" w:rsidRPr="004354C5" w:rsidRDefault="007C182C" w:rsidP="007C182C">
            <w:pPr>
              <w:pStyle w:val="afff0"/>
              <w:rPr>
                <w:bCs/>
                <w:color w:val="000000"/>
                <w:sz w:val="20"/>
                <w:szCs w:val="20"/>
              </w:rPr>
            </w:pPr>
            <w:r w:rsidRPr="004354C5">
              <w:rPr>
                <w:bCs/>
                <w:color w:val="000000"/>
                <w:sz w:val="20"/>
                <w:szCs w:val="20"/>
              </w:rPr>
              <w:t>д.Полянка</w:t>
            </w:r>
          </w:p>
        </w:tc>
        <w:tc>
          <w:tcPr>
            <w:tcW w:w="1030"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8,35</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957,78</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974,47</w:t>
            </w:r>
          </w:p>
        </w:tc>
      </w:tr>
      <w:tr w:rsidR="007C182C" w:rsidRPr="004354C5" w:rsidTr="0061586B">
        <w:trPr>
          <w:trHeight w:val="96"/>
          <w:jc w:val="center"/>
        </w:trPr>
        <w:tc>
          <w:tcPr>
            <w:tcW w:w="1644" w:type="pct"/>
            <w:gridSpan w:val="2"/>
            <w:vAlign w:val="center"/>
          </w:tcPr>
          <w:p w:rsidR="007C182C" w:rsidRPr="004354C5" w:rsidRDefault="007C182C" w:rsidP="007C182C">
            <w:pPr>
              <w:ind w:firstLine="0"/>
              <w:jc w:val="left"/>
              <w:rPr>
                <w:bCs/>
                <w:color w:val="000000"/>
                <w:sz w:val="20"/>
                <w:szCs w:val="20"/>
              </w:rPr>
            </w:pPr>
            <w:r w:rsidRPr="004354C5">
              <w:rPr>
                <w:bCs/>
                <w:color w:val="000000"/>
                <w:sz w:val="20"/>
                <w:szCs w:val="20"/>
              </w:rPr>
              <w:t>Всего по поселению:</w:t>
            </w:r>
          </w:p>
        </w:tc>
        <w:tc>
          <w:tcPr>
            <w:tcW w:w="1030"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517,84</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1056,20</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1302,42</w:t>
            </w:r>
          </w:p>
        </w:tc>
      </w:tr>
    </w:tbl>
    <w:p w:rsidR="00DA24A4" w:rsidRPr="004354C5" w:rsidRDefault="00DA24A4" w:rsidP="00147AD6">
      <w:pPr>
        <w:tabs>
          <w:tab w:val="left" w:pos="2281"/>
        </w:tabs>
        <w:ind w:firstLine="0"/>
        <w:rPr>
          <w:color w:val="000000"/>
          <w:szCs w:val="28"/>
        </w:rPr>
      </w:pPr>
    </w:p>
    <w:p w:rsidR="00DA24A4" w:rsidRPr="00655071" w:rsidRDefault="0090029D" w:rsidP="00F601E4">
      <w:pPr>
        <w:jc w:val="right"/>
        <w:rPr>
          <w:color w:val="000000"/>
          <w:szCs w:val="28"/>
          <w:lang w:val="en-US"/>
        </w:rPr>
      </w:pPr>
      <w:r w:rsidRPr="004354C5">
        <w:rPr>
          <w:color w:val="000000"/>
          <w:szCs w:val="28"/>
        </w:rPr>
        <w:t>Таблица 4.12.1</w:t>
      </w:r>
      <w:r w:rsidR="00655071">
        <w:rPr>
          <w:color w:val="000000"/>
          <w:szCs w:val="28"/>
          <w:lang w:val="en-US"/>
        </w:rPr>
        <w:t>1</w:t>
      </w:r>
    </w:p>
    <w:p w:rsidR="00DA24A4" w:rsidRPr="004354C5" w:rsidRDefault="00DA24A4" w:rsidP="00F601E4">
      <w:pPr>
        <w:jc w:val="center"/>
        <w:rPr>
          <w:color w:val="000000"/>
          <w:szCs w:val="28"/>
        </w:rPr>
      </w:pPr>
      <w:r w:rsidRPr="004354C5">
        <w:rPr>
          <w:color w:val="000000"/>
          <w:szCs w:val="28"/>
        </w:rPr>
        <w:t>Показания электропотребления, мощности и трансформаторной мощности коммунально</w:t>
      </w:r>
      <w:r w:rsidR="00BF131B" w:rsidRPr="004354C5">
        <w:rPr>
          <w:color w:val="000000"/>
          <w:szCs w:val="28"/>
        </w:rPr>
        <w:t xml:space="preserve">-бытового сектора </w:t>
      </w:r>
      <w:r w:rsidR="00D32292" w:rsidRPr="004354C5">
        <w:rPr>
          <w:color w:val="000000"/>
          <w:szCs w:val="28"/>
        </w:rPr>
        <w:t>Малоелгинского</w:t>
      </w:r>
      <w:r w:rsidRPr="004354C5">
        <w:rPr>
          <w:color w:val="000000"/>
          <w:szCs w:val="28"/>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17"/>
        <w:gridCol w:w="1950"/>
        <w:gridCol w:w="1101"/>
        <w:gridCol w:w="1148"/>
        <w:gridCol w:w="1257"/>
        <w:gridCol w:w="2078"/>
      </w:tblGrid>
      <w:tr w:rsidR="00ED5683" w:rsidRPr="004354C5" w:rsidTr="00D23EDA">
        <w:trPr>
          <w:tblHeader/>
          <w:jc w:val="center"/>
        </w:trPr>
        <w:tc>
          <w:tcPr>
            <w:tcW w:w="240" w:type="pct"/>
            <w:tcBorders>
              <w:top w:val="single" w:sz="4" w:space="0" w:color="auto"/>
            </w:tcBorders>
            <w:vAlign w:val="center"/>
          </w:tcPr>
          <w:p w:rsidR="00DA24A4" w:rsidRPr="004354C5" w:rsidRDefault="00DA24A4" w:rsidP="00F601E4">
            <w:pPr>
              <w:ind w:firstLine="0"/>
              <w:jc w:val="center"/>
              <w:rPr>
                <w:color w:val="000000"/>
                <w:sz w:val="20"/>
                <w:szCs w:val="20"/>
              </w:rPr>
            </w:pPr>
            <w:r w:rsidRPr="004354C5">
              <w:rPr>
                <w:color w:val="000000"/>
                <w:sz w:val="20"/>
                <w:szCs w:val="20"/>
              </w:rPr>
              <w:t>№ п/п</w:t>
            </w:r>
          </w:p>
        </w:tc>
        <w:tc>
          <w:tcPr>
            <w:tcW w:w="1044" w:type="pct"/>
            <w:tcBorders>
              <w:top w:val="single" w:sz="4" w:space="0" w:color="auto"/>
            </w:tcBorders>
            <w:vAlign w:val="center"/>
          </w:tcPr>
          <w:p w:rsidR="00DA24A4" w:rsidRPr="004354C5" w:rsidRDefault="00DA24A4" w:rsidP="00F601E4">
            <w:pPr>
              <w:ind w:firstLine="0"/>
              <w:jc w:val="center"/>
              <w:rPr>
                <w:color w:val="000000"/>
                <w:sz w:val="20"/>
                <w:szCs w:val="20"/>
              </w:rPr>
            </w:pPr>
          </w:p>
        </w:tc>
        <w:tc>
          <w:tcPr>
            <w:tcW w:w="962" w:type="pct"/>
            <w:tcBorders>
              <w:top w:val="single" w:sz="4" w:space="0" w:color="auto"/>
            </w:tcBorders>
            <w:vAlign w:val="center"/>
          </w:tcPr>
          <w:p w:rsidR="00DA24A4" w:rsidRPr="004354C5" w:rsidRDefault="00DA24A4" w:rsidP="00F601E4">
            <w:pPr>
              <w:ind w:firstLine="0"/>
              <w:jc w:val="center"/>
              <w:rPr>
                <w:color w:val="000000"/>
                <w:sz w:val="20"/>
                <w:szCs w:val="20"/>
              </w:rPr>
            </w:pPr>
            <w:r w:rsidRPr="004354C5">
              <w:rPr>
                <w:color w:val="000000"/>
                <w:sz w:val="20"/>
                <w:szCs w:val="20"/>
              </w:rPr>
              <w:t>Единица измерения</w:t>
            </w:r>
          </w:p>
        </w:tc>
        <w:tc>
          <w:tcPr>
            <w:tcW w:w="543" w:type="pct"/>
            <w:tcBorders>
              <w:top w:val="single" w:sz="4" w:space="0" w:color="auto"/>
            </w:tcBorders>
            <w:vAlign w:val="center"/>
          </w:tcPr>
          <w:p w:rsidR="00DA24A4" w:rsidRPr="004354C5" w:rsidRDefault="00DA24A4" w:rsidP="00F601E4">
            <w:pPr>
              <w:ind w:firstLine="0"/>
              <w:jc w:val="center"/>
              <w:rPr>
                <w:color w:val="000000"/>
                <w:sz w:val="20"/>
                <w:szCs w:val="20"/>
              </w:rPr>
            </w:pPr>
            <w:r w:rsidRPr="004354C5">
              <w:rPr>
                <w:color w:val="000000"/>
                <w:sz w:val="20"/>
                <w:szCs w:val="20"/>
              </w:rPr>
              <w:t>Исходный</w:t>
            </w:r>
          </w:p>
          <w:p w:rsidR="00DA24A4" w:rsidRPr="004354C5" w:rsidRDefault="00DA24A4" w:rsidP="00F601E4">
            <w:pPr>
              <w:ind w:firstLine="0"/>
              <w:jc w:val="center"/>
              <w:rPr>
                <w:color w:val="000000"/>
                <w:sz w:val="20"/>
                <w:szCs w:val="20"/>
              </w:rPr>
            </w:pPr>
            <w:r w:rsidRPr="004354C5">
              <w:rPr>
                <w:color w:val="000000"/>
                <w:sz w:val="20"/>
                <w:szCs w:val="20"/>
              </w:rPr>
              <w:t xml:space="preserve">год </w:t>
            </w:r>
          </w:p>
        </w:tc>
        <w:tc>
          <w:tcPr>
            <w:tcW w:w="566" w:type="pct"/>
            <w:tcBorders>
              <w:top w:val="single" w:sz="4" w:space="0" w:color="auto"/>
            </w:tcBorders>
            <w:vAlign w:val="center"/>
          </w:tcPr>
          <w:p w:rsidR="00DA24A4" w:rsidRPr="004354C5" w:rsidRDefault="007C182C" w:rsidP="007C182C">
            <w:pPr>
              <w:ind w:firstLine="0"/>
              <w:jc w:val="center"/>
              <w:rPr>
                <w:color w:val="000000"/>
                <w:sz w:val="20"/>
                <w:szCs w:val="20"/>
              </w:rPr>
            </w:pPr>
            <w:r>
              <w:rPr>
                <w:color w:val="000000"/>
                <w:sz w:val="20"/>
                <w:szCs w:val="20"/>
              </w:rPr>
              <w:t>Первая очередь</w:t>
            </w:r>
          </w:p>
        </w:tc>
        <w:tc>
          <w:tcPr>
            <w:tcW w:w="620" w:type="pct"/>
            <w:tcBorders>
              <w:top w:val="single" w:sz="4" w:space="0" w:color="auto"/>
            </w:tcBorders>
            <w:vAlign w:val="center"/>
          </w:tcPr>
          <w:p w:rsidR="00DA24A4" w:rsidRPr="004354C5" w:rsidRDefault="007C182C" w:rsidP="007C182C">
            <w:pPr>
              <w:ind w:firstLine="0"/>
              <w:jc w:val="center"/>
              <w:rPr>
                <w:color w:val="000000"/>
                <w:sz w:val="20"/>
                <w:szCs w:val="20"/>
              </w:rPr>
            </w:pPr>
            <w:r>
              <w:rPr>
                <w:color w:val="000000"/>
                <w:sz w:val="20"/>
                <w:szCs w:val="20"/>
              </w:rPr>
              <w:t>Расчетный срок</w:t>
            </w:r>
          </w:p>
        </w:tc>
        <w:tc>
          <w:tcPr>
            <w:tcW w:w="1025" w:type="pct"/>
            <w:tcBorders>
              <w:top w:val="single" w:sz="4" w:space="0" w:color="auto"/>
            </w:tcBorders>
            <w:vAlign w:val="center"/>
          </w:tcPr>
          <w:p w:rsidR="00DA24A4" w:rsidRPr="004354C5" w:rsidRDefault="00A54E26" w:rsidP="00F601E4">
            <w:pPr>
              <w:ind w:firstLine="0"/>
              <w:jc w:val="center"/>
              <w:rPr>
                <w:color w:val="000000"/>
                <w:sz w:val="20"/>
                <w:szCs w:val="20"/>
              </w:rPr>
            </w:pPr>
            <w:r w:rsidRPr="004354C5">
              <w:rPr>
                <w:color w:val="000000"/>
                <w:sz w:val="20"/>
                <w:szCs w:val="20"/>
              </w:rPr>
              <w:t xml:space="preserve">Прирост на </w:t>
            </w:r>
            <w:r w:rsidR="008F6AB1" w:rsidRPr="004354C5">
              <w:rPr>
                <w:color w:val="000000"/>
                <w:sz w:val="20"/>
                <w:szCs w:val="20"/>
              </w:rPr>
              <w:t>2046</w:t>
            </w:r>
            <w:r w:rsidR="00DA24A4" w:rsidRPr="004354C5">
              <w:rPr>
                <w:color w:val="000000"/>
                <w:sz w:val="20"/>
                <w:szCs w:val="20"/>
              </w:rPr>
              <w:t xml:space="preserve"> г. относит. исходного года</w:t>
            </w:r>
          </w:p>
        </w:tc>
      </w:tr>
      <w:tr w:rsidR="007C182C" w:rsidRPr="004354C5" w:rsidTr="007C182C">
        <w:trPr>
          <w:jc w:val="center"/>
        </w:trPr>
        <w:tc>
          <w:tcPr>
            <w:tcW w:w="240" w:type="pct"/>
            <w:vAlign w:val="center"/>
          </w:tcPr>
          <w:p w:rsidR="007C182C" w:rsidRPr="004354C5" w:rsidRDefault="007C182C" w:rsidP="007C182C">
            <w:pPr>
              <w:ind w:firstLine="0"/>
              <w:jc w:val="center"/>
              <w:rPr>
                <w:color w:val="000000"/>
                <w:sz w:val="20"/>
                <w:szCs w:val="20"/>
              </w:rPr>
            </w:pPr>
            <w:r w:rsidRPr="004354C5">
              <w:rPr>
                <w:color w:val="000000"/>
                <w:sz w:val="20"/>
                <w:szCs w:val="20"/>
              </w:rPr>
              <w:t>1</w:t>
            </w:r>
          </w:p>
        </w:tc>
        <w:tc>
          <w:tcPr>
            <w:tcW w:w="1044" w:type="pct"/>
            <w:vAlign w:val="center"/>
          </w:tcPr>
          <w:p w:rsidR="007C182C" w:rsidRPr="004354C5" w:rsidRDefault="007C182C" w:rsidP="007C182C">
            <w:pPr>
              <w:ind w:firstLine="0"/>
              <w:jc w:val="center"/>
              <w:rPr>
                <w:color w:val="000000"/>
                <w:sz w:val="20"/>
                <w:szCs w:val="20"/>
              </w:rPr>
            </w:pPr>
            <w:r w:rsidRPr="004354C5">
              <w:rPr>
                <w:color w:val="000000"/>
                <w:sz w:val="20"/>
                <w:szCs w:val="20"/>
              </w:rPr>
              <w:t>Годовое электропотребление</w:t>
            </w:r>
          </w:p>
        </w:tc>
        <w:tc>
          <w:tcPr>
            <w:tcW w:w="962" w:type="pct"/>
            <w:vAlign w:val="center"/>
          </w:tcPr>
          <w:p w:rsidR="007C182C" w:rsidRPr="004354C5" w:rsidRDefault="007C182C" w:rsidP="007C182C">
            <w:pPr>
              <w:ind w:firstLine="0"/>
              <w:jc w:val="center"/>
              <w:rPr>
                <w:color w:val="000000"/>
                <w:sz w:val="20"/>
                <w:szCs w:val="20"/>
              </w:rPr>
            </w:pPr>
            <w:r w:rsidRPr="004354C5">
              <w:rPr>
                <w:color w:val="000000"/>
                <w:sz w:val="20"/>
                <w:szCs w:val="20"/>
              </w:rPr>
              <w:t>тыс.кВт*час/год</w:t>
            </w:r>
          </w:p>
        </w:tc>
        <w:tc>
          <w:tcPr>
            <w:tcW w:w="543" w:type="pct"/>
            <w:vAlign w:val="center"/>
          </w:tcPr>
          <w:p w:rsidR="007C182C" w:rsidRPr="004354C5" w:rsidRDefault="007C182C" w:rsidP="007C182C">
            <w:pPr>
              <w:ind w:firstLine="0"/>
              <w:jc w:val="center"/>
              <w:rPr>
                <w:color w:val="000000"/>
                <w:sz w:val="20"/>
                <w:szCs w:val="20"/>
              </w:rPr>
            </w:pPr>
            <w:r>
              <w:rPr>
                <w:color w:val="000000"/>
                <w:sz w:val="20"/>
                <w:szCs w:val="20"/>
              </w:rPr>
              <w:t>902,5</w:t>
            </w:r>
          </w:p>
        </w:tc>
        <w:tc>
          <w:tcPr>
            <w:tcW w:w="566" w:type="pct"/>
            <w:vAlign w:val="center"/>
          </w:tcPr>
          <w:p w:rsidR="007C182C" w:rsidRPr="004354C5" w:rsidRDefault="007C182C" w:rsidP="007C182C">
            <w:pPr>
              <w:ind w:firstLine="0"/>
              <w:jc w:val="center"/>
              <w:rPr>
                <w:color w:val="000000"/>
                <w:sz w:val="20"/>
                <w:szCs w:val="20"/>
              </w:rPr>
            </w:pPr>
            <w:r>
              <w:rPr>
                <w:color w:val="000000"/>
                <w:sz w:val="20"/>
                <w:szCs w:val="20"/>
              </w:rPr>
              <w:t>1927</w:t>
            </w:r>
          </w:p>
        </w:tc>
        <w:tc>
          <w:tcPr>
            <w:tcW w:w="620" w:type="pct"/>
            <w:vAlign w:val="center"/>
          </w:tcPr>
          <w:p w:rsidR="007C182C" w:rsidRPr="004354C5" w:rsidRDefault="007C182C" w:rsidP="007C182C">
            <w:pPr>
              <w:ind w:firstLine="0"/>
              <w:jc w:val="center"/>
              <w:rPr>
                <w:color w:val="000000"/>
                <w:sz w:val="20"/>
                <w:szCs w:val="20"/>
              </w:rPr>
            </w:pPr>
            <w:r>
              <w:rPr>
                <w:color w:val="000000"/>
                <w:sz w:val="20"/>
                <w:szCs w:val="20"/>
              </w:rPr>
              <w:t>2824</w:t>
            </w:r>
          </w:p>
        </w:tc>
        <w:tc>
          <w:tcPr>
            <w:tcW w:w="1025" w:type="pct"/>
            <w:vAlign w:val="center"/>
          </w:tcPr>
          <w:p w:rsidR="007C182C" w:rsidRPr="007C182C" w:rsidRDefault="007C182C" w:rsidP="007C182C">
            <w:pPr>
              <w:ind w:firstLine="0"/>
              <w:jc w:val="center"/>
              <w:rPr>
                <w:color w:val="000000"/>
                <w:sz w:val="20"/>
                <w:szCs w:val="20"/>
              </w:rPr>
            </w:pPr>
            <w:r w:rsidRPr="007C182C">
              <w:rPr>
                <w:color w:val="000000"/>
                <w:sz w:val="20"/>
                <w:szCs w:val="20"/>
              </w:rPr>
              <w:t>1921,85</w:t>
            </w:r>
          </w:p>
        </w:tc>
      </w:tr>
      <w:tr w:rsidR="007C182C" w:rsidRPr="004354C5" w:rsidTr="007C182C">
        <w:trPr>
          <w:jc w:val="center"/>
        </w:trPr>
        <w:tc>
          <w:tcPr>
            <w:tcW w:w="240" w:type="pct"/>
            <w:vAlign w:val="center"/>
          </w:tcPr>
          <w:p w:rsidR="007C182C" w:rsidRPr="004354C5" w:rsidRDefault="007C182C" w:rsidP="007C182C">
            <w:pPr>
              <w:ind w:firstLine="0"/>
              <w:jc w:val="center"/>
              <w:rPr>
                <w:color w:val="000000"/>
                <w:sz w:val="20"/>
                <w:szCs w:val="20"/>
              </w:rPr>
            </w:pPr>
            <w:r w:rsidRPr="004354C5">
              <w:rPr>
                <w:color w:val="000000"/>
                <w:sz w:val="20"/>
                <w:szCs w:val="20"/>
              </w:rPr>
              <w:t>2</w:t>
            </w:r>
          </w:p>
        </w:tc>
        <w:tc>
          <w:tcPr>
            <w:tcW w:w="1044" w:type="pct"/>
            <w:vAlign w:val="center"/>
          </w:tcPr>
          <w:p w:rsidR="007C182C" w:rsidRPr="004354C5" w:rsidRDefault="007C182C" w:rsidP="007C182C">
            <w:pPr>
              <w:ind w:firstLine="0"/>
              <w:jc w:val="center"/>
              <w:rPr>
                <w:color w:val="000000"/>
                <w:sz w:val="20"/>
                <w:szCs w:val="20"/>
              </w:rPr>
            </w:pPr>
            <w:r w:rsidRPr="004354C5">
              <w:rPr>
                <w:color w:val="000000"/>
                <w:sz w:val="20"/>
                <w:szCs w:val="20"/>
              </w:rPr>
              <w:t>Расчетная мощность</w:t>
            </w:r>
          </w:p>
        </w:tc>
        <w:tc>
          <w:tcPr>
            <w:tcW w:w="962" w:type="pct"/>
            <w:vAlign w:val="center"/>
          </w:tcPr>
          <w:p w:rsidR="007C182C" w:rsidRPr="004354C5" w:rsidRDefault="007C182C" w:rsidP="007C182C">
            <w:pPr>
              <w:ind w:firstLine="0"/>
              <w:jc w:val="center"/>
              <w:rPr>
                <w:color w:val="000000"/>
                <w:sz w:val="20"/>
                <w:szCs w:val="20"/>
              </w:rPr>
            </w:pPr>
            <w:r w:rsidRPr="004354C5">
              <w:rPr>
                <w:color w:val="000000"/>
                <w:sz w:val="20"/>
                <w:szCs w:val="20"/>
              </w:rPr>
              <w:t>кВт</w:t>
            </w:r>
          </w:p>
        </w:tc>
        <w:tc>
          <w:tcPr>
            <w:tcW w:w="543"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486,77</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992,83</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1224,28</w:t>
            </w:r>
          </w:p>
        </w:tc>
        <w:tc>
          <w:tcPr>
            <w:tcW w:w="1025" w:type="pct"/>
            <w:vAlign w:val="center"/>
          </w:tcPr>
          <w:p w:rsidR="007C182C" w:rsidRPr="007C182C" w:rsidRDefault="007C182C" w:rsidP="007C182C">
            <w:pPr>
              <w:ind w:firstLine="0"/>
              <w:jc w:val="center"/>
              <w:rPr>
                <w:color w:val="000000"/>
                <w:sz w:val="20"/>
                <w:szCs w:val="20"/>
              </w:rPr>
            </w:pPr>
            <w:r w:rsidRPr="007C182C">
              <w:rPr>
                <w:color w:val="000000"/>
                <w:sz w:val="20"/>
                <w:szCs w:val="20"/>
              </w:rPr>
              <w:t>737,51</w:t>
            </w:r>
          </w:p>
        </w:tc>
      </w:tr>
      <w:tr w:rsidR="007C182C" w:rsidRPr="004354C5" w:rsidTr="007C182C">
        <w:trPr>
          <w:jc w:val="center"/>
        </w:trPr>
        <w:tc>
          <w:tcPr>
            <w:tcW w:w="240" w:type="pct"/>
            <w:vAlign w:val="center"/>
          </w:tcPr>
          <w:p w:rsidR="007C182C" w:rsidRPr="004354C5" w:rsidRDefault="007C182C" w:rsidP="007C182C">
            <w:pPr>
              <w:ind w:firstLine="0"/>
              <w:jc w:val="center"/>
              <w:rPr>
                <w:color w:val="000000"/>
                <w:sz w:val="20"/>
                <w:szCs w:val="20"/>
              </w:rPr>
            </w:pPr>
            <w:r w:rsidRPr="004354C5">
              <w:rPr>
                <w:color w:val="000000"/>
                <w:sz w:val="20"/>
                <w:szCs w:val="20"/>
              </w:rPr>
              <w:t>3</w:t>
            </w:r>
          </w:p>
        </w:tc>
        <w:tc>
          <w:tcPr>
            <w:tcW w:w="1044" w:type="pct"/>
            <w:vAlign w:val="center"/>
          </w:tcPr>
          <w:p w:rsidR="007C182C" w:rsidRPr="004354C5" w:rsidRDefault="007C182C" w:rsidP="007C182C">
            <w:pPr>
              <w:ind w:firstLine="0"/>
              <w:jc w:val="center"/>
              <w:rPr>
                <w:color w:val="000000"/>
                <w:sz w:val="20"/>
                <w:szCs w:val="20"/>
              </w:rPr>
            </w:pPr>
            <w:r w:rsidRPr="004354C5">
              <w:rPr>
                <w:color w:val="000000"/>
                <w:sz w:val="20"/>
                <w:szCs w:val="20"/>
              </w:rPr>
              <w:t>Трансформаторная мощность</w:t>
            </w:r>
          </w:p>
        </w:tc>
        <w:tc>
          <w:tcPr>
            <w:tcW w:w="962" w:type="pct"/>
            <w:vAlign w:val="center"/>
          </w:tcPr>
          <w:p w:rsidR="007C182C" w:rsidRPr="004354C5" w:rsidRDefault="007C182C" w:rsidP="007C182C">
            <w:pPr>
              <w:ind w:firstLine="0"/>
              <w:jc w:val="center"/>
              <w:rPr>
                <w:color w:val="000000"/>
                <w:sz w:val="20"/>
                <w:szCs w:val="20"/>
              </w:rPr>
            </w:pPr>
            <w:r w:rsidRPr="004354C5">
              <w:rPr>
                <w:color w:val="000000"/>
                <w:sz w:val="20"/>
                <w:szCs w:val="20"/>
              </w:rPr>
              <w:t>кВА</w:t>
            </w:r>
          </w:p>
        </w:tc>
        <w:tc>
          <w:tcPr>
            <w:tcW w:w="543" w:type="pct"/>
            <w:tcBorders>
              <w:top w:val="single" w:sz="4" w:space="0" w:color="auto"/>
              <w:left w:val="nil"/>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517,84</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1056,20</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tcPr>
          <w:p w:rsidR="007C182C" w:rsidRPr="007C182C" w:rsidRDefault="007C182C" w:rsidP="007C182C">
            <w:pPr>
              <w:ind w:firstLine="0"/>
              <w:jc w:val="center"/>
              <w:rPr>
                <w:color w:val="000000"/>
                <w:sz w:val="20"/>
                <w:szCs w:val="20"/>
              </w:rPr>
            </w:pPr>
            <w:r w:rsidRPr="007C182C">
              <w:rPr>
                <w:color w:val="000000"/>
                <w:sz w:val="20"/>
                <w:szCs w:val="20"/>
              </w:rPr>
              <w:t>1302,42</w:t>
            </w:r>
          </w:p>
        </w:tc>
        <w:tc>
          <w:tcPr>
            <w:tcW w:w="1025" w:type="pct"/>
            <w:vAlign w:val="center"/>
          </w:tcPr>
          <w:p w:rsidR="007C182C" w:rsidRPr="007C182C" w:rsidRDefault="007C182C" w:rsidP="007C182C">
            <w:pPr>
              <w:ind w:firstLine="0"/>
              <w:jc w:val="center"/>
              <w:rPr>
                <w:color w:val="000000"/>
                <w:sz w:val="20"/>
                <w:szCs w:val="20"/>
              </w:rPr>
            </w:pPr>
            <w:r w:rsidRPr="007C182C">
              <w:rPr>
                <w:color w:val="000000"/>
                <w:sz w:val="20"/>
                <w:szCs w:val="20"/>
              </w:rPr>
              <w:t>784,58</w:t>
            </w:r>
          </w:p>
        </w:tc>
      </w:tr>
    </w:tbl>
    <w:p w:rsidR="00DA24A4" w:rsidRPr="004354C5" w:rsidRDefault="00DA24A4" w:rsidP="00F601E4">
      <w:pPr>
        <w:rPr>
          <w:color w:val="000000"/>
          <w:szCs w:val="28"/>
          <w:u w:val="single"/>
        </w:rPr>
      </w:pPr>
    </w:p>
    <w:p w:rsidR="00DA24A4" w:rsidRPr="004354C5" w:rsidRDefault="00DA24A4" w:rsidP="00F601E4">
      <w:pPr>
        <w:rPr>
          <w:color w:val="000000"/>
          <w:szCs w:val="28"/>
          <w:u w:val="single"/>
        </w:rPr>
      </w:pPr>
      <w:r w:rsidRPr="004354C5">
        <w:rPr>
          <w:color w:val="000000"/>
          <w:szCs w:val="28"/>
          <w:u w:val="single"/>
        </w:rPr>
        <w:t>Проектное решение</w:t>
      </w:r>
    </w:p>
    <w:p w:rsidR="00DA24A4" w:rsidRDefault="00DA24A4" w:rsidP="00ED5683">
      <w:pPr>
        <w:rPr>
          <w:color w:val="000000"/>
          <w:szCs w:val="28"/>
        </w:rPr>
      </w:pPr>
      <w:r w:rsidRPr="004354C5">
        <w:rPr>
          <w:color w:val="000000"/>
          <w:szCs w:val="28"/>
        </w:rPr>
        <w:t>Так как в населенны</w:t>
      </w:r>
      <w:r w:rsidR="00E67B8C" w:rsidRPr="004354C5">
        <w:rPr>
          <w:color w:val="000000"/>
          <w:szCs w:val="28"/>
        </w:rPr>
        <w:t xml:space="preserve">х пунктах </w:t>
      </w:r>
      <w:r w:rsidR="00D32292" w:rsidRPr="004354C5">
        <w:rPr>
          <w:color w:val="000000"/>
          <w:szCs w:val="28"/>
        </w:rPr>
        <w:t>Малоелгинского</w:t>
      </w:r>
      <w:r w:rsidRPr="004354C5">
        <w:rPr>
          <w:color w:val="000000"/>
          <w:szCs w:val="28"/>
        </w:rPr>
        <w:t xml:space="preserve"> сельского поселения застраиваются новые территории</w:t>
      </w:r>
      <w:r w:rsidR="00A83774" w:rsidRPr="004354C5">
        <w:rPr>
          <w:color w:val="000000"/>
          <w:szCs w:val="28"/>
        </w:rPr>
        <w:t>,</w:t>
      </w:r>
      <w:r w:rsidRPr="004354C5">
        <w:rPr>
          <w:color w:val="000000"/>
          <w:szCs w:val="28"/>
        </w:rPr>
        <w:t xml:space="preserve"> проектом </w:t>
      </w:r>
      <w:r w:rsidR="00ED5683" w:rsidRPr="00E11094">
        <w:rPr>
          <w:color w:val="000000"/>
          <w:szCs w:val="28"/>
        </w:rPr>
        <w:t>предлагаются мероприятия, пр</w:t>
      </w:r>
      <w:r w:rsidR="00ED5683">
        <w:rPr>
          <w:color w:val="000000"/>
          <w:szCs w:val="28"/>
        </w:rPr>
        <w:t>едставленные в таблице 4.12.1</w:t>
      </w:r>
      <w:r w:rsidR="00655071" w:rsidRPr="00655071">
        <w:rPr>
          <w:color w:val="000000"/>
          <w:szCs w:val="28"/>
        </w:rPr>
        <w:t>2</w:t>
      </w:r>
      <w:r w:rsidR="00ED5683">
        <w:rPr>
          <w:color w:val="000000"/>
          <w:szCs w:val="28"/>
        </w:rPr>
        <w:t>.</w:t>
      </w:r>
    </w:p>
    <w:p w:rsidR="00ED5683" w:rsidRPr="00655071" w:rsidRDefault="00ED5683" w:rsidP="00ED5683">
      <w:pPr>
        <w:jc w:val="right"/>
        <w:rPr>
          <w:szCs w:val="28"/>
          <w:lang w:val="en-US"/>
        </w:rPr>
      </w:pPr>
      <w:r w:rsidRPr="00DB1B97">
        <w:rPr>
          <w:szCs w:val="28"/>
        </w:rPr>
        <w:t xml:space="preserve">Таблица </w:t>
      </w:r>
      <w:r>
        <w:rPr>
          <w:szCs w:val="28"/>
        </w:rPr>
        <w:t>4.12.</w:t>
      </w:r>
      <w:r w:rsidR="00655071">
        <w:rPr>
          <w:szCs w:val="28"/>
          <w:lang w:val="en-US"/>
        </w:rPr>
        <w:t>12</w:t>
      </w:r>
    </w:p>
    <w:p w:rsidR="00ED5683" w:rsidRPr="00DB1B97" w:rsidRDefault="00ED5683" w:rsidP="00ED5683">
      <w:pPr>
        <w:jc w:val="center"/>
        <w:rPr>
          <w:rFonts w:eastAsia="Calibri"/>
          <w:szCs w:val="28"/>
        </w:rPr>
      </w:pPr>
      <w:r w:rsidRPr="00DB1B97">
        <w:rPr>
          <w:rFonts w:eastAsia="Calibri"/>
          <w:szCs w:val="28"/>
        </w:rPr>
        <w:t xml:space="preserve">Перечень мероприятий </w:t>
      </w:r>
      <w:r w:rsidRPr="00DB1B97">
        <w:rPr>
          <w:szCs w:val="28"/>
        </w:rPr>
        <w:t>по электроснабжению</w:t>
      </w:r>
      <w:r w:rsidRPr="00DB1B97">
        <w:rPr>
          <w:rFonts w:eastAsia="Calibri"/>
          <w:szCs w:val="28"/>
        </w:rPr>
        <w:t xml:space="preserve"> населенных пунктов, входящих в состав </w:t>
      </w:r>
      <w:r>
        <w:rPr>
          <w:rFonts w:eastAsia="Calibri"/>
          <w:szCs w:val="28"/>
        </w:rPr>
        <w:t>Малоелгинского</w:t>
      </w:r>
      <w:r w:rsidR="0082287B">
        <w:rPr>
          <w:rFonts w:eastAsia="Calibri"/>
          <w:szCs w:val="28"/>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1551"/>
        <w:gridCol w:w="1343"/>
        <w:gridCol w:w="1317"/>
        <w:gridCol w:w="1025"/>
        <w:gridCol w:w="1034"/>
        <w:gridCol w:w="822"/>
        <w:gridCol w:w="1040"/>
        <w:gridCol w:w="1545"/>
      </w:tblGrid>
      <w:tr w:rsidR="00ED5683" w:rsidRPr="00DB1B97" w:rsidTr="00B36110">
        <w:trPr>
          <w:tblHeader/>
        </w:trPr>
        <w:tc>
          <w:tcPr>
            <w:tcW w:w="227"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 п/п</w:t>
            </w:r>
          </w:p>
        </w:tc>
        <w:tc>
          <w:tcPr>
            <w:tcW w:w="765"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Местоположение</w:t>
            </w:r>
          </w:p>
        </w:tc>
        <w:tc>
          <w:tcPr>
            <w:tcW w:w="662"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Наименование объекта</w:t>
            </w:r>
          </w:p>
        </w:tc>
        <w:tc>
          <w:tcPr>
            <w:tcW w:w="650"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Вид мероприятия</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Ед. измерения</w:t>
            </w:r>
          </w:p>
        </w:tc>
        <w:tc>
          <w:tcPr>
            <w:tcW w:w="510"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Мощность</w:t>
            </w:r>
          </w:p>
        </w:tc>
        <w:tc>
          <w:tcPr>
            <w:tcW w:w="918" w:type="pct"/>
            <w:gridSpan w:val="2"/>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Сроки реализации</w:t>
            </w:r>
          </w:p>
        </w:tc>
        <w:tc>
          <w:tcPr>
            <w:tcW w:w="762" w:type="pct"/>
            <w:vMerge w:val="restar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r w:rsidRPr="00DB1B97">
              <w:rPr>
                <w:sz w:val="20"/>
                <w:szCs w:val="20"/>
              </w:rPr>
              <w:t>Источник мероприятия</w:t>
            </w:r>
          </w:p>
        </w:tc>
      </w:tr>
      <w:tr w:rsidR="00ED5683" w:rsidRPr="00DB1B97" w:rsidTr="00B36110">
        <w:trPr>
          <w:trHeight w:val="506"/>
          <w:tblHeader/>
        </w:trPr>
        <w:tc>
          <w:tcPr>
            <w:tcW w:w="227"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c>
          <w:tcPr>
            <w:tcW w:w="510" w:type="pct"/>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c>
          <w:tcPr>
            <w:tcW w:w="405"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82287B" w:rsidP="0082287B">
            <w:pPr>
              <w:ind w:firstLine="0"/>
              <w:jc w:val="center"/>
              <w:rPr>
                <w:sz w:val="20"/>
                <w:szCs w:val="20"/>
              </w:rPr>
            </w:pPr>
            <w:r>
              <w:rPr>
                <w:sz w:val="20"/>
                <w:szCs w:val="20"/>
              </w:rPr>
              <w:t>Первая очередь</w:t>
            </w:r>
          </w:p>
        </w:tc>
        <w:tc>
          <w:tcPr>
            <w:tcW w:w="513" w:type="pct"/>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82287B">
            <w:pPr>
              <w:ind w:firstLine="0"/>
              <w:jc w:val="center"/>
              <w:rPr>
                <w:sz w:val="20"/>
                <w:szCs w:val="20"/>
              </w:rPr>
            </w:pPr>
            <w:r w:rsidRPr="00DB1B97">
              <w:rPr>
                <w:sz w:val="20"/>
                <w:szCs w:val="20"/>
              </w:rPr>
              <w:t>Р</w:t>
            </w:r>
            <w:r w:rsidR="0082287B">
              <w:rPr>
                <w:sz w:val="20"/>
                <w:szCs w:val="20"/>
              </w:rPr>
              <w:t>асчетный срок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5683" w:rsidRPr="00DB1B97" w:rsidRDefault="00ED5683" w:rsidP="00A45C83">
            <w:pPr>
              <w:ind w:firstLine="0"/>
              <w:jc w:val="center"/>
              <w:rPr>
                <w:sz w:val="20"/>
                <w:szCs w:val="20"/>
              </w:rPr>
            </w:pPr>
          </w:p>
        </w:tc>
      </w:tr>
      <w:tr w:rsidR="00B36110" w:rsidRPr="00DB1B97" w:rsidTr="00B36110">
        <w:trPr>
          <w:tblHeader/>
        </w:trPr>
        <w:tc>
          <w:tcPr>
            <w:tcW w:w="227"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1</w:t>
            </w:r>
          </w:p>
        </w:tc>
        <w:tc>
          <w:tcPr>
            <w:tcW w:w="765"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д.Полянка</w:t>
            </w:r>
          </w:p>
        </w:tc>
        <w:tc>
          <w:tcPr>
            <w:tcW w:w="662"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 xml:space="preserve">СТП </w:t>
            </w:r>
          </w:p>
        </w:tc>
        <w:tc>
          <w:tcPr>
            <w:tcW w:w="650"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Новое строительство</w:t>
            </w:r>
          </w:p>
        </w:tc>
        <w:tc>
          <w:tcPr>
            <w:tcW w:w="506"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кВА</w:t>
            </w:r>
          </w:p>
        </w:tc>
        <w:tc>
          <w:tcPr>
            <w:tcW w:w="510"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1х100, 3 объекта</w:t>
            </w:r>
          </w:p>
        </w:tc>
        <w:tc>
          <w:tcPr>
            <w:tcW w:w="405"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w:t>
            </w:r>
          </w:p>
        </w:tc>
        <w:tc>
          <w:tcPr>
            <w:tcW w:w="513" w:type="pct"/>
            <w:tcBorders>
              <w:top w:val="single" w:sz="4" w:space="0" w:color="auto"/>
              <w:left w:val="single" w:sz="4" w:space="0" w:color="auto"/>
              <w:bottom w:val="single" w:sz="4" w:space="0" w:color="auto"/>
              <w:right w:val="single" w:sz="4" w:space="0" w:color="auto"/>
            </w:tcBorders>
            <w:vAlign w:val="center"/>
          </w:tcPr>
          <w:p w:rsidR="00B36110" w:rsidRDefault="00B36110" w:rsidP="00A45C83">
            <w:pPr>
              <w:ind w:firstLine="0"/>
              <w:jc w:val="center"/>
              <w:rPr>
                <w:sz w:val="20"/>
                <w:szCs w:val="20"/>
              </w:rPr>
            </w:pPr>
            <w:r>
              <w:rPr>
                <w:sz w:val="20"/>
                <w:szCs w:val="20"/>
              </w:rPr>
              <w:t>+</w:t>
            </w:r>
          </w:p>
        </w:tc>
        <w:tc>
          <w:tcPr>
            <w:tcW w:w="762" w:type="pct"/>
            <w:tcBorders>
              <w:top w:val="single" w:sz="4" w:space="0" w:color="auto"/>
              <w:left w:val="single" w:sz="4" w:space="0" w:color="auto"/>
              <w:bottom w:val="single" w:sz="4" w:space="0" w:color="auto"/>
              <w:right w:val="single" w:sz="4" w:space="0" w:color="auto"/>
            </w:tcBorders>
            <w:vAlign w:val="center"/>
          </w:tcPr>
          <w:p w:rsidR="00B36110" w:rsidRPr="00DB1B97" w:rsidRDefault="00B36110" w:rsidP="00A45C83">
            <w:pPr>
              <w:ind w:firstLine="0"/>
              <w:jc w:val="center"/>
              <w:rPr>
                <w:sz w:val="20"/>
                <w:szCs w:val="20"/>
              </w:rPr>
            </w:pPr>
            <w:r>
              <w:rPr>
                <w:color w:val="000000"/>
                <w:sz w:val="20"/>
                <w:szCs w:val="20"/>
              </w:rPr>
              <w:t>ППМТ д.Полянка, утвержденный постановлением исполнительного комитета Лаишевского муниципального района Республики Татарстан от 20.05.2024 № 727</w:t>
            </w:r>
          </w:p>
        </w:tc>
      </w:tr>
      <w:tr w:rsidR="007C182C" w:rsidRPr="00DB1B97" w:rsidTr="00B36110">
        <w:trPr>
          <w:tblHeader/>
        </w:trPr>
        <w:tc>
          <w:tcPr>
            <w:tcW w:w="227"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lastRenderedPageBreak/>
              <w:t>2</w:t>
            </w:r>
          </w:p>
        </w:tc>
        <w:tc>
          <w:tcPr>
            <w:tcW w:w="765"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д.Полянка</w:t>
            </w:r>
          </w:p>
        </w:tc>
        <w:tc>
          <w:tcPr>
            <w:tcW w:w="662"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ВЛ 0,4 кВ</w:t>
            </w:r>
          </w:p>
        </w:tc>
        <w:tc>
          <w:tcPr>
            <w:tcW w:w="650"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Новое строительство</w:t>
            </w:r>
          </w:p>
        </w:tc>
        <w:tc>
          <w:tcPr>
            <w:tcW w:w="506"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км</w:t>
            </w:r>
          </w:p>
        </w:tc>
        <w:tc>
          <w:tcPr>
            <w:tcW w:w="510"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8,0</w:t>
            </w:r>
          </w:p>
        </w:tc>
        <w:tc>
          <w:tcPr>
            <w:tcW w:w="405"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w:t>
            </w:r>
          </w:p>
        </w:tc>
        <w:tc>
          <w:tcPr>
            <w:tcW w:w="513" w:type="pct"/>
            <w:tcBorders>
              <w:top w:val="single" w:sz="4" w:space="0" w:color="auto"/>
              <w:left w:val="single" w:sz="4" w:space="0" w:color="auto"/>
              <w:bottom w:val="single" w:sz="4" w:space="0" w:color="auto"/>
              <w:right w:val="single" w:sz="4" w:space="0" w:color="auto"/>
            </w:tcBorders>
            <w:vAlign w:val="center"/>
          </w:tcPr>
          <w:p w:rsidR="007C182C" w:rsidRDefault="00B36110" w:rsidP="00A45C83">
            <w:pPr>
              <w:ind w:firstLine="0"/>
              <w:jc w:val="center"/>
              <w:rPr>
                <w:sz w:val="20"/>
                <w:szCs w:val="20"/>
              </w:rPr>
            </w:pPr>
            <w:r>
              <w:rPr>
                <w:sz w:val="20"/>
                <w:szCs w:val="20"/>
              </w:rPr>
              <w:t>+</w:t>
            </w:r>
          </w:p>
        </w:tc>
        <w:tc>
          <w:tcPr>
            <w:tcW w:w="762" w:type="pct"/>
            <w:tcBorders>
              <w:top w:val="single" w:sz="4" w:space="0" w:color="auto"/>
              <w:left w:val="single" w:sz="4" w:space="0" w:color="auto"/>
              <w:bottom w:val="single" w:sz="4" w:space="0" w:color="auto"/>
              <w:right w:val="single" w:sz="4" w:space="0" w:color="auto"/>
            </w:tcBorders>
            <w:vAlign w:val="center"/>
          </w:tcPr>
          <w:p w:rsidR="007C182C" w:rsidRPr="00DB1B97" w:rsidRDefault="00B36110" w:rsidP="00A45C83">
            <w:pPr>
              <w:ind w:firstLine="0"/>
              <w:jc w:val="center"/>
              <w:rPr>
                <w:sz w:val="20"/>
                <w:szCs w:val="20"/>
              </w:rPr>
            </w:pPr>
            <w:r>
              <w:rPr>
                <w:color w:val="000000"/>
                <w:sz w:val="20"/>
                <w:szCs w:val="20"/>
              </w:rPr>
              <w:t>ППМТ д.Полянка, утвержденный постановлением исполнительного комитета Лаишевского муниципального района Республики Татарстан от 20.05.2024 № 727</w:t>
            </w:r>
          </w:p>
        </w:tc>
      </w:tr>
      <w:tr w:rsidR="00B36110" w:rsidRPr="00DB1B97" w:rsidTr="00B36110">
        <w:trPr>
          <w:tblHeader/>
        </w:trPr>
        <w:tc>
          <w:tcPr>
            <w:tcW w:w="227"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3</w:t>
            </w:r>
          </w:p>
        </w:tc>
        <w:tc>
          <w:tcPr>
            <w:tcW w:w="765"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с.Шуран</w:t>
            </w:r>
          </w:p>
        </w:tc>
        <w:tc>
          <w:tcPr>
            <w:tcW w:w="662"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ВЛ 0,4 кВ</w:t>
            </w:r>
          </w:p>
        </w:tc>
        <w:tc>
          <w:tcPr>
            <w:tcW w:w="650"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Новое строительство</w:t>
            </w:r>
          </w:p>
        </w:tc>
        <w:tc>
          <w:tcPr>
            <w:tcW w:w="506"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км</w:t>
            </w:r>
          </w:p>
        </w:tc>
        <w:tc>
          <w:tcPr>
            <w:tcW w:w="510"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1,5</w:t>
            </w:r>
          </w:p>
        </w:tc>
        <w:tc>
          <w:tcPr>
            <w:tcW w:w="405"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w:t>
            </w:r>
          </w:p>
        </w:tc>
        <w:tc>
          <w:tcPr>
            <w:tcW w:w="513" w:type="pct"/>
            <w:tcBorders>
              <w:top w:val="single" w:sz="4" w:space="0" w:color="auto"/>
              <w:left w:val="single" w:sz="4" w:space="0" w:color="auto"/>
              <w:bottom w:val="single" w:sz="4" w:space="0" w:color="auto"/>
              <w:right w:val="single" w:sz="4" w:space="0" w:color="auto"/>
            </w:tcBorders>
            <w:vAlign w:val="center"/>
          </w:tcPr>
          <w:p w:rsidR="00B36110" w:rsidRDefault="00B36110" w:rsidP="00B36110">
            <w:pPr>
              <w:ind w:firstLine="0"/>
              <w:jc w:val="center"/>
              <w:rPr>
                <w:sz w:val="20"/>
                <w:szCs w:val="20"/>
              </w:rPr>
            </w:pPr>
            <w:r>
              <w:rPr>
                <w:sz w:val="20"/>
                <w:szCs w:val="20"/>
              </w:rPr>
              <w:t>+</w:t>
            </w:r>
          </w:p>
        </w:tc>
        <w:tc>
          <w:tcPr>
            <w:tcW w:w="762" w:type="pct"/>
            <w:tcBorders>
              <w:top w:val="single" w:sz="4" w:space="0" w:color="auto"/>
              <w:left w:val="single" w:sz="4" w:space="0" w:color="auto"/>
              <w:bottom w:val="single" w:sz="4" w:space="0" w:color="auto"/>
              <w:right w:val="single" w:sz="4" w:space="0" w:color="auto"/>
            </w:tcBorders>
            <w:vAlign w:val="center"/>
          </w:tcPr>
          <w:p w:rsidR="00B36110" w:rsidRPr="00DB1B97" w:rsidRDefault="00B36110" w:rsidP="00B36110">
            <w:pPr>
              <w:ind w:firstLine="0"/>
              <w:jc w:val="center"/>
              <w:rPr>
                <w:sz w:val="20"/>
                <w:szCs w:val="20"/>
              </w:rPr>
            </w:pPr>
            <w:r>
              <w:rPr>
                <w:sz w:val="20"/>
                <w:szCs w:val="20"/>
              </w:rPr>
              <w:t>Генеральный план Малоелгинского СП</w:t>
            </w:r>
          </w:p>
        </w:tc>
      </w:tr>
    </w:tbl>
    <w:p w:rsidR="00ED5683" w:rsidRPr="004354C5" w:rsidRDefault="00ED5683" w:rsidP="00ED5683">
      <w:pPr>
        <w:ind w:firstLine="567"/>
        <w:rPr>
          <w:color w:val="000000"/>
          <w:szCs w:val="28"/>
          <w:u w:val="single"/>
        </w:rPr>
      </w:pPr>
    </w:p>
    <w:p w:rsidR="00DA24A4" w:rsidRPr="004354C5" w:rsidRDefault="00DA24A4" w:rsidP="00F601E4">
      <w:pPr>
        <w:rPr>
          <w:color w:val="000000"/>
          <w:szCs w:val="28"/>
        </w:rPr>
      </w:pPr>
      <w:r w:rsidRPr="004354C5">
        <w:rPr>
          <w:color w:val="000000"/>
          <w:szCs w:val="28"/>
        </w:rPr>
        <w:t>Объемы нового строительства объектов электросетевого хозяйства и характеристики планируемых к сооружению и реконструкции объектов, трассировки линий 10 и 0,4 кВ, будут определены исходя из прогнозируемой нагрузки и месторасположения, состояния и технических параметров существующей сети и подлежат уточнению на последующих стадиях проектировании. Согласно современным требованиям к электросетям рекомендуется:</w:t>
      </w:r>
    </w:p>
    <w:p w:rsidR="00DA24A4" w:rsidRPr="004354C5" w:rsidRDefault="00DA24A4" w:rsidP="00F601E4">
      <w:pPr>
        <w:numPr>
          <w:ilvl w:val="0"/>
          <w:numId w:val="77"/>
        </w:numPr>
        <w:tabs>
          <w:tab w:val="clear" w:pos="1211"/>
          <w:tab w:val="num" w:pos="0"/>
        </w:tabs>
        <w:autoSpaceDE w:val="0"/>
        <w:autoSpaceDN w:val="0"/>
        <w:ind w:left="0" w:firstLine="709"/>
        <w:rPr>
          <w:color w:val="000000"/>
          <w:szCs w:val="28"/>
        </w:rPr>
      </w:pPr>
      <w:r w:rsidRPr="004354C5">
        <w:rPr>
          <w:color w:val="000000"/>
          <w:szCs w:val="28"/>
        </w:rPr>
        <w:t>Оснащение ВЛ быстродействующими ВЧ защитами;</w:t>
      </w:r>
    </w:p>
    <w:p w:rsidR="00DA24A4" w:rsidRPr="004354C5" w:rsidRDefault="00DA24A4" w:rsidP="00F601E4">
      <w:pPr>
        <w:numPr>
          <w:ilvl w:val="0"/>
          <w:numId w:val="77"/>
        </w:numPr>
        <w:tabs>
          <w:tab w:val="clear" w:pos="1211"/>
          <w:tab w:val="num" w:pos="0"/>
        </w:tabs>
        <w:autoSpaceDE w:val="0"/>
        <w:autoSpaceDN w:val="0"/>
        <w:ind w:left="0" w:firstLine="709"/>
        <w:rPr>
          <w:color w:val="000000"/>
          <w:szCs w:val="28"/>
        </w:rPr>
      </w:pPr>
      <w:r w:rsidRPr="004354C5">
        <w:rPr>
          <w:color w:val="000000"/>
          <w:szCs w:val="28"/>
        </w:rPr>
        <w:t>Телемеханизация подстанций;</w:t>
      </w:r>
    </w:p>
    <w:p w:rsidR="00DA24A4" w:rsidRPr="004354C5" w:rsidRDefault="00DA24A4" w:rsidP="00F601E4">
      <w:pPr>
        <w:numPr>
          <w:ilvl w:val="0"/>
          <w:numId w:val="77"/>
        </w:numPr>
        <w:tabs>
          <w:tab w:val="clear" w:pos="1211"/>
          <w:tab w:val="num" w:pos="0"/>
        </w:tabs>
        <w:autoSpaceDE w:val="0"/>
        <w:autoSpaceDN w:val="0"/>
        <w:ind w:left="0" w:firstLine="709"/>
        <w:rPr>
          <w:color w:val="000000"/>
          <w:szCs w:val="28"/>
        </w:rPr>
      </w:pPr>
      <w:r w:rsidRPr="004354C5">
        <w:rPr>
          <w:color w:val="000000"/>
          <w:szCs w:val="28"/>
        </w:rPr>
        <w:t>Монтаж автоматизированных систем учёта электроэнергии в распределительной сети населенных пунктов. Приборами учета электрической энергии должны быть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w:t>
      </w:r>
      <w:r w:rsidR="00C472D2" w:rsidRPr="004354C5">
        <w:rPr>
          <w:color w:val="000000"/>
          <w:szCs w:val="28"/>
        </w:rPr>
        <w:t>;</w:t>
      </w:r>
    </w:p>
    <w:p w:rsidR="00DA24A4" w:rsidRPr="004354C5" w:rsidRDefault="00DA24A4" w:rsidP="00F601E4">
      <w:pPr>
        <w:numPr>
          <w:ilvl w:val="0"/>
          <w:numId w:val="77"/>
        </w:numPr>
        <w:tabs>
          <w:tab w:val="clear" w:pos="1211"/>
          <w:tab w:val="num" w:pos="0"/>
        </w:tabs>
        <w:autoSpaceDE w:val="0"/>
        <w:autoSpaceDN w:val="0"/>
        <w:ind w:left="0" w:firstLine="709"/>
        <w:rPr>
          <w:color w:val="000000"/>
          <w:szCs w:val="28"/>
        </w:rPr>
      </w:pPr>
      <w:r w:rsidRPr="004354C5">
        <w:rPr>
          <w:color w:val="000000"/>
          <w:szCs w:val="28"/>
        </w:rPr>
        <w:t>Применение энергосберегающих технологий и компенсации реактивной мощности.</w:t>
      </w:r>
    </w:p>
    <w:p w:rsidR="00BB2073" w:rsidRPr="004354C5" w:rsidRDefault="00BB2073" w:rsidP="00D70D08">
      <w:pPr>
        <w:pStyle w:val="32"/>
        <w:rPr>
          <w:color w:val="000000"/>
          <w:szCs w:val="28"/>
        </w:rPr>
      </w:pPr>
      <w:bookmarkStart w:id="109" w:name="_Toc386441852"/>
      <w:bookmarkStart w:id="110" w:name="_Toc391988777"/>
      <w:bookmarkStart w:id="111" w:name="_Toc392852624"/>
      <w:bookmarkStart w:id="112" w:name="_Toc400782659"/>
      <w:bookmarkStart w:id="113" w:name="_Toc403468146"/>
      <w:bookmarkStart w:id="114" w:name="_Toc405812925"/>
      <w:bookmarkStart w:id="115" w:name="_Toc434478702"/>
      <w:bookmarkStart w:id="116" w:name="_Toc439173532"/>
      <w:bookmarkStart w:id="117" w:name="_Toc155968373"/>
      <w:bookmarkStart w:id="118" w:name="_Toc155968413"/>
      <w:bookmarkStart w:id="119" w:name="_Toc195521797"/>
      <w:r w:rsidRPr="004354C5">
        <w:rPr>
          <w:color w:val="000000"/>
          <w:szCs w:val="28"/>
        </w:rPr>
        <w:t>Слаботочные сети</w:t>
      </w:r>
      <w:bookmarkEnd w:id="109"/>
      <w:bookmarkEnd w:id="110"/>
      <w:bookmarkEnd w:id="111"/>
      <w:bookmarkEnd w:id="112"/>
      <w:bookmarkEnd w:id="113"/>
      <w:bookmarkEnd w:id="114"/>
      <w:bookmarkEnd w:id="115"/>
      <w:bookmarkEnd w:id="116"/>
      <w:bookmarkEnd w:id="117"/>
      <w:bookmarkEnd w:id="118"/>
      <w:bookmarkEnd w:id="119"/>
    </w:p>
    <w:p w:rsidR="003C6FD7" w:rsidRPr="004354C5" w:rsidRDefault="003C6FD7" w:rsidP="00F601E4">
      <w:pPr>
        <w:rPr>
          <w:color w:val="000000"/>
          <w:szCs w:val="28"/>
          <w:u w:val="single"/>
        </w:rPr>
      </w:pPr>
      <w:r w:rsidRPr="004354C5">
        <w:rPr>
          <w:color w:val="000000"/>
          <w:szCs w:val="28"/>
          <w:u w:val="single"/>
        </w:rPr>
        <w:t xml:space="preserve">Телефонизация </w:t>
      </w:r>
    </w:p>
    <w:p w:rsidR="003C6FD7" w:rsidRPr="004354C5" w:rsidRDefault="003C6FD7" w:rsidP="00F601E4">
      <w:pPr>
        <w:rPr>
          <w:color w:val="000000"/>
          <w:szCs w:val="28"/>
        </w:rPr>
      </w:pPr>
      <w:r w:rsidRPr="004354C5">
        <w:rPr>
          <w:color w:val="000000"/>
          <w:szCs w:val="28"/>
        </w:rPr>
        <w:t>Развитие телефонной сети общего пользования должно вестись из условия 100% удовлетворения заявок на данный вид связи</w:t>
      </w:r>
      <w:r w:rsidR="00FF2D44" w:rsidRPr="004354C5">
        <w:rPr>
          <w:color w:val="000000"/>
          <w:szCs w:val="28"/>
        </w:rPr>
        <w:t>.</w:t>
      </w:r>
    </w:p>
    <w:p w:rsidR="003C6FD7" w:rsidRPr="004354C5" w:rsidRDefault="003C6FD7" w:rsidP="00F601E4">
      <w:pPr>
        <w:rPr>
          <w:color w:val="000000"/>
          <w:szCs w:val="28"/>
        </w:rPr>
      </w:pPr>
      <w:r w:rsidRPr="004354C5">
        <w:rPr>
          <w:color w:val="000000"/>
          <w:szCs w:val="28"/>
        </w:rPr>
        <w:t>Телефонизацию планируется осуществить от действующ</w:t>
      </w:r>
      <w:r w:rsidR="00FF2D44" w:rsidRPr="004354C5">
        <w:rPr>
          <w:color w:val="000000"/>
          <w:szCs w:val="28"/>
        </w:rPr>
        <w:t>ей</w:t>
      </w:r>
      <w:r w:rsidRPr="004354C5">
        <w:rPr>
          <w:color w:val="000000"/>
          <w:szCs w:val="28"/>
        </w:rPr>
        <w:t xml:space="preserve"> на территории АТС. Развитие телефонной связи будет направлено на реконструкцию и расширение существующей телефонной сети на базе современного цифрового оборудования. </w:t>
      </w:r>
    </w:p>
    <w:p w:rsidR="003C6FD7" w:rsidRPr="004354C5" w:rsidRDefault="003C6FD7" w:rsidP="00F601E4">
      <w:pPr>
        <w:rPr>
          <w:color w:val="000000"/>
          <w:szCs w:val="28"/>
        </w:rPr>
      </w:pPr>
      <w:r w:rsidRPr="004354C5">
        <w:rPr>
          <w:color w:val="000000"/>
          <w:szCs w:val="28"/>
        </w:rPr>
        <w:t>Проектом предлагается:</w:t>
      </w:r>
    </w:p>
    <w:p w:rsidR="003C6FD7" w:rsidRPr="004354C5" w:rsidRDefault="003C6FD7" w:rsidP="00F601E4">
      <w:pPr>
        <w:rPr>
          <w:color w:val="000000"/>
          <w:szCs w:val="28"/>
        </w:rPr>
      </w:pPr>
      <w:r w:rsidRPr="004354C5">
        <w:rPr>
          <w:color w:val="000000"/>
          <w:szCs w:val="28"/>
        </w:rPr>
        <w:t>- модернизация АТС с использованием современных цифровых технологий.  Перевод аналогового оборудования АТС на цифровое станционное с использованием, по возможности, оптико-волоконных линейных сооружений;</w:t>
      </w:r>
    </w:p>
    <w:p w:rsidR="003C6FD7" w:rsidRPr="004354C5" w:rsidRDefault="003C6FD7" w:rsidP="00F601E4">
      <w:pPr>
        <w:rPr>
          <w:color w:val="000000"/>
          <w:szCs w:val="28"/>
        </w:rPr>
      </w:pPr>
      <w:r w:rsidRPr="004354C5">
        <w:rPr>
          <w:color w:val="000000"/>
          <w:szCs w:val="28"/>
        </w:rPr>
        <w:lastRenderedPageBreak/>
        <w:t>- развитие оптико-волоконной связи, сотовой свя</w:t>
      </w:r>
      <w:r w:rsidR="00C472D2" w:rsidRPr="004354C5">
        <w:rPr>
          <w:color w:val="000000"/>
          <w:szCs w:val="28"/>
        </w:rPr>
        <w:t>зи, IP-телефонии, сети Internet;</w:t>
      </w:r>
    </w:p>
    <w:p w:rsidR="003C6FD7" w:rsidRPr="004354C5" w:rsidRDefault="003C6FD7" w:rsidP="00F601E4">
      <w:pPr>
        <w:rPr>
          <w:color w:val="000000"/>
          <w:szCs w:val="28"/>
        </w:rPr>
      </w:pPr>
      <w:r w:rsidRPr="004354C5">
        <w:rPr>
          <w:color w:val="000000"/>
          <w:szCs w:val="28"/>
        </w:rPr>
        <w:t>- строительство линейных сооружений связи;</w:t>
      </w:r>
    </w:p>
    <w:p w:rsidR="003C6FD7" w:rsidRPr="004354C5" w:rsidRDefault="003C6FD7" w:rsidP="00F601E4">
      <w:pPr>
        <w:rPr>
          <w:color w:val="000000"/>
          <w:szCs w:val="28"/>
        </w:rPr>
      </w:pPr>
      <w:r w:rsidRPr="004354C5">
        <w:rPr>
          <w:color w:val="000000"/>
          <w:szCs w:val="28"/>
        </w:rPr>
        <w:t>- внедрение новейших технологических достижений в области средств связи включая спутниковую связь и цифровое телерадиовещание.</w:t>
      </w:r>
    </w:p>
    <w:p w:rsidR="003C6FD7" w:rsidRPr="004354C5" w:rsidRDefault="003C6FD7" w:rsidP="00F601E4">
      <w:pPr>
        <w:rPr>
          <w:color w:val="000000"/>
          <w:szCs w:val="28"/>
        </w:rPr>
      </w:pPr>
      <w:r w:rsidRPr="004354C5">
        <w:rPr>
          <w:color w:val="000000"/>
          <w:szCs w:val="28"/>
        </w:rPr>
        <w:t>Строительство кабельной телефонной канализации до объектов жилой и общественной застройки п</w:t>
      </w:r>
      <w:r w:rsidR="008C30A2" w:rsidRPr="004354C5">
        <w:rPr>
          <w:color w:val="000000"/>
          <w:szCs w:val="28"/>
        </w:rPr>
        <w:t>редлагается осуществить силами П</w:t>
      </w:r>
      <w:r w:rsidRPr="004354C5">
        <w:rPr>
          <w:color w:val="000000"/>
          <w:szCs w:val="28"/>
        </w:rPr>
        <w:t>АО «Таттелеком». Строительство кабельной канализации предлагается из асбоцементных труб с установкой смотровых устройств.</w:t>
      </w:r>
    </w:p>
    <w:p w:rsidR="003C6FD7" w:rsidRPr="004354C5" w:rsidRDefault="003C6FD7" w:rsidP="00F601E4">
      <w:pPr>
        <w:rPr>
          <w:color w:val="000000"/>
          <w:szCs w:val="28"/>
        </w:rPr>
      </w:pPr>
      <w:r w:rsidRPr="004354C5">
        <w:rPr>
          <w:color w:val="000000"/>
          <w:szCs w:val="28"/>
        </w:rPr>
        <w:t>Рекомендуется установка дополнительных базовых станций стандарта GSM для расширения зоны охвата в муниципальном образовании.</w:t>
      </w:r>
    </w:p>
    <w:p w:rsidR="003C6FD7" w:rsidRPr="004354C5" w:rsidRDefault="003C6FD7" w:rsidP="00F601E4">
      <w:pPr>
        <w:rPr>
          <w:color w:val="000000"/>
          <w:szCs w:val="28"/>
          <w:u w:val="single"/>
        </w:rPr>
      </w:pPr>
      <w:r w:rsidRPr="004354C5">
        <w:rPr>
          <w:color w:val="000000"/>
          <w:szCs w:val="28"/>
          <w:u w:val="single"/>
        </w:rPr>
        <w:t xml:space="preserve">Радиофикация </w:t>
      </w:r>
    </w:p>
    <w:p w:rsidR="003C6FD7" w:rsidRPr="004354C5" w:rsidRDefault="003C6FD7" w:rsidP="00F601E4">
      <w:pPr>
        <w:rPr>
          <w:color w:val="000000"/>
          <w:szCs w:val="28"/>
        </w:rPr>
      </w:pPr>
      <w:r w:rsidRPr="004354C5">
        <w:rPr>
          <w:color w:val="000000"/>
          <w:szCs w:val="28"/>
        </w:rPr>
        <w:t>Для радиофикации сельского поселения следует рассмотреть строительство радиоузла, обеспечивающего подачу радиосигнала и строительство распределительных фидеров по стоечной радиолинии с подключением существующего и проектируемого жилья и объектов соцк</w:t>
      </w:r>
      <w:r w:rsidR="00B817E1" w:rsidRPr="004354C5">
        <w:rPr>
          <w:color w:val="000000"/>
          <w:szCs w:val="28"/>
        </w:rPr>
        <w:t>ул</w:t>
      </w:r>
      <w:r w:rsidRPr="004354C5">
        <w:rPr>
          <w:color w:val="000000"/>
          <w:szCs w:val="28"/>
        </w:rPr>
        <w:t xml:space="preserve">ьтбыта. </w:t>
      </w:r>
    </w:p>
    <w:p w:rsidR="003C6FD7" w:rsidRPr="004354C5" w:rsidRDefault="003C6FD7" w:rsidP="00F601E4">
      <w:pPr>
        <w:rPr>
          <w:color w:val="000000"/>
          <w:szCs w:val="28"/>
          <w:u w:val="single"/>
        </w:rPr>
      </w:pPr>
      <w:r w:rsidRPr="004354C5">
        <w:rPr>
          <w:color w:val="000000"/>
          <w:szCs w:val="28"/>
          <w:u w:val="single"/>
        </w:rPr>
        <w:t xml:space="preserve">Телевидение </w:t>
      </w:r>
    </w:p>
    <w:p w:rsidR="003C6FD7" w:rsidRPr="004354C5" w:rsidRDefault="003C6FD7" w:rsidP="00F601E4">
      <w:pPr>
        <w:rPr>
          <w:color w:val="000000"/>
          <w:szCs w:val="28"/>
        </w:rPr>
      </w:pPr>
      <w:r w:rsidRPr="004354C5">
        <w:rPr>
          <w:color w:val="000000"/>
          <w:szCs w:val="28"/>
        </w:rPr>
        <w:t>В Республике Татарстан создана региональная сеть цифрового эфирно-кабельного телевидения с использованием стандарта цифрового эфирного вещания DVB-T. В качестве транспортной сети используется зоновая волоконно-оптическая сеть ОАО «ВолгаТелеком».</w:t>
      </w:r>
    </w:p>
    <w:p w:rsidR="003C6FD7" w:rsidRPr="004354C5" w:rsidRDefault="003C6FD7" w:rsidP="00F601E4">
      <w:pPr>
        <w:rPr>
          <w:color w:val="000000"/>
          <w:szCs w:val="28"/>
        </w:rPr>
      </w:pPr>
      <w:r w:rsidRPr="004354C5">
        <w:rPr>
          <w:color w:val="000000"/>
          <w:szCs w:val="28"/>
        </w:rPr>
        <w:t xml:space="preserve">Сеть цифрового телевидения имеет ряд преимуществ перед аналоговыми сетями, как по количеству передаваемых программ (не менее 10), так и по качеству передачи изображения, звука, приему ТВ сигналов. Это позволяет осуществлять прием не менее 10 программ на одну дециметровую антенну, использовать передатчики меньшей мощности по сравнению с аналоговыми передатчиками, а также обеспечивает возможность сопряжения сетей телевещания с компьютерными сетями.  </w:t>
      </w:r>
    </w:p>
    <w:p w:rsidR="000F15C0" w:rsidRPr="004354C5" w:rsidRDefault="000F15C0" w:rsidP="00F601E4">
      <w:pPr>
        <w:tabs>
          <w:tab w:val="left" w:pos="0"/>
        </w:tabs>
        <w:autoSpaceDE w:val="0"/>
        <w:autoSpaceDN w:val="0"/>
        <w:adjustRightInd w:val="0"/>
        <w:rPr>
          <w:color w:val="000000"/>
          <w:szCs w:val="28"/>
        </w:rPr>
      </w:pPr>
    </w:p>
    <w:p w:rsidR="002D7DEE" w:rsidRPr="004354C5" w:rsidRDefault="002D7DEE" w:rsidP="00F601E4">
      <w:pPr>
        <w:ind w:firstLine="0"/>
        <w:rPr>
          <w:color w:val="000000"/>
          <w:szCs w:val="28"/>
        </w:rPr>
      </w:pPr>
    </w:p>
    <w:p w:rsidR="001E2359" w:rsidRPr="004354C5" w:rsidRDefault="00655071" w:rsidP="00F601E4">
      <w:pPr>
        <w:pStyle w:val="1a"/>
        <w:numPr>
          <w:ilvl w:val="0"/>
          <w:numId w:val="78"/>
        </w:numPr>
        <w:ind w:left="0"/>
        <w:rPr>
          <w:noProof/>
          <w:color w:val="000000"/>
        </w:rPr>
      </w:pPr>
      <w:hyperlink w:anchor="_Toc260476347" w:history="1">
        <w:bookmarkStart w:id="120" w:name="_Toc195521798"/>
        <w:r w:rsidR="00917E09" w:rsidRPr="004354C5">
          <w:rPr>
            <w:noProof/>
            <w:color w:val="000000"/>
          </w:rPr>
          <w:t>ТЕХНИКО-ЭКОНОМИЧЕСКИЕ ПОКАЗАТЕЛИ</w:t>
        </w:r>
        <w:bookmarkEnd w:id="120"/>
      </w:hyperlink>
    </w:p>
    <w:p w:rsidR="00186E1C" w:rsidRPr="004354C5" w:rsidRDefault="00E22487" w:rsidP="00F601E4">
      <w:pPr>
        <w:pStyle w:val="aff4"/>
        <w:ind w:firstLine="700"/>
        <w:rPr>
          <w:color w:val="000000"/>
        </w:rPr>
      </w:pPr>
      <w:r w:rsidRPr="004354C5">
        <w:rPr>
          <w:color w:val="000000"/>
        </w:rPr>
        <w:t>Таблица 5</w:t>
      </w:r>
      <w:r w:rsidR="003A6E66" w:rsidRPr="004354C5">
        <w:rPr>
          <w:color w:val="000000"/>
        </w:rPr>
        <w:t>.</w:t>
      </w:r>
      <w:r w:rsidR="00B43EFD">
        <w:rPr>
          <w:color w:val="000000"/>
        </w:rPr>
        <w:t>1</w:t>
      </w:r>
    </w:p>
    <w:p w:rsidR="00E22487" w:rsidRPr="004354C5" w:rsidRDefault="00E22487" w:rsidP="00F601E4">
      <w:pPr>
        <w:pStyle w:val="aff"/>
        <w:ind w:firstLine="700"/>
        <w:rPr>
          <w:i w:val="0"/>
          <w:color w:val="000000"/>
        </w:rPr>
      </w:pPr>
      <w:r w:rsidRPr="004354C5">
        <w:rPr>
          <w:i w:val="0"/>
          <w:color w:val="000000"/>
        </w:rPr>
        <w:t xml:space="preserve">Основные технико-экономические показатели проекта генерального плана </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4331"/>
        <w:gridCol w:w="1415"/>
        <w:gridCol w:w="1324"/>
        <w:gridCol w:w="1196"/>
        <w:gridCol w:w="1196"/>
      </w:tblGrid>
      <w:tr w:rsidR="005E000E" w:rsidRPr="004354C5" w:rsidTr="00C36D7F">
        <w:trPr>
          <w:tblHeader/>
          <w:jc w:val="right"/>
        </w:trPr>
        <w:tc>
          <w:tcPr>
            <w:tcW w:w="333" w:type="pct"/>
            <w:tcBorders>
              <w:top w:val="single" w:sz="4" w:space="0" w:color="auto"/>
              <w:left w:val="single" w:sz="4" w:space="0" w:color="auto"/>
              <w:bottom w:val="single" w:sz="4" w:space="0" w:color="auto"/>
              <w:right w:val="single" w:sz="4" w:space="0" w:color="auto"/>
            </w:tcBorders>
            <w:vAlign w:val="center"/>
          </w:tcPr>
          <w:p w:rsidR="002A2FBD" w:rsidRPr="004354C5" w:rsidRDefault="002A2FBD" w:rsidP="00F601E4">
            <w:pPr>
              <w:pStyle w:val="affff7"/>
              <w:spacing w:after="0"/>
              <w:ind w:left="0" w:firstLine="0"/>
              <w:jc w:val="center"/>
              <w:rPr>
                <w:color w:val="000000"/>
                <w:sz w:val="20"/>
                <w:szCs w:val="20"/>
              </w:rPr>
            </w:pPr>
            <w:bookmarkStart w:id="121" w:name="_Toc309741631"/>
            <w:r w:rsidRPr="004354C5">
              <w:rPr>
                <w:color w:val="000000"/>
                <w:sz w:val="20"/>
                <w:szCs w:val="20"/>
              </w:rPr>
              <w:t>№ п/п</w:t>
            </w:r>
          </w:p>
        </w:tc>
        <w:tc>
          <w:tcPr>
            <w:tcW w:w="2136" w:type="pct"/>
            <w:tcBorders>
              <w:top w:val="single" w:sz="4" w:space="0" w:color="auto"/>
              <w:left w:val="single" w:sz="4" w:space="0" w:color="auto"/>
              <w:bottom w:val="single" w:sz="4" w:space="0" w:color="auto"/>
              <w:right w:val="single" w:sz="4" w:space="0" w:color="auto"/>
            </w:tcBorders>
            <w:vAlign w:val="center"/>
          </w:tcPr>
          <w:p w:rsidR="002A2FBD" w:rsidRPr="004354C5" w:rsidRDefault="002A2FBD" w:rsidP="00F601E4">
            <w:pPr>
              <w:pStyle w:val="affff7"/>
              <w:spacing w:after="0"/>
              <w:ind w:left="0" w:firstLine="0"/>
              <w:jc w:val="center"/>
              <w:rPr>
                <w:color w:val="000000"/>
                <w:sz w:val="20"/>
                <w:szCs w:val="20"/>
              </w:rPr>
            </w:pPr>
            <w:r w:rsidRPr="004354C5">
              <w:rPr>
                <w:color w:val="000000"/>
                <w:sz w:val="20"/>
                <w:szCs w:val="20"/>
              </w:rPr>
              <w:t>Наименование показателя</w:t>
            </w:r>
          </w:p>
        </w:tc>
        <w:tc>
          <w:tcPr>
            <w:tcW w:w="698" w:type="pct"/>
            <w:tcBorders>
              <w:top w:val="single" w:sz="4" w:space="0" w:color="auto"/>
              <w:left w:val="single" w:sz="4" w:space="0" w:color="auto"/>
              <w:bottom w:val="single" w:sz="4" w:space="0" w:color="auto"/>
              <w:right w:val="single" w:sz="4" w:space="0" w:color="auto"/>
            </w:tcBorders>
            <w:vAlign w:val="center"/>
          </w:tcPr>
          <w:p w:rsidR="002A2FBD" w:rsidRPr="004354C5" w:rsidRDefault="002A2FBD" w:rsidP="00F601E4">
            <w:pPr>
              <w:pStyle w:val="affff7"/>
              <w:spacing w:after="0"/>
              <w:ind w:left="0" w:firstLine="0"/>
              <w:jc w:val="center"/>
              <w:rPr>
                <w:color w:val="000000"/>
                <w:sz w:val="20"/>
                <w:szCs w:val="20"/>
              </w:rPr>
            </w:pPr>
            <w:r w:rsidRPr="004354C5">
              <w:rPr>
                <w:color w:val="000000"/>
                <w:sz w:val="20"/>
                <w:szCs w:val="20"/>
              </w:rPr>
              <w:t>Единица измерения</w:t>
            </w:r>
          </w:p>
        </w:tc>
        <w:tc>
          <w:tcPr>
            <w:tcW w:w="653" w:type="pct"/>
            <w:tcBorders>
              <w:top w:val="single" w:sz="4" w:space="0" w:color="auto"/>
              <w:left w:val="single" w:sz="4" w:space="0" w:color="auto"/>
              <w:bottom w:val="single" w:sz="4" w:space="0" w:color="auto"/>
              <w:right w:val="single" w:sz="4" w:space="0" w:color="auto"/>
            </w:tcBorders>
            <w:vAlign w:val="center"/>
          </w:tcPr>
          <w:p w:rsidR="002A2FBD" w:rsidRPr="004354C5" w:rsidRDefault="002A2FBD" w:rsidP="00F601E4">
            <w:pPr>
              <w:pStyle w:val="affff7"/>
              <w:spacing w:after="0"/>
              <w:ind w:left="0" w:firstLine="0"/>
              <w:jc w:val="center"/>
              <w:rPr>
                <w:color w:val="000000"/>
                <w:sz w:val="20"/>
                <w:szCs w:val="20"/>
              </w:rPr>
            </w:pPr>
            <w:r w:rsidRPr="004354C5">
              <w:rPr>
                <w:color w:val="000000"/>
                <w:sz w:val="20"/>
                <w:szCs w:val="20"/>
              </w:rPr>
              <w:t>Исходный год</w:t>
            </w:r>
          </w:p>
        </w:tc>
        <w:tc>
          <w:tcPr>
            <w:tcW w:w="590" w:type="pct"/>
            <w:tcBorders>
              <w:top w:val="single" w:sz="4" w:space="0" w:color="auto"/>
              <w:left w:val="single" w:sz="4" w:space="0" w:color="auto"/>
              <w:bottom w:val="single" w:sz="4" w:space="0" w:color="auto"/>
              <w:right w:val="single" w:sz="4" w:space="0" w:color="auto"/>
            </w:tcBorders>
            <w:vAlign w:val="center"/>
          </w:tcPr>
          <w:p w:rsidR="002A2FBD" w:rsidRPr="004354C5" w:rsidRDefault="00B909B3" w:rsidP="00B909B3">
            <w:pPr>
              <w:pStyle w:val="affff7"/>
              <w:spacing w:after="0"/>
              <w:ind w:left="0" w:firstLine="0"/>
              <w:jc w:val="center"/>
              <w:rPr>
                <w:color w:val="000000"/>
                <w:sz w:val="20"/>
                <w:szCs w:val="20"/>
              </w:rPr>
            </w:pPr>
            <w:r>
              <w:rPr>
                <w:color w:val="000000"/>
                <w:sz w:val="20"/>
                <w:szCs w:val="20"/>
              </w:rPr>
              <w:t>Первая очередь</w:t>
            </w:r>
          </w:p>
        </w:tc>
        <w:tc>
          <w:tcPr>
            <w:tcW w:w="590" w:type="pct"/>
            <w:tcBorders>
              <w:top w:val="single" w:sz="4" w:space="0" w:color="auto"/>
              <w:left w:val="single" w:sz="4" w:space="0" w:color="auto"/>
              <w:bottom w:val="single" w:sz="4" w:space="0" w:color="auto"/>
              <w:right w:val="single" w:sz="4" w:space="0" w:color="auto"/>
            </w:tcBorders>
            <w:vAlign w:val="center"/>
          </w:tcPr>
          <w:p w:rsidR="002A2FBD" w:rsidRPr="004354C5" w:rsidRDefault="000E2682" w:rsidP="00B909B3">
            <w:pPr>
              <w:pStyle w:val="affff7"/>
              <w:spacing w:after="0"/>
              <w:ind w:left="0" w:firstLine="0"/>
              <w:jc w:val="center"/>
              <w:rPr>
                <w:color w:val="000000"/>
                <w:sz w:val="20"/>
                <w:szCs w:val="20"/>
              </w:rPr>
            </w:pPr>
            <w:r w:rsidRPr="004354C5">
              <w:rPr>
                <w:color w:val="000000"/>
                <w:sz w:val="20"/>
                <w:szCs w:val="20"/>
              </w:rPr>
              <w:t>Расчет</w:t>
            </w:r>
            <w:r w:rsidR="00B909B3">
              <w:rPr>
                <w:color w:val="000000"/>
                <w:sz w:val="20"/>
                <w:szCs w:val="20"/>
              </w:rPr>
              <w:t>ный срок</w:t>
            </w:r>
          </w:p>
        </w:tc>
      </w:tr>
      <w:tr w:rsidR="005E000E" w:rsidRPr="004354C5" w:rsidTr="00C36D7F">
        <w:trPr>
          <w:jc w:val="right"/>
        </w:trPr>
        <w:tc>
          <w:tcPr>
            <w:tcW w:w="333" w:type="pct"/>
            <w:vAlign w:val="center"/>
          </w:tcPr>
          <w:p w:rsidR="002A2FBD" w:rsidRPr="004354C5" w:rsidRDefault="002A2FBD" w:rsidP="00F601E4">
            <w:pPr>
              <w:pStyle w:val="affff7"/>
              <w:spacing w:after="0"/>
              <w:ind w:left="0" w:firstLine="0"/>
              <w:jc w:val="center"/>
              <w:rPr>
                <w:b/>
                <w:color w:val="000000"/>
                <w:sz w:val="20"/>
                <w:szCs w:val="20"/>
              </w:rPr>
            </w:pPr>
            <w:r w:rsidRPr="004354C5">
              <w:rPr>
                <w:b/>
                <w:color w:val="000000"/>
                <w:sz w:val="20"/>
                <w:szCs w:val="20"/>
              </w:rPr>
              <w:t>1.</w:t>
            </w:r>
          </w:p>
        </w:tc>
        <w:tc>
          <w:tcPr>
            <w:tcW w:w="4667" w:type="pct"/>
            <w:gridSpan w:val="5"/>
            <w:vAlign w:val="center"/>
          </w:tcPr>
          <w:p w:rsidR="002A2FBD" w:rsidRPr="004354C5" w:rsidRDefault="002A2FBD" w:rsidP="00F601E4">
            <w:pPr>
              <w:pStyle w:val="affff7"/>
              <w:spacing w:after="0"/>
              <w:ind w:left="0" w:firstLine="0"/>
              <w:rPr>
                <w:b/>
                <w:color w:val="000000"/>
                <w:sz w:val="20"/>
                <w:szCs w:val="20"/>
              </w:rPr>
            </w:pPr>
            <w:r w:rsidRPr="004354C5">
              <w:rPr>
                <w:b/>
                <w:color w:val="000000"/>
                <w:sz w:val="20"/>
                <w:szCs w:val="20"/>
              </w:rPr>
              <w:t>Население</w:t>
            </w:r>
          </w:p>
        </w:tc>
      </w:tr>
      <w:tr w:rsidR="005E000E" w:rsidRPr="004354C5" w:rsidTr="00C36D7F">
        <w:trPr>
          <w:jc w:val="right"/>
        </w:trPr>
        <w:tc>
          <w:tcPr>
            <w:tcW w:w="333" w:type="pct"/>
            <w:vAlign w:val="center"/>
          </w:tcPr>
          <w:p w:rsidR="00C47E84" w:rsidRPr="004354C5" w:rsidRDefault="00C47E84" w:rsidP="00F601E4">
            <w:pPr>
              <w:pStyle w:val="affff7"/>
              <w:spacing w:after="0"/>
              <w:ind w:left="0" w:firstLine="0"/>
              <w:jc w:val="center"/>
              <w:rPr>
                <w:color w:val="000000"/>
                <w:sz w:val="20"/>
                <w:szCs w:val="20"/>
              </w:rPr>
            </w:pPr>
            <w:r w:rsidRPr="004354C5">
              <w:rPr>
                <w:color w:val="000000"/>
                <w:sz w:val="20"/>
                <w:szCs w:val="20"/>
              </w:rPr>
              <w:t>1.1</w:t>
            </w:r>
          </w:p>
        </w:tc>
        <w:tc>
          <w:tcPr>
            <w:tcW w:w="2136" w:type="pct"/>
            <w:vAlign w:val="center"/>
          </w:tcPr>
          <w:p w:rsidR="00C47E84" w:rsidRPr="004354C5" w:rsidRDefault="00C47E84" w:rsidP="00F601E4">
            <w:pPr>
              <w:pStyle w:val="affff7"/>
              <w:spacing w:after="0"/>
              <w:ind w:left="0" w:firstLine="0"/>
              <w:jc w:val="left"/>
              <w:rPr>
                <w:color w:val="000000"/>
                <w:sz w:val="20"/>
                <w:szCs w:val="20"/>
              </w:rPr>
            </w:pPr>
            <w:r w:rsidRPr="004354C5">
              <w:rPr>
                <w:color w:val="000000"/>
                <w:sz w:val="20"/>
                <w:szCs w:val="20"/>
              </w:rPr>
              <w:t>Численность постоянного населения -  всего, в том числе</w:t>
            </w:r>
          </w:p>
        </w:tc>
        <w:tc>
          <w:tcPr>
            <w:tcW w:w="698" w:type="pct"/>
            <w:vAlign w:val="center"/>
          </w:tcPr>
          <w:p w:rsidR="00C47E84" w:rsidRPr="004354C5" w:rsidRDefault="00C47E84" w:rsidP="00F601E4">
            <w:pPr>
              <w:pStyle w:val="affff7"/>
              <w:spacing w:after="0"/>
              <w:ind w:left="0" w:firstLine="0"/>
              <w:jc w:val="center"/>
              <w:rPr>
                <w:color w:val="000000"/>
                <w:sz w:val="20"/>
                <w:szCs w:val="20"/>
              </w:rPr>
            </w:pPr>
            <w:r w:rsidRPr="004354C5">
              <w:rPr>
                <w:color w:val="000000"/>
                <w:sz w:val="20"/>
                <w:szCs w:val="20"/>
              </w:rPr>
              <w:t>чел.</w:t>
            </w:r>
          </w:p>
        </w:tc>
        <w:tc>
          <w:tcPr>
            <w:tcW w:w="653" w:type="pct"/>
            <w:tcBorders>
              <w:bottom w:val="single" w:sz="4" w:space="0" w:color="auto"/>
            </w:tcBorders>
            <w:vAlign w:val="center"/>
          </w:tcPr>
          <w:p w:rsidR="00C47E84" w:rsidRPr="004354C5" w:rsidRDefault="00C02D7D" w:rsidP="00F601E4">
            <w:pPr>
              <w:ind w:firstLine="0"/>
              <w:jc w:val="center"/>
              <w:rPr>
                <w:color w:val="000000"/>
                <w:sz w:val="20"/>
                <w:szCs w:val="20"/>
              </w:rPr>
            </w:pPr>
            <w:r>
              <w:rPr>
                <w:color w:val="000000"/>
                <w:sz w:val="20"/>
                <w:szCs w:val="20"/>
              </w:rPr>
              <w:t>950</w:t>
            </w:r>
          </w:p>
        </w:tc>
        <w:tc>
          <w:tcPr>
            <w:tcW w:w="590" w:type="pct"/>
            <w:vAlign w:val="center"/>
          </w:tcPr>
          <w:p w:rsidR="00C47E84" w:rsidRPr="004354C5" w:rsidRDefault="00DD32DA" w:rsidP="00F601E4">
            <w:pPr>
              <w:ind w:firstLine="0"/>
              <w:jc w:val="center"/>
              <w:rPr>
                <w:color w:val="000000"/>
                <w:sz w:val="20"/>
                <w:szCs w:val="20"/>
              </w:rPr>
            </w:pPr>
            <w:r>
              <w:rPr>
                <w:color w:val="000000"/>
                <w:sz w:val="20"/>
                <w:szCs w:val="20"/>
              </w:rPr>
              <w:t>2028</w:t>
            </w:r>
          </w:p>
        </w:tc>
        <w:tc>
          <w:tcPr>
            <w:tcW w:w="590" w:type="pct"/>
            <w:vAlign w:val="center"/>
          </w:tcPr>
          <w:p w:rsidR="00C47E84" w:rsidRPr="004354C5" w:rsidRDefault="00DD32DA" w:rsidP="00F601E4">
            <w:pPr>
              <w:ind w:firstLine="0"/>
              <w:jc w:val="center"/>
              <w:rPr>
                <w:color w:val="000000"/>
                <w:sz w:val="20"/>
                <w:szCs w:val="20"/>
              </w:rPr>
            </w:pPr>
            <w:r>
              <w:rPr>
                <w:color w:val="000000"/>
                <w:sz w:val="20"/>
                <w:szCs w:val="20"/>
              </w:rPr>
              <w:t>2973</w:t>
            </w:r>
          </w:p>
        </w:tc>
      </w:tr>
      <w:tr w:rsidR="005E000E" w:rsidRPr="004354C5" w:rsidTr="00DD32DA">
        <w:trPr>
          <w:trHeight w:val="351"/>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ind w:firstLine="0"/>
              <w:jc w:val="left"/>
              <w:rPr>
                <w:color w:val="000000"/>
                <w:sz w:val="20"/>
                <w:szCs w:val="20"/>
              </w:rPr>
            </w:pPr>
            <w:r w:rsidRPr="004354C5">
              <w:rPr>
                <w:color w:val="000000"/>
                <w:sz w:val="20"/>
                <w:szCs w:val="20"/>
              </w:rPr>
              <w:t>с.Малая Елга</w:t>
            </w:r>
          </w:p>
        </w:tc>
        <w:tc>
          <w:tcPr>
            <w:tcW w:w="698" w:type="pct"/>
          </w:tcPr>
          <w:p w:rsidR="00D71717" w:rsidRPr="004354C5" w:rsidRDefault="00D71717" w:rsidP="00D71717">
            <w:pPr>
              <w:ind w:firstLine="0"/>
              <w:jc w:val="center"/>
              <w:rPr>
                <w:color w:val="000000"/>
                <w:sz w:val="20"/>
                <w:szCs w:val="20"/>
              </w:rPr>
            </w:pPr>
            <w:r w:rsidRPr="004354C5">
              <w:rPr>
                <w:color w:val="000000"/>
                <w:sz w:val="20"/>
                <w:szCs w:val="20"/>
              </w:rPr>
              <w:t>чел.</w:t>
            </w:r>
          </w:p>
        </w:tc>
        <w:tc>
          <w:tcPr>
            <w:tcW w:w="653" w:type="pct"/>
            <w:shd w:val="clear" w:color="auto" w:fill="auto"/>
            <w:vAlign w:val="bottom"/>
          </w:tcPr>
          <w:p w:rsidR="00D71717" w:rsidRPr="004354C5" w:rsidRDefault="00D71717" w:rsidP="00D71717">
            <w:pPr>
              <w:ind w:firstLine="0"/>
              <w:jc w:val="center"/>
              <w:rPr>
                <w:color w:val="000000"/>
                <w:sz w:val="20"/>
                <w:szCs w:val="20"/>
              </w:rPr>
            </w:pPr>
            <w:r w:rsidRPr="004354C5">
              <w:rPr>
                <w:color w:val="000000"/>
                <w:sz w:val="20"/>
                <w:szCs w:val="20"/>
              </w:rPr>
              <w:t>711</w:t>
            </w:r>
          </w:p>
        </w:tc>
        <w:tc>
          <w:tcPr>
            <w:tcW w:w="590" w:type="pct"/>
            <w:shd w:val="clear" w:color="auto" w:fill="auto"/>
            <w:vAlign w:val="bottom"/>
          </w:tcPr>
          <w:p w:rsidR="00D71717" w:rsidRPr="004354C5" w:rsidRDefault="00D71717" w:rsidP="00D71717">
            <w:pPr>
              <w:ind w:firstLine="0"/>
              <w:jc w:val="center"/>
              <w:rPr>
                <w:color w:val="000000"/>
                <w:sz w:val="20"/>
                <w:szCs w:val="20"/>
              </w:rPr>
            </w:pPr>
            <w:r w:rsidRPr="004354C5">
              <w:rPr>
                <w:color w:val="000000"/>
                <w:sz w:val="20"/>
                <w:szCs w:val="20"/>
              </w:rPr>
              <w:t>708</w:t>
            </w:r>
          </w:p>
        </w:tc>
        <w:tc>
          <w:tcPr>
            <w:tcW w:w="590" w:type="pct"/>
            <w:shd w:val="clear" w:color="auto" w:fill="auto"/>
            <w:vAlign w:val="bottom"/>
          </w:tcPr>
          <w:p w:rsidR="00D71717" w:rsidRPr="004354C5" w:rsidRDefault="00D71717" w:rsidP="00D71717">
            <w:pPr>
              <w:ind w:firstLine="0"/>
              <w:jc w:val="center"/>
              <w:rPr>
                <w:color w:val="000000"/>
                <w:sz w:val="20"/>
                <w:szCs w:val="20"/>
              </w:rPr>
            </w:pPr>
            <w:r w:rsidRPr="004354C5">
              <w:rPr>
                <w:color w:val="000000"/>
                <w:sz w:val="20"/>
                <w:szCs w:val="20"/>
              </w:rPr>
              <w:t>697</w:t>
            </w:r>
          </w:p>
        </w:tc>
      </w:tr>
      <w:tr w:rsidR="005E000E" w:rsidRPr="004354C5" w:rsidTr="00DF206A">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pStyle w:val="afff0"/>
              <w:jc w:val="left"/>
              <w:rPr>
                <w:bCs/>
                <w:color w:val="000000"/>
                <w:sz w:val="20"/>
                <w:szCs w:val="20"/>
              </w:rPr>
            </w:pPr>
            <w:r w:rsidRPr="004354C5">
              <w:rPr>
                <w:bCs/>
                <w:color w:val="000000"/>
                <w:sz w:val="20"/>
                <w:szCs w:val="20"/>
              </w:rPr>
              <w:t>с.Шуран</w:t>
            </w:r>
          </w:p>
        </w:tc>
        <w:tc>
          <w:tcPr>
            <w:tcW w:w="698" w:type="pct"/>
          </w:tcPr>
          <w:p w:rsidR="00D71717" w:rsidRPr="004354C5" w:rsidRDefault="00D71717" w:rsidP="00D71717">
            <w:pPr>
              <w:ind w:firstLine="0"/>
              <w:jc w:val="center"/>
              <w:rPr>
                <w:color w:val="000000"/>
                <w:sz w:val="20"/>
                <w:szCs w:val="20"/>
              </w:rPr>
            </w:pPr>
            <w:r w:rsidRPr="004354C5">
              <w:rPr>
                <w:color w:val="000000"/>
                <w:sz w:val="20"/>
                <w:szCs w:val="20"/>
              </w:rPr>
              <w:t>чел.</w:t>
            </w:r>
          </w:p>
        </w:tc>
        <w:tc>
          <w:tcPr>
            <w:tcW w:w="653" w:type="pct"/>
            <w:shd w:val="clear" w:color="auto" w:fill="auto"/>
            <w:vAlign w:val="bottom"/>
          </w:tcPr>
          <w:p w:rsidR="00D71717" w:rsidRPr="004354C5" w:rsidRDefault="00C02D7D" w:rsidP="00D71717">
            <w:pPr>
              <w:ind w:firstLine="0"/>
              <w:jc w:val="center"/>
              <w:rPr>
                <w:color w:val="000000"/>
                <w:sz w:val="20"/>
                <w:szCs w:val="20"/>
              </w:rPr>
            </w:pPr>
            <w:r>
              <w:rPr>
                <w:color w:val="000000"/>
                <w:sz w:val="20"/>
                <w:szCs w:val="20"/>
              </w:rPr>
              <w:t>226</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607</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989</w:t>
            </w:r>
          </w:p>
        </w:tc>
      </w:tr>
      <w:tr w:rsidR="005E000E" w:rsidRPr="004354C5" w:rsidTr="00DF206A">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pStyle w:val="afff0"/>
              <w:jc w:val="left"/>
              <w:rPr>
                <w:bCs/>
                <w:color w:val="000000"/>
                <w:sz w:val="20"/>
                <w:szCs w:val="20"/>
              </w:rPr>
            </w:pPr>
            <w:r w:rsidRPr="004354C5">
              <w:rPr>
                <w:bCs/>
                <w:color w:val="000000"/>
                <w:sz w:val="20"/>
                <w:szCs w:val="20"/>
              </w:rPr>
              <w:t>д.Полянка</w:t>
            </w:r>
          </w:p>
        </w:tc>
        <w:tc>
          <w:tcPr>
            <w:tcW w:w="698" w:type="pct"/>
          </w:tcPr>
          <w:p w:rsidR="00D71717" w:rsidRPr="004354C5" w:rsidRDefault="00D71717" w:rsidP="00D71717">
            <w:pPr>
              <w:ind w:firstLine="0"/>
              <w:jc w:val="center"/>
              <w:rPr>
                <w:color w:val="000000"/>
                <w:sz w:val="20"/>
                <w:szCs w:val="20"/>
              </w:rPr>
            </w:pPr>
            <w:r w:rsidRPr="004354C5">
              <w:rPr>
                <w:color w:val="000000"/>
                <w:sz w:val="20"/>
                <w:szCs w:val="20"/>
              </w:rPr>
              <w:t>чел.</w:t>
            </w:r>
          </w:p>
        </w:tc>
        <w:tc>
          <w:tcPr>
            <w:tcW w:w="653" w:type="pct"/>
            <w:shd w:val="clear" w:color="auto" w:fill="auto"/>
            <w:vAlign w:val="bottom"/>
          </w:tcPr>
          <w:p w:rsidR="00D71717" w:rsidRPr="004354C5" w:rsidRDefault="00D71717" w:rsidP="00D71717">
            <w:pPr>
              <w:ind w:firstLine="0"/>
              <w:jc w:val="center"/>
              <w:rPr>
                <w:color w:val="000000"/>
                <w:sz w:val="20"/>
                <w:szCs w:val="20"/>
              </w:rPr>
            </w:pPr>
            <w:r w:rsidRPr="004354C5">
              <w:rPr>
                <w:color w:val="000000"/>
                <w:sz w:val="20"/>
                <w:szCs w:val="20"/>
              </w:rPr>
              <w:t>13</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713</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1287</w:t>
            </w:r>
          </w:p>
        </w:tc>
      </w:tr>
      <w:tr w:rsidR="005E000E" w:rsidRPr="004354C5" w:rsidTr="00C36D7F">
        <w:trPr>
          <w:jc w:val="right"/>
        </w:trPr>
        <w:tc>
          <w:tcPr>
            <w:tcW w:w="333" w:type="pct"/>
            <w:vAlign w:val="center"/>
          </w:tcPr>
          <w:p w:rsidR="00654A6A" w:rsidRPr="004354C5" w:rsidRDefault="00654A6A" w:rsidP="00F601E4">
            <w:pPr>
              <w:pStyle w:val="affff7"/>
              <w:spacing w:after="0"/>
              <w:ind w:left="0" w:firstLine="0"/>
              <w:jc w:val="center"/>
              <w:rPr>
                <w:b/>
                <w:color w:val="000000"/>
                <w:sz w:val="20"/>
                <w:szCs w:val="20"/>
              </w:rPr>
            </w:pPr>
            <w:r w:rsidRPr="004354C5">
              <w:rPr>
                <w:b/>
                <w:color w:val="000000"/>
                <w:sz w:val="20"/>
                <w:szCs w:val="20"/>
              </w:rPr>
              <w:t>2.</w:t>
            </w:r>
          </w:p>
        </w:tc>
        <w:tc>
          <w:tcPr>
            <w:tcW w:w="4667" w:type="pct"/>
            <w:gridSpan w:val="5"/>
            <w:vAlign w:val="center"/>
          </w:tcPr>
          <w:p w:rsidR="00654A6A" w:rsidRPr="004354C5" w:rsidRDefault="00481877" w:rsidP="00F601E4">
            <w:pPr>
              <w:pStyle w:val="affff7"/>
              <w:spacing w:after="0"/>
              <w:ind w:left="0" w:firstLine="0"/>
              <w:rPr>
                <w:b/>
                <w:color w:val="000000"/>
                <w:sz w:val="20"/>
                <w:szCs w:val="20"/>
              </w:rPr>
            </w:pPr>
            <w:r w:rsidRPr="004354C5">
              <w:rPr>
                <w:b/>
                <w:color w:val="000000"/>
                <w:sz w:val="20"/>
                <w:szCs w:val="20"/>
              </w:rPr>
              <w:t>Жилищный фонд</w:t>
            </w:r>
          </w:p>
        </w:tc>
      </w:tr>
      <w:tr w:rsidR="005E000E" w:rsidRPr="004354C5" w:rsidTr="00D71717">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r w:rsidRPr="004354C5">
              <w:rPr>
                <w:color w:val="000000"/>
                <w:sz w:val="20"/>
                <w:szCs w:val="20"/>
              </w:rPr>
              <w:t>2.1</w:t>
            </w:r>
          </w:p>
        </w:tc>
        <w:tc>
          <w:tcPr>
            <w:tcW w:w="2136" w:type="pct"/>
            <w:vAlign w:val="center"/>
          </w:tcPr>
          <w:p w:rsidR="00D71717" w:rsidRPr="004354C5" w:rsidRDefault="00D71717" w:rsidP="00D71717">
            <w:pPr>
              <w:pStyle w:val="affff7"/>
              <w:spacing w:after="0"/>
              <w:ind w:left="0" w:firstLine="0"/>
              <w:jc w:val="left"/>
              <w:rPr>
                <w:color w:val="000000"/>
                <w:sz w:val="20"/>
                <w:szCs w:val="20"/>
              </w:rPr>
            </w:pPr>
            <w:r w:rsidRPr="004354C5">
              <w:rPr>
                <w:color w:val="000000"/>
                <w:sz w:val="20"/>
                <w:szCs w:val="20"/>
              </w:rPr>
              <w:t>Жилищный фонд для постоянного населения – всего, в том числе</w:t>
            </w:r>
          </w:p>
        </w:tc>
        <w:tc>
          <w:tcPr>
            <w:tcW w:w="698" w:type="pct"/>
            <w:vAlign w:val="center"/>
          </w:tcPr>
          <w:p w:rsidR="00D71717" w:rsidRPr="004354C5" w:rsidRDefault="00D71717" w:rsidP="00D71717">
            <w:pPr>
              <w:ind w:firstLine="0"/>
              <w:jc w:val="center"/>
              <w:rPr>
                <w:color w:val="000000"/>
              </w:rPr>
            </w:pPr>
            <w:r w:rsidRPr="004354C5">
              <w:rPr>
                <w:color w:val="000000"/>
                <w:sz w:val="20"/>
                <w:szCs w:val="20"/>
              </w:rPr>
              <w:t>тыс.кв.м</w:t>
            </w:r>
          </w:p>
        </w:tc>
        <w:tc>
          <w:tcPr>
            <w:tcW w:w="653" w:type="pct"/>
            <w:vAlign w:val="center"/>
          </w:tcPr>
          <w:p w:rsidR="00D71717" w:rsidRPr="004354C5" w:rsidRDefault="00C02D7D" w:rsidP="00D71717">
            <w:pPr>
              <w:ind w:firstLine="0"/>
              <w:jc w:val="center"/>
              <w:rPr>
                <w:color w:val="000000"/>
                <w:sz w:val="20"/>
                <w:szCs w:val="20"/>
              </w:rPr>
            </w:pPr>
            <w:r>
              <w:rPr>
                <w:color w:val="000000"/>
                <w:sz w:val="20"/>
                <w:szCs w:val="20"/>
              </w:rPr>
              <w:t>29,78</w:t>
            </w:r>
          </w:p>
        </w:tc>
        <w:tc>
          <w:tcPr>
            <w:tcW w:w="590" w:type="pct"/>
            <w:vAlign w:val="center"/>
          </w:tcPr>
          <w:p w:rsidR="00D71717" w:rsidRPr="004354C5" w:rsidRDefault="00DD32DA" w:rsidP="00D71717">
            <w:pPr>
              <w:ind w:firstLine="0"/>
              <w:jc w:val="center"/>
              <w:rPr>
                <w:color w:val="000000"/>
                <w:sz w:val="20"/>
                <w:szCs w:val="20"/>
              </w:rPr>
            </w:pPr>
            <w:r>
              <w:rPr>
                <w:color w:val="000000"/>
                <w:sz w:val="20"/>
                <w:szCs w:val="20"/>
              </w:rPr>
              <w:t>84,38</w:t>
            </w:r>
          </w:p>
        </w:tc>
        <w:tc>
          <w:tcPr>
            <w:tcW w:w="590" w:type="pct"/>
            <w:vAlign w:val="center"/>
          </w:tcPr>
          <w:p w:rsidR="00D71717" w:rsidRPr="004354C5" w:rsidRDefault="00DD32DA" w:rsidP="00D71717">
            <w:pPr>
              <w:ind w:firstLine="0"/>
              <w:jc w:val="center"/>
              <w:rPr>
                <w:color w:val="000000"/>
                <w:sz w:val="20"/>
                <w:szCs w:val="20"/>
              </w:rPr>
            </w:pPr>
            <w:r>
              <w:rPr>
                <w:color w:val="000000"/>
                <w:sz w:val="20"/>
                <w:szCs w:val="20"/>
              </w:rPr>
              <w:t>111,5</w:t>
            </w:r>
          </w:p>
        </w:tc>
      </w:tr>
      <w:tr w:rsidR="005E000E" w:rsidRPr="004354C5" w:rsidTr="00D71717">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ind w:firstLine="0"/>
              <w:jc w:val="left"/>
              <w:rPr>
                <w:color w:val="000000"/>
                <w:sz w:val="20"/>
                <w:szCs w:val="20"/>
              </w:rPr>
            </w:pPr>
            <w:r w:rsidRPr="004354C5">
              <w:rPr>
                <w:color w:val="000000"/>
                <w:sz w:val="20"/>
                <w:szCs w:val="20"/>
              </w:rPr>
              <w:t>с.Малая Елга</w:t>
            </w:r>
          </w:p>
        </w:tc>
        <w:tc>
          <w:tcPr>
            <w:tcW w:w="698" w:type="pct"/>
            <w:shd w:val="clear" w:color="auto" w:fill="auto"/>
            <w:vAlign w:val="center"/>
          </w:tcPr>
          <w:p w:rsidR="00D71717" w:rsidRPr="004354C5" w:rsidRDefault="00D71717" w:rsidP="00D71717">
            <w:pPr>
              <w:ind w:firstLine="0"/>
              <w:jc w:val="center"/>
              <w:rPr>
                <w:color w:val="000000"/>
              </w:rPr>
            </w:pPr>
            <w:r w:rsidRPr="004354C5">
              <w:rPr>
                <w:color w:val="000000"/>
                <w:sz w:val="20"/>
                <w:szCs w:val="20"/>
              </w:rPr>
              <w:t>тыс.кв.м</w:t>
            </w:r>
          </w:p>
        </w:tc>
        <w:tc>
          <w:tcPr>
            <w:tcW w:w="653" w:type="pct"/>
            <w:vAlign w:val="bottom"/>
          </w:tcPr>
          <w:p w:rsidR="00D71717" w:rsidRPr="004354C5" w:rsidRDefault="00D71717" w:rsidP="00D71717">
            <w:pPr>
              <w:ind w:firstLine="0"/>
              <w:jc w:val="center"/>
              <w:rPr>
                <w:color w:val="000000"/>
                <w:sz w:val="20"/>
                <w:szCs w:val="20"/>
              </w:rPr>
            </w:pPr>
            <w:r w:rsidRPr="004354C5">
              <w:rPr>
                <w:color w:val="000000"/>
                <w:sz w:val="20"/>
                <w:szCs w:val="20"/>
              </w:rPr>
              <w:t>21,5</w:t>
            </w:r>
          </w:p>
        </w:tc>
        <w:tc>
          <w:tcPr>
            <w:tcW w:w="590" w:type="pct"/>
            <w:shd w:val="clear" w:color="auto" w:fill="auto"/>
            <w:vAlign w:val="bottom"/>
          </w:tcPr>
          <w:p w:rsidR="00D71717" w:rsidRPr="004354C5" w:rsidRDefault="00D71717" w:rsidP="00D71717">
            <w:pPr>
              <w:ind w:firstLine="0"/>
              <w:jc w:val="center"/>
              <w:rPr>
                <w:color w:val="000000"/>
                <w:sz w:val="20"/>
                <w:szCs w:val="20"/>
              </w:rPr>
            </w:pPr>
            <w:r w:rsidRPr="004354C5">
              <w:rPr>
                <w:color w:val="000000"/>
                <w:sz w:val="20"/>
                <w:szCs w:val="20"/>
              </w:rPr>
              <w:t>21,5</w:t>
            </w:r>
          </w:p>
        </w:tc>
        <w:tc>
          <w:tcPr>
            <w:tcW w:w="590" w:type="pct"/>
            <w:shd w:val="clear" w:color="auto" w:fill="auto"/>
            <w:vAlign w:val="bottom"/>
          </w:tcPr>
          <w:p w:rsidR="00D71717" w:rsidRPr="004354C5" w:rsidRDefault="00D71717" w:rsidP="00D71717">
            <w:pPr>
              <w:ind w:firstLine="0"/>
              <w:jc w:val="center"/>
              <w:rPr>
                <w:color w:val="000000"/>
                <w:sz w:val="20"/>
                <w:szCs w:val="20"/>
              </w:rPr>
            </w:pPr>
            <w:r w:rsidRPr="004354C5">
              <w:rPr>
                <w:color w:val="000000"/>
                <w:sz w:val="20"/>
                <w:szCs w:val="20"/>
              </w:rPr>
              <w:t>21,5</w:t>
            </w:r>
          </w:p>
        </w:tc>
      </w:tr>
      <w:tr w:rsidR="005E000E" w:rsidRPr="004354C5" w:rsidTr="00D71717">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pStyle w:val="afff0"/>
              <w:jc w:val="left"/>
              <w:rPr>
                <w:bCs/>
                <w:color w:val="000000"/>
                <w:sz w:val="20"/>
                <w:szCs w:val="20"/>
              </w:rPr>
            </w:pPr>
            <w:r w:rsidRPr="004354C5">
              <w:rPr>
                <w:bCs/>
                <w:color w:val="000000"/>
                <w:sz w:val="20"/>
                <w:szCs w:val="20"/>
              </w:rPr>
              <w:t>с.Шуран</w:t>
            </w:r>
          </w:p>
        </w:tc>
        <w:tc>
          <w:tcPr>
            <w:tcW w:w="698" w:type="pct"/>
            <w:shd w:val="clear" w:color="auto" w:fill="auto"/>
            <w:vAlign w:val="center"/>
          </w:tcPr>
          <w:p w:rsidR="00D71717" w:rsidRPr="004354C5" w:rsidRDefault="00D71717" w:rsidP="00D71717">
            <w:pPr>
              <w:ind w:firstLine="0"/>
              <w:jc w:val="center"/>
              <w:rPr>
                <w:color w:val="000000"/>
              </w:rPr>
            </w:pPr>
            <w:r w:rsidRPr="004354C5">
              <w:rPr>
                <w:color w:val="000000"/>
                <w:sz w:val="20"/>
                <w:szCs w:val="20"/>
              </w:rPr>
              <w:t>тыс.кв.м</w:t>
            </w:r>
          </w:p>
        </w:tc>
        <w:tc>
          <w:tcPr>
            <w:tcW w:w="653" w:type="pct"/>
            <w:vAlign w:val="bottom"/>
          </w:tcPr>
          <w:p w:rsidR="00D71717" w:rsidRPr="004354C5" w:rsidRDefault="00C02D7D" w:rsidP="00D71717">
            <w:pPr>
              <w:ind w:firstLine="0"/>
              <w:jc w:val="center"/>
              <w:rPr>
                <w:color w:val="000000"/>
                <w:sz w:val="20"/>
                <w:szCs w:val="20"/>
              </w:rPr>
            </w:pPr>
            <w:r>
              <w:rPr>
                <w:color w:val="000000"/>
                <w:sz w:val="20"/>
                <w:szCs w:val="20"/>
              </w:rPr>
              <w:t>7,8</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7,8</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33,96</w:t>
            </w:r>
          </w:p>
        </w:tc>
      </w:tr>
      <w:tr w:rsidR="005E000E" w:rsidRPr="004354C5" w:rsidTr="00D71717">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pStyle w:val="afff0"/>
              <w:jc w:val="left"/>
              <w:rPr>
                <w:bCs/>
                <w:color w:val="000000"/>
                <w:sz w:val="20"/>
                <w:szCs w:val="20"/>
              </w:rPr>
            </w:pPr>
            <w:r w:rsidRPr="004354C5">
              <w:rPr>
                <w:bCs/>
                <w:color w:val="000000"/>
                <w:sz w:val="20"/>
                <w:szCs w:val="20"/>
              </w:rPr>
              <w:t>д.Полянка</w:t>
            </w:r>
          </w:p>
        </w:tc>
        <w:tc>
          <w:tcPr>
            <w:tcW w:w="698" w:type="pct"/>
            <w:shd w:val="clear" w:color="auto" w:fill="auto"/>
            <w:vAlign w:val="center"/>
          </w:tcPr>
          <w:p w:rsidR="00D71717" w:rsidRPr="004354C5" w:rsidRDefault="00D71717" w:rsidP="00D71717">
            <w:pPr>
              <w:ind w:firstLine="0"/>
              <w:jc w:val="center"/>
              <w:rPr>
                <w:color w:val="000000"/>
              </w:rPr>
            </w:pPr>
            <w:r w:rsidRPr="004354C5">
              <w:rPr>
                <w:color w:val="000000"/>
                <w:sz w:val="20"/>
                <w:szCs w:val="20"/>
              </w:rPr>
              <w:t>тыс.кв.м</w:t>
            </w:r>
          </w:p>
        </w:tc>
        <w:tc>
          <w:tcPr>
            <w:tcW w:w="653" w:type="pct"/>
            <w:vAlign w:val="bottom"/>
          </w:tcPr>
          <w:p w:rsidR="00D71717" w:rsidRPr="004354C5" w:rsidRDefault="00D71717" w:rsidP="00D71717">
            <w:pPr>
              <w:ind w:firstLine="0"/>
              <w:jc w:val="center"/>
              <w:rPr>
                <w:color w:val="000000"/>
                <w:sz w:val="20"/>
                <w:szCs w:val="20"/>
              </w:rPr>
            </w:pPr>
            <w:r w:rsidRPr="004354C5">
              <w:rPr>
                <w:color w:val="000000"/>
                <w:sz w:val="20"/>
                <w:szCs w:val="20"/>
              </w:rPr>
              <w:t>0,48</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55,08</w:t>
            </w:r>
          </w:p>
        </w:tc>
        <w:tc>
          <w:tcPr>
            <w:tcW w:w="590" w:type="pct"/>
            <w:shd w:val="clear" w:color="auto" w:fill="auto"/>
            <w:vAlign w:val="bottom"/>
          </w:tcPr>
          <w:p w:rsidR="00D71717" w:rsidRPr="004354C5" w:rsidRDefault="00DD32DA" w:rsidP="00D71717">
            <w:pPr>
              <w:ind w:firstLine="0"/>
              <w:jc w:val="center"/>
              <w:rPr>
                <w:color w:val="000000"/>
                <w:sz w:val="20"/>
                <w:szCs w:val="20"/>
              </w:rPr>
            </w:pPr>
            <w:r>
              <w:rPr>
                <w:color w:val="000000"/>
                <w:sz w:val="20"/>
                <w:szCs w:val="20"/>
              </w:rPr>
              <w:t>56,04</w:t>
            </w:r>
          </w:p>
        </w:tc>
      </w:tr>
      <w:tr w:rsidR="005E000E" w:rsidRPr="004354C5" w:rsidTr="00C47E84">
        <w:trPr>
          <w:trHeight w:val="397"/>
          <w:jc w:val="right"/>
        </w:trPr>
        <w:tc>
          <w:tcPr>
            <w:tcW w:w="333" w:type="pct"/>
            <w:vAlign w:val="center"/>
          </w:tcPr>
          <w:p w:rsidR="001B29AB" w:rsidRPr="004354C5" w:rsidRDefault="001B29AB" w:rsidP="00F601E4">
            <w:pPr>
              <w:pStyle w:val="affff7"/>
              <w:spacing w:after="0"/>
              <w:ind w:left="0" w:firstLine="0"/>
              <w:jc w:val="center"/>
              <w:rPr>
                <w:color w:val="000000"/>
                <w:sz w:val="20"/>
                <w:szCs w:val="20"/>
              </w:rPr>
            </w:pPr>
            <w:r w:rsidRPr="004354C5">
              <w:rPr>
                <w:color w:val="000000"/>
                <w:sz w:val="20"/>
                <w:szCs w:val="20"/>
              </w:rPr>
              <w:t>2.3</w:t>
            </w:r>
          </w:p>
        </w:tc>
        <w:tc>
          <w:tcPr>
            <w:tcW w:w="2136" w:type="pct"/>
            <w:vAlign w:val="center"/>
          </w:tcPr>
          <w:p w:rsidR="001B29AB" w:rsidRPr="004354C5" w:rsidRDefault="001B29AB" w:rsidP="00F601E4">
            <w:pPr>
              <w:pStyle w:val="affff7"/>
              <w:spacing w:after="0"/>
              <w:ind w:left="0" w:firstLine="0"/>
              <w:jc w:val="left"/>
              <w:rPr>
                <w:color w:val="000000"/>
                <w:sz w:val="20"/>
                <w:szCs w:val="20"/>
              </w:rPr>
            </w:pPr>
            <w:r w:rsidRPr="004354C5">
              <w:rPr>
                <w:color w:val="000000"/>
                <w:sz w:val="20"/>
                <w:szCs w:val="20"/>
              </w:rPr>
              <w:t>Новое жилищное строительство для постоянного населения – всего, в т.ч.</w:t>
            </w:r>
          </w:p>
        </w:tc>
        <w:tc>
          <w:tcPr>
            <w:tcW w:w="698" w:type="pct"/>
            <w:vAlign w:val="center"/>
          </w:tcPr>
          <w:p w:rsidR="001B29AB" w:rsidRPr="004354C5" w:rsidRDefault="001B29AB" w:rsidP="00F601E4">
            <w:pPr>
              <w:pStyle w:val="affff7"/>
              <w:spacing w:after="0"/>
              <w:ind w:left="0" w:firstLine="0"/>
              <w:jc w:val="center"/>
              <w:rPr>
                <w:color w:val="000000"/>
                <w:sz w:val="20"/>
                <w:szCs w:val="20"/>
              </w:rPr>
            </w:pPr>
            <w:r w:rsidRPr="004354C5">
              <w:rPr>
                <w:color w:val="000000"/>
                <w:sz w:val="20"/>
                <w:szCs w:val="20"/>
              </w:rPr>
              <w:t>тыс.кв.м</w:t>
            </w:r>
          </w:p>
        </w:tc>
        <w:tc>
          <w:tcPr>
            <w:tcW w:w="653" w:type="pct"/>
            <w:vAlign w:val="center"/>
          </w:tcPr>
          <w:p w:rsidR="001B29AB" w:rsidRPr="004354C5" w:rsidRDefault="00D71717" w:rsidP="00F601E4">
            <w:pPr>
              <w:ind w:firstLine="0"/>
              <w:jc w:val="center"/>
              <w:rPr>
                <w:color w:val="000000"/>
                <w:sz w:val="20"/>
                <w:szCs w:val="20"/>
              </w:rPr>
            </w:pPr>
            <w:r w:rsidRPr="004354C5">
              <w:rPr>
                <w:color w:val="000000"/>
                <w:sz w:val="20"/>
                <w:szCs w:val="20"/>
              </w:rPr>
              <w:t>-</w:t>
            </w:r>
          </w:p>
        </w:tc>
        <w:tc>
          <w:tcPr>
            <w:tcW w:w="590" w:type="pct"/>
            <w:vAlign w:val="center"/>
          </w:tcPr>
          <w:p w:rsidR="001B29AB" w:rsidRPr="004354C5" w:rsidRDefault="00DD32DA" w:rsidP="00F601E4">
            <w:pPr>
              <w:ind w:firstLine="0"/>
              <w:jc w:val="center"/>
              <w:rPr>
                <w:color w:val="000000"/>
                <w:sz w:val="20"/>
                <w:szCs w:val="20"/>
              </w:rPr>
            </w:pPr>
            <w:r>
              <w:rPr>
                <w:color w:val="000000"/>
                <w:sz w:val="20"/>
                <w:szCs w:val="20"/>
              </w:rPr>
              <w:t>54,6</w:t>
            </w:r>
          </w:p>
        </w:tc>
        <w:tc>
          <w:tcPr>
            <w:tcW w:w="590" w:type="pct"/>
            <w:vAlign w:val="center"/>
          </w:tcPr>
          <w:p w:rsidR="001B29AB" w:rsidRPr="004354C5" w:rsidRDefault="00DD32DA" w:rsidP="00F601E4">
            <w:pPr>
              <w:pStyle w:val="affff7"/>
              <w:spacing w:after="0"/>
              <w:ind w:left="0" w:firstLine="0"/>
              <w:jc w:val="center"/>
              <w:rPr>
                <w:color w:val="000000"/>
                <w:sz w:val="20"/>
                <w:szCs w:val="20"/>
              </w:rPr>
            </w:pPr>
            <w:r>
              <w:rPr>
                <w:color w:val="000000"/>
                <w:sz w:val="20"/>
                <w:szCs w:val="20"/>
              </w:rPr>
              <w:t>111,5</w:t>
            </w:r>
          </w:p>
        </w:tc>
      </w:tr>
      <w:tr w:rsidR="005E000E" w:rsidRPr="004354C5" w:rsidTr="00C36D7F">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ind w:firstLine="0"/>
              <w:jc w:val="left"/>
              <w:rPr>
                <w:color w:val="000000"/>
                <w:sz w:val="20"/>
                <w:szCs w:val="20"/>
              </w:rPr>
            </w:pPr>
            <w:r w:rsidRPr="004354C5">
              <w:rPr>
                <w:color w:val="000000"/>
                <w:sz w:val="20"/>
                <w:szCs w:val="20"/>
              </w:rPr>
              <w:t>с.Малая Елга</w:t>
            </w:r>
          </w:p>
        </w:tc>
        <w:tc>
          <w:tcPr>
            <w:tcW w:w="698" w:type="pct"/>
            <w:shd w:val="clear" w:color="auto" w:fill="auto"/>
            <w:vAlign w:val="center"/>
          </w:tcPr>
          <w:p w:rsidR="00D71717" w:rsidRPr="004354C5" w:rsidRDefault="00D71717" w:rsidP="00D71717">
            <w:pPr>
              <w:pStyle w:val="affff7"/>
              <w:spacing w:after="0"/>
              <w:ind w:left="0" w:firstLine="0"/>
              <w:jc w:val="center"/>
              <w:rPr>
                <w:color w:val="000000"/>
                <w:sz w:val="20"/>
                <w:szCs w:val="20"/>
              </w:rPr>
            </w:pPr>
            <w:r w:rsidRPr="004354C5">
              <w:rPr>
                <w:color w:val="000000"/>
                <w:sz w:val="20"/>
                <w:szCs w:val="20"/>
              </w:rPr>
              <w:t>тыс.кв.м</w:t>
            </w:r>
          </w:p>
        </w:tc>
        <w:tc>
          <w:tcPr>
            <w:tcW w:w="653" w:type="pct"/>
            <w:shd w:val="clear" w:color="auto" w:fill="auto"/>
            <w:vAlign w:val="center"/>
          </w:tcPr>
          <w:p w:rsidR="00D71717" w:rsidRPr="004354C5" w:rsidRDefault="00D71717" w:rsidP="00D71717">
            <w:pPr>
              <w:ind w:firstLine="0"/>
              <w:jc w:val="center"/>
              <w:rPr>
                <w:color w:val="000000"/>
                <w:sz w:val="20"/>
                <w:szCs w:val="20"/>
              </w:rPr>
            </w:pPr>
            <w:r w:rsidRPr="004354C5">
              <w:rPr>
                <w:color w:val="000000"/>
                <w:sz w:val="20"/>
                <w:szCs w:val="20"/>
              </w:rPr>
              <w:t>-</w:t>
            </w:r>
          </w:p>
        </w:tc>
        <w:tc>
          <w:tcPr>
            <w:tcW w:w="590" w:type="pct"/>
            <w:shd w:val="clear" w:color="auto" w:fill="auto"/>
            <w:vAlign w:val="center"/>
          </w:tcPr>
          <w:p w:rsidR="00D71717" w:rsidRPr="004354C5" w:rsidRDefault="00D71717" w:rsidP="00D71717">
            <w:pPr>
              <w:ind w:firstLine="0"/>
              <w:jc w:val="center"/>
              <w:rPr>
                <w:color w:val="000000"/>
                <w:sz w:val="20"/>
                <w:szCs w:val="20"/>
              </w:rPr>
            </w:pPr>
            <w:r w:rsidRPr="004354C5">
              <w:rPr>
                <w:color w:val="000000"/>
                <w:sz w:val="20"/>
                <w:szCs w:val="20"/>
              </w:rPr>
              <w:t>-</w:t>
            </w:r>
          </w:p>
        </w:tc>
        <w:tc>
          <w:tcPr>
            <w:tcW w:w="590" w:type="pct"/>
            <w:shd w:val="clear" w:color="auto" w:fill="auto"/>
            <w:vAlign w:val="center"/>
          </w:tcPr>
          <w:p w:rsidR="00D71717" w:rsidRPr="004354C5" w:rsidRDefault="00D71717" w:rsidP="00D71717">
            <w:pPr>
              <w:pStyle w:val="affff7"/>
              <w:spacing w:after="0"/>
              <w:ind w:left="0" w:firstLine="0"/>
              <w:jc w:val="center"/>
              <w:rPr>
                <w:color w:val="000000"/>
                <w:sz w:val="20"/>
                <w:szCs w:val="20"/>
              </w:rPr>
            </w:pPr>
            <w:r w:rsidRPr="004354C5">
              <w:rPr>
                <w:color w:val="000000"/>
                <w:sz w:val="20"/>
                <w:szCs w:val="20"/>
              </w:rPr>
              <w:t>-</w:t>
            </w:r>
          </w:p>
        </w:tc>
      </w:tr>
      <w:tr w:rsidR="005E000E" w:rsidRPr="004354C5" w:rsidTr="00C36D7F">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pStyle w:val="afff0"/>
              <w:jc w:val="left"/>
              <w:rPr>
                <w:bCs/>
                <w:color w:val="000000"/>
                <w:sz w:val="20"/>
                <w:szCs w:val="20"/>
              </w:rPr>
            </w:pPr>
            <w:r w:rsidRPr="004354C5">
              <w:rPr>
                <w:bCs/>
                <w:color w:val="000000"/>
                <w:sz w:val="20"/>
                <w:szCs w:val="20"/>
              </w:rPr>
              <w:t>с.Шуран</w:t>
            </w:r>
          </w:p>
        </w:tc>
        <w:tc>
          <w:tcPr>
            <w:tcW w:w="698" w:type="pct"/>
            <w:shd w:val="clear" w:color="auto" w:fill="auto"/>
            <w:vAlign w:val="center"/>
          </w:tcPr>
          <w:p w:rsidR="00D71717" w:rsidRPr="004354C5" w:rsidRDefault="00D71717" w:rsidP="00D71717">
            <w:pPr>
              <w:pStyle w:val="affff7"/>
              <w:spacing w:after="0"/>
              <w:ind w:left="0" w:firstLine="0"/>
              <w:jc w:val="center"/>
              <w:rPr>
                <w:color w:val="000000"/>
                <w:sz w:val="20"/>
                <w:szCs w:val="20"/>
              </w:rPr>
            </w:pPr>
            <w:r w:rsidRPr="004354C5">
              <w:rPr>
                <w:color w:val="000000"/>
                <w:sz w:val="20"/>
                <w:szCs w:val="20"/>
              </w:rPr>
              <w:t>тыс.кв.м</w:t>
            </w:r>
          </w:p>
        </w:tc>
        <w:tc>
          <w:tcPr>
            <w:tcW w:w="653" w:type="pct"/>
            <w:shd w:val="clear" w:color="auto" w:fill="auto"/>
            <w:vAlign w:val="center"/>
          </w:tcPr>
          <w:p w:rsidR="00D71717" w:rsidRPr="004354C5" w:rsidRDefault="00D71717" w:rsidP="00D71717">
            <w:pPr>
              <w:ind w:firstLine="0"/>
              <w:jc w:val="center"/>
              <w:rPr>
                <w:color w:val="000000"/>
                <w:sz w:val="20"/>
                <w:szCs w:val="20"/>
              </w:rPr>
            </w:pPr>
            <w:r w:rsidRPr="004354C5">
              <w:rPr>
                <w:color w:val="000000"/>
                <w:sz w:val="20"/>
                <w:szCs w:val="20"/>
              </w:rPr>
              <w:t>-</w:t>
            </w:r>
          </w:p>
        </w:tc>
        <w:tc>
          <w:tcPr>
            <w:tcW w:w="590" w:type="pct"/>
            <w:shd w:val="clear" w:color="auto" w:fill="auto"/>
            <w:vAlign w:val="center"/>
          </w:tcPr>
          <w:p w:rsidR="00D71717" w:rsidRPr="004354C5" w:rsidRDefault="00DD32DA" w:rsidP="00D71717">
            <w:pPr>
              <w:pStyle w:val="affff7"/>
              <w:spacing w:after="0"/>
              <w:ind w:left="0" w:firstLine="0"/>
              <w:jc w:val="center"/>
              <w:rPr>
                <w:color w:val="000000"/>
                <w:sz w:val="20"/>
                <w:szCs w:val="20"/>
              </w:rPr>
            </w:pPr>
            <w:r>
              <w:rPr>
                <w:color w:val="000000"/>
                <w:sz w:val="20"/>
                <w:szCs w:val="20"/>
              </w:rPr>
              <w:t>-</w:t>
            </w:r>
          </w:p>
        </w:tc>
        <w:tc>
          <w:tcPr>
            <w:tcW w:w="590" w:type="pct"/>
            <w:shd w:val="clear" w:color="auto" w:fill="auto"/>
            <w:vAlign w:val="center"/>
          </w:tcPr>
          <w:p w:rsidR="00D71717" w:rsidRPr="004354C5" w:rsidRDefault="00DD32DA" w:rsidP="00D71717">
            <w:pPr>
              <w:pStyle w:val="affff7"/>
              <w:spacing w:after="0"/>
              <w:ind w:left="0" w:firstLine="0"/>
              <w:jc w:val="center"/>
              <w:rPr>
                <w:color w:val="000000"/>
                <w:sz w:val="20"/>
                <w:szCs w:val="20"/>
              </w:rPr>
            </w:pPr>
            <w:r>
              <w:rPr>
                <w:color w:val="000000"/>
                <w:sz w:val="20"/>
                <w:szCs w:val="20"/>
              </w:rPr>
              <w:t>26,16</w:t>
            </w:r>
          </w:p>
        </w:tc>
      </w:tr>
      <w:tr w:rsidR="005E000E" w:rsidRPr="004354C5" w:rsidTr="00C36D7F">
        <w:trPr>
          <w:jc w:val="right"/>
        </w:trPr>
        <w:tc>
          <w:tcPr>
            <w:tcW w:w="333" w:type="pct"/>
            <w:vAlign w:val="center"/>
          </w:tcPr>
          <w:p w:rsidR="00D71717" w:rsidRPr="004354C5" w:rsidRDefault="00D71717" w:rsidP="00D71717">
            <w:pPr>
              <w:pStyle w:val="affff7"/>
              <w:spacing w:after="0"/>
              <w:ind w:left="0" w:firstLine="0"/>
              <w:jc w:val="center"/>
              <w:rPr>
                <w:color w:val="000000"/>
                <w:sz w:val="20"/>
                <w:szCs w:val="20"/>
              </w:rPr>
            </w:pPr>
          </w:p>
        </w:tc>
        <w:tc>
          <w:tcPr>
            <w:tcW w:w="2136" w:type="pct"/>
            <w:vAlign w:val="center"/>
          </w:tcPr>
          <w:p w:rsidR="00D71717" w:rsidRPr="004354C5" w:rsidRDefault="00D71717" w:rsidP="00D71717">
            <w:pPr>
              <w:pStyle w:val="afff0"/>
              <w:jc w:val="left"/>
              <w:rPr>
                <w:bCs/>
                <w:color w:val="000000"/>
                <w:sz w:val="20"/>
                <w:szCs w:val="20"/>
              </w:rPr>
            </w:pPr>
            <w:r w:rsidRPr="004354C5">
              <w:rPr>
                <w:bCs/>
                <w:color w:val="000000"/>
                <w:sz w:val="20"/>
                <w:szCs w:val="20"/>
              </w:rPr>
              <w:t>д.Полянка</w:t>
            </w:r>
          </w:p>
        </w:tc>
        <w:tc>
          <w:tcPr>
            <w:tcW w:w="698" w:type="pct"/>
            <w:shd w:val="clear" w:color="auto" w:fill="auto"/>
            <w:vAlign w:val="center"/>
          </w:tcPr>
          <w:p w:rsidR="00D71717" w:rsidRPr="004354C5" w:rsidRDefault="00D71717" w:rsidP="00D71717">
            <w:pPr>
              <w:pStyle w:val="affff7"/>
              <w:spacing w:after="0"/>
              <w:ind w:left="0" w:firstLine="0"/>
              <w:jc w:val="center"/>
              <w:rPr>
                <w:color w:val="000000"/>
                <w:sz w:val="20"/>
                <w:szCs w:val="20"/>
              </w:rPr>
            </w:pPr>
            <w:r w:rsidRPr="004354C5">
              <w:rPr>
                <w:color w:val="000000"/>
                <w:sz w:val="20"/>
                <w:szCs w:val="20"/>
              </w:rPr>
              <w:t>тыс.кв.м</w:t>
            </w:r>
          </w:p>
        </w:tc>
        <w:tc>
          <w:tcPr>
            <w:tcW w:w="653" w:type="pct"/>
            <w:shd w:val="clear" w:color="auto" w:fill="auto"/>
            <w:vAlign w:val="center"/>
          </w:tcPr>
          <w:p w:rsidR="00D71717" w:rsidRPr="004354C5" w:rsidRDefault="00D71717" w:rsidP="00D71717">
            <w:pPr>
              <w:ind w:firstLine="0"/>
              <w:jc w:val="center"/>
              <w:rPr>
                <w:color w:val="000000"/>
                <w:sz w:val="20"/>
                <w:szCs w:val="20"/>
              </w:rPr>
            </w:pPr>
            <w:r w:rsidRPr="004354C5">
              <w:rPr>
                <w:color w:val="000000"/>
                <w:sz w:val="20"/>
                <w:szCs w:val="20"/>
              </w:rPr>
              <w:t>-</w:t>
            </w:r>
          </w:p>
        </w:tc>
        <w:tc>
          <w:tcPr>
            <w:tcW w:w="590" w:type="pct"/>
            <w:shd w:val="clear" w:color="auto" w:fill="auto"/>
            <w:vAlign w:val="center"/>
          </w:tcPr>
          <w:p w:rsidR="00D71717" w:rsidRPr="004354C5" w:rsidRDefault="00DD32DA" w:rsidP="00D71717">
            <w:pPr>
              <w:pStyle w:val="affff7"/>
              <w:spacing w:after="0"/>
              <w:ind w:left="0" w:firstLine="0"/>
              <w:jc w:val="center"/>
              <w:rPr>
                <w:color w:val="000000"/>
                <w:sz w:val="20"/>
                <w:szCs w:val="20"/>
              </w:rPr>
            </w:pPr>
            <w:r>
              <w:rPr>
                <w:color w:val="000000"/>
                <w:sz w:val="20"/>
                <w:szCs w:val="20"/>
              </w:rPr>
              <w:t>54,6</w:t>
            </w:r>
          </w:p>
        </w:tc>
        <w:tc>
          <w:tcPr>
            <w:tcW w:w="590" w:type="pct"/>
            <w:shd w:val="clear" w:color="auto" w:fill="auto"/>
            <w:vAlign w:val="center"/>
          </w:tcPr>
          <w:p w:rsidR="00D71717" w:rsidRPr="004354C5" w:rsidRDefault="00DD32DA" w:rsidP="00D71717">
            <w:pPr>
              <w:pStyle w:val="affff7"/>
              <w:spacing w:after="0"/>
              <w:ind w:left="0" w:firstLine="0"/>
              <w:jc w:val="center"/>
              <w:rPr>
                <w:color w:val="000000"/>
                <w:sz w:val="20"/>
                <w:szCs w:val="20"/>
              </w:rPr>
            </w:pPr>
            <w:r>
              <w:rPr>
                <w:color w:val="000000"/>
                <w:sz w:val="20"/>
                <w:szCs w:val="20"/>
              </w:rPr>
              <w:t>0,96</w:t>
            </w:r>
          </w:p>
        </w:tc>
      </w:tr>
      <w:tr w:rsidR="005E000E" w:rsidRPr="004354C5" w:rsidTr="00C36D7F">
        <w:trPr>
          <w:jc w:val="right"/>
        </w:trPr>
        <w:tc>
          <w:tcPr>
            <w:tcW w:w="333" w:type="pct"/>
            <w:vAlign w:val="center"/>
          </w:tcPr>
          <w:p w:rsidR="001B29AB" w:rsidRPr="004354C5" w:rsidRDefault="001B29AB" w:rsidP="00F601E4">
            <w:pPr>
              <w:pStyle w:val="affff7"/>
              <w:spacing w:after="0"/>
              <w:ind w:left="0" w:firstLine="0"/>
              <w:jc w:val="center"/>
              <w:rPr>
                <w:b/>
                <w:color w:val="000000"/>
                <w:sz w:val="20"/>
                <w:szCs w:val="20"/>
              </w:rPr>
            </w:pPr>
            <w:r w:rsidRPr="004354C5">
              <w:rPr>
                <w:b/>
                <w:color w:val="000000"/>
                <w:sz w:val="20"/>
                <w:szCs w:val="20"/>
              </w:rPr>
              <w:t>3.</w:t>
            </w:r>
          </w:p>
        </w:tc>
        <w:tc>
          <w:tcPr>
            <w:tcW w:w="4667" w:type="pct"/>
            <w:gridSpan w:val="5"/>
            <w:vAlign w:val="center"/>
          </w:tcPr>
          <w:p w:rsidR="001B29AB" w:rsidRPr="004354C5" w:rsidRDefault="001B29AB" w:rsidP="00F601E4">
            <w:pPr>
              <w:pStyle w:val="affff7"/>
              <w:spacing w:after="0"/>
              <w:ind w:left="0" w:firstLine="0"/>
              <w:rPr>
                <w:b/>
                <w:color w:val="000000"/>
                <w:sz w:val="20"/>
                <w:szCs w:val="20"/>
              </w:rPr>
            </w:pPr>
            <w:r w:rsidRPr="004354C5">
              <w:rPr>
                <w:b/>
                <w:color w:val="000000"/>
                <w:sz w:val="20"/>
                <w:szCs w:val="20"/>
              </w:rPr>
              <w:t>Объекты социального и культурно-бытового обслуживания населения</w:t>
            </w:r>
          </w:p>
        </w:tc>
      </w:tr>
      <w:tr w:rsidR="005E000E" w:rsidRPr="004354C5" w:rsidTr="00B43EFD">
        <w:trPr>
          <w:trHeight w:val="70"/>
          <w:jc w:val="right"/>
        </w:trPr>
        <w:tc>
          <w:tcPr>
            <w:tcW w:w="333" w:type="pct"/>
            <w:vAlign w:val="center"/>
          </w:tcPr>
          <w:p w:rsidR="00476759" w:rsidRPr="004354C5" w:rsidRDefault="00476759" w:rsidP="00F601E4">
            <w:pPr>
              <w:pStyle w:val="affff7"/>
              <w:spacing w:after="0"/>
              <w:ind w:left="0" w:firstLine="0"/>
              <w:jc w:val="center"/>
              <w:rPr>
                <w:color w:val="000000"/>
                <w:sz w:val="20"/>
                <w:szCs w:val="20"/>
              </w:rPr>
            </w:pPr>
            <w:r w:rsidRPr="004354C5">
              <w:rPr>
                <w:color w:val="000000"/>
                <w:sz w:val="20"/>
                <w:szCs w:val="20"/>
              </w:rPr>
              <w:t>3.1</w:t>
            </w:r>
          </w:p>
        </w:tc>
        <w:tc>
          <w:tcPr>
            <w:tcW w:w="2136" w:type="pct"/>
            <w:vAlign w:val="center"/>
          </w:tcPr>
          <w:p w:rsidR="00476759" w:rsidRPr="004354C5" w:rsidRDefault="00476759" w:rsidP="00F601E4">
            <w:pPr>
              <w:pStyle w:val="affff7"/>
              <w:spacing w:after="0"/>
              <w:ind w:left="0" w:firstLine="0"/>
              <w:jc w:val="left"/>
              <w:rPr>
                <w:color w:val="000000"/>
                <w:sz w:val="20"/>
                <w:szCs w:val="20"/>
              </w:rPr>
            </w:pPr>
            <w:r w:rsidRPr="004354C5">
              <w:rPr>
                <w:color w:val="000000"/>
                <w:sz w:val="20"/>
                <w:szCs w:val="20"/>
              </w:rPr>
              <w:t>Дошкольные образовательные организации, в т.ч.</w:t>
            </w:r>
          </w:p>
        </w:tc>
        <w:tc>
          <w:tcPr>
            <w:tcW w:w="698" w:type="pct"/>
            <w:vAlign w:val="center"/>
          </w:tcPr>
          <w:p w:rsidR="00476759" w:rsidRPr="004354C5" w:rsidRDefault="00476759" w:rsidP="00F601E4">
            <w:pPr>
              <w:pStyle w:val="affff7"/>
              <w:spacing w:after="0"/>
              <w:ind w:left="0" w:firstLine="0"/>
              <w:jc w:val="center"/>
              <w:rPr>
                <w:color w:val="000000"/>
                <w:sz w:val="20"/>
                <w:szCs w:val="20"/>
              </w:rPr>
            </w:pPr>
            <w:r w:rsidRPr="004354C5">
              <w:rPr>
                <w:color w:val="000000"/>
                <w:sz w:val="20"/>
                <w:szCs w:val="20"/>
              </w:rPr>
              <w:t>мест</w:t>
            </w:r>
          </w:p>
        </w:tc>
        <w:tc>
          <w:tcPr>
            <w:tcW w:w="653" w:type="pct"/>
            <w:vAlign w:val="center"/>
          </w:tcPr>
          <w:p w:rsidR="00476759" w:rsidRPr="004354C5" w:rsidRDefault="00D71717" w:rsidP="00F601E4">
            <w:pPr>
              <w:pStyle w:val="afff0"/>
              <w:rPr>
                <w:color w:val="000000"/>
                <w:sz w:val="20"/>
                <w:szCs w:val="20"/>
              </w:rPr>
            </w:pPr>
            <w:r w:rsidRPr="004354C5">
              <w:rPr>
                <w:color w:val="000000"/>
                <w:sz w:val="20"/>
                <w:szCs w:val="20"/>
              </w:rPr>
              <w:t>50</w:t>
            </w:r>
          </w:p>
        </w:tc>
        <w:tc>
          <w:tcPr>
            <w:tcW w:w="590" w:type="pct"/>
            <w:vAlign w:val="center"/>
          </w:tcPr>
          <w:p w:rsidR="00476759" w:rsidRPr="004354C5" w:rsidRDefault="00DD32DA" w:rsidP="00F601E4">
            <w:pPr>
              <w:pStyle w:val="afff0"/>
              <w:rPr>
                <w:color w:val="000000"/>
                <w:sz w:val="20"/>
                <w:szCs w:val="20"/>
              </w:rPr>
            </w:pPr>
            <w:r>
              <w:rPr>
                <w:color w:val="000000"/>
                <w:sz w:val="20"/>
                <w:szCs w:val="20"/>
              </w:rPr>
              <w:t>130</w:t>
            </w:r>
          </w:p>
        </w:tc>
        <w:tc>
          <w:tcPr>
            <w:tcW w:w="590" w:type="pct"/>
            <w:vAlign w:val="center"/>
          </w:tcPr>
          <w:p w:rsidR="00476759" w:rsidRPr="004354C5" w:rsidRDefault="00DD32DA" w:rsidP="00F601E4">
            <w:pPr>
              <w:pStyle w:val="afff0"/>
              <w:rPr>
                <w:color w:val="000000"/>
                <w:sz w:val="20"/>
                <w:szCs w:val="20"/>
              </w:rPr>
            </w:pPr>
            <w:r>
              <w:rPr>
                <w:color w:val="000000"/>
                <w:sz w:val="20"/>
                <w:szCs w:val="20"/>
              </w:rPr>
              <w:t>130</w:t>
            </w:r>
          </w:p>
        </w:tc>
      </w:tr>
      <w:tr w:rsidR="005E000E" w:rsidRPr="004354C5" w:rsidTr="00C36D7F">
        <w:trPr>
          <w:jc w:val="right"/>
        </w:trPr>
        <w:tc>
          <w:tcPr>
            <w:tcW w:w="333" w:type="pct"/>
            <w:vAlign w:val="center"/>
          </w:tcPr>
          <w:p w:rsidR="00476759" w:rsidRPr="004354C5" w:rsidRDefault="00476759" w:rsidP="00F601E4">
            <w:pPr>
              <w:pStyle w:val="affff7"/>
              <w:spacing w:after="0"/>
              <w:ind w:left="0" w:firstLine="0"/>
              <w:jc w:val="center"/>
              <w:rPr>
                <w:color w:val="000000"/>
                <w:sz w:val="20"/>
                <w:szCs w:val="20"/>
              </w:rPr>
            </w:pPr>
          </w:p>
        </w:tc>
        <w:tc>
          <w:tcPr>
            <w:tcW w:w="2136" w:type="pct"/>
            <w:vAlign w:val="center"/>
          </w:tcPr>
          <w:p w:rsidR="00476759" w:rsidRPr="004354C5" w:rsidRDefault="00476759"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476759" w:rsidRPr="004354C5" w:rsidRDefault="00476759" w:rsidP="00F601E4">
            <w:pPr>
              <w:pStyle w:val="affff7"/>
              <w:spacing w:after="0"/>
              <w:ind w:left="0" w:firstLine="0"/>
              <w:jc w:val="center"/>
              <w:rPr>
                <w:color w:val="000000"/>
                <w:sz w:val="20"/>
                <w:szCs w:val="20"/>
              </w:rPr>
            </w:pPr>
          </w:p>
        </w:tc>
        <w:tc>
          <w:tcPr>
            <w:tcW w:w="653" w:type="pct"/>
            <w:vAlign w:val="center"/>
          </w:tcPr>
          <w:p w:rsidR="00476759" w:rsidRPr="004354C5" w:rsidRDefault="00D71717" w:rsidP="00F601E4">
            <w:pPr>
              <w:pStyle w:val="afff0"/>
              <w:rPr>
                <w:color w:val="000000"/>
                <w:sz w:val="20"/>
                <w:szCs w:val="20"/>
              </w:rPr>
            </w:pPr>
            <w:r w:rsidRPr="004354C5">
              <w:rPr>
                <w:color w:val="000000"/>
                <w:sz w:val="20"/>
                <w:szCs w:val="20"/>
              </w:rPr>
              <w:t>50</w:t>
            </w:r>
          </w:p>
        </w:tc>
        <w:tc>
          <w:tcPr>
            <w:tcW w:w="590" w:type="pct"/>
            <w:vAlign w:val="center"/>
          </w:tcPr>
          <w:p w:rsidR="00476759" w:rsidRPr="004354C5" w:rsidRDefault="00D71717" w:rsidP="00F601E4">
            <w:pPr>
              <w:pStyle w:val="afff0"/>
              <w:rPr>
                <w:color w:val="000000"/>
                <w:sz w:val="20"/>
                <w:szCs w:val="20"/>
              </w:rPr>
            </w:pPr>
            <w:r w:rsidRPr="004354C5">
              <w:rPr>
                <w:color w:val="000000"/>
                <w:sz w:val="20"/>
                <w:szCs w:val="20"/>
              </w:rPr>
              <w:t>50</w:t>
            </w:r>
          </w:p>
        </w:tc>
        <w:tc>
          <w:tcPr>
            <w:tcW w:w="590" w:type="pct"/>
            <w:vAlign w:val="center"/>
          </w:tcPr>
          <w:p w:rsidR="00476759" w:rsidRPr="004354C5" w:rsidRDefault="00DD32DA" w:rsidP="00F601E4">
            <w:pPr>
              <w:pStyle w:val="afff0"/>
              <w:rPr>
                <w:color w:val="000000"/>
                <w:sz w:val="20"/>
                <w:szCs w:val="20"/>
              </w:rPr>
            </w:pPr>
            <w:r>
              <w:rPr>
                <w:color w:val="000000"/>
                <w:sz w:val="20"/>
                <w:szCs w:val="20"/>
              </w:rPr>
              <w:t>130</w:t>
            </w:r>
          </w:p>
        </w:tc>
      </w:tr>
      <w:tr w:rsidR="005E000E" w:rsidRPr="004354C5" w:rsidTr="00C36D7F">
        <w:trPr>
          <w:jc w:val="right"/>
        </w:trPr>
        <w:tc>
          <w:tcPr>
            <w:tcW w:w="333" w:type="pct"/>
            <w:vAlign w:val="center"/>
          </w:tcPr>
          <w:p w:rsidR="001B29AB" w:rsidRPr="004354C5" w:rsidRDefault="001B29AB" w:rsidP="00F601E4">
            <w:pPr>
              <w:pStyle w:val="affff7"/>
              <w:spacing w:after="0"/>
              <w:ind w:left="0" w:firstLine="0"/>
              <w:jc w:val="center"/>
              <w:rPr>
                <w:color w:val="000000"/>
                <w:sz w:val="20"/>
                <w:szCs w:val="20"/>
              </w:rPr>
            </w:pPr>
          </w:p>
        </w:tc>
        <w:tc>
          <w:tcPr>
            <w:tcW w:w="2136" w:type="pct"/>
            <w:vAlign w:val="center"/>
          </w:tcPr>
          <w:p w:rsidR="001B29AB" w:rsidRPr="004354C5" w:rsidRDefault="001B29AB"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1B29AB" w:rsidRPr="004354C5" w:rsidRDefault="001B29AB" w:rsidP="00F601E4">
            <w:pPr>
              <w:pStyle w:val="affff7"/>
              <w:spacing w:after="0"/>
              <w:ind w:left="0" w:firstLine="0"/>
              <w:jc w:val="center"/>
              <w:rPr>
                <w:color w:val="000000"/>
                <w:sz w:val="20"/>
                <w:szCs w:val="20"/>
              </w:rPr>
            </w:pPr>
          </w:p>
        </w:tc>
        <w:tc>
          <w:tcPr>
            <w:tcW w:w="653" w:type="pct"/>
            <w:vAlign w:val="center"/>
          </w:tcPr>
          <w:p w:rsidR="001B29AB" w:rsidRPr="004354C5" w:rsidRDefault="00A80124" w:rsidP="00F601E4">
            <w:pPr>
              <w:pStyle w:val="afff0"/>
              <w:rPr>
                <w:color w:val="000000"/>
                <w:sz w:val="20"/>
                <w:szCs w:val="20"/>
              </w:rPr>
            </w:pPr>
            <w:r w:rsidRPr="004354C5">
              <w:rPr>
                <w:color w:val="000000"/>
                <w:sz w:val="20"/>
                <w:szCs w:val="20"/>
              </w:rPr>
              <w:t>-</w:t>
            </w:r>
          </w:p>
        </w:tc>
        <w:tc>
          <w:tcPr>
            <w:tcW w:w="590" w:type="pct"/>
            <w:vAlign w:val="center"/>
          </w:tcPr>
          <w:p w:rsidR="001B29AB" w:rsidRPr="004354C5" w:rsidRDefault="00DD32DA" w:rsidP="00F601E4">
            <w:pPr>
              <w:pStyle w:val="affff7"/>
              <w:spacing w:after="0"/>
              <w:ind w:left="0" w:firstLine="0"/>
              <w:jc w:val="center"/>
              <w:rPr>
                <w:color w:val="000000"/>
                <w:sz w:val="20"/>
                <w:szCs w:val="20"/>
              </w:rPr>
            </w:pPr>
            <w:r>
              <w:rPr>
                <w:color w:val="000000"/>
                <w:sz w:val="20"/>
                <w:szCs w:val="20"/>
              </w:rPr>
              <w:t>80</w:t>
            </w:r>
          </w:p>
        </w:tc>
        <w:tc>
          <w:tcPr>
            <w:tcW w:w="590" w:type="pct"/>
            <w:vAlign w:val="center"/>
          </w:tcPr>
          <w:p w:rsidR="001B29AB" w:rsidRPr="004354C5" w:rsidRDefault="00DD32DA" w:rsidP="00F601E4">
            <w:pPr>
              <w:pStyle w:val="affff7"/>
              <w:spacing w:after="0"/>
              <w:ind w:left="0" w:firstLine="0"/>
              <w:jc w:val="center"/>
              <w:rPr>
                <w:color w:val="000000"/>
                <w:sz w:val="20"/>
                <w:szCs w:val="20"/>
              </w:rPr>
            </w:pPr>
            <w:r>
              <w:rPr>
                <w:color w:val="000000"/>
                <w:sz w:val="20"/>
                <w:szCs w:val="20"/>
              </w:rPr>
              <w:t>130</w:t>
            </w:r>
          </w:p>
        </w:tc>
      </w:tr>
      <w:tr w:rsidR="005E000E" w:rsidRPr="004354C5" w:rsidTr="00C36D7F">
        <w:trPr>
          <w:jc w:val="right"/>
        </w:trPr>
        <w:tc>
          <w:tcPr>
            <w:tcW w:w="333" w:type="pct"/>
            <w:vAlign w:val="center"/>
          </w:tcPr>
          <w:p w:rsidR="00484B89" w:rsidRPr="004354C5" w:rsidRDefault="00484B89" w:rsidP="00F601E4">
            <w:pPr>
              <w:pStyle w:val="affff7"/>
              <w:spacing w:after="0"/>
              <w:ind w:left="0" w:firstLine="0"/>
              <w:jc w:val="center"/>
              <w:rPr>
                <w:color w:val="000000"/>
                <w:sz w:val="20"/>
                <w:szCs w:val="20"/>
              </w:rPr>
            </w:pPr>
            <w:r w:rsidRPr="004354C5">
              <w:rPr>
                <w:color w:val="000000"/>
                <w:sz w:val="20"/>
                <w:szCs w:val="20"/>
              </w:rPr>
              <w:t>3.2</w:t>
            </w:r>
          </w:p>
        </w:tc>
        <w:tc>
          <w:tcPr>
            <w:tcW w:w="2136" w:type="pct"/>
            <w:vAlign w:val="center"/>
          </w:tcPr>
          <w:p w:rsidR="00484B89" w:rsidRPr="004354C5" w:rsidRDefault="00484B89" w:rsidP="00F601E4">
            <w:pPr>
              <w:pStyle w:val="affff7"/>
              <w:spacing w:after="0"/>
              <w:ind w:left="0" w:firstLine="0"/>
              <w:jc w:val="left"/>
              <w:rPr>
                <w:color w:val="000000"/>
                <w:sz w:val="20"/>
                <w:szCs w:val="20"/>
              </w:rPr>
            </w:pPr>
            <w:r w:rsidRPr="004354C5">
              <w:rPr>
                <w:color w:val="000000"/>
                <w:sz w:val="20"/>
                <w:szCs w:val="20"/>
              </w:rPr>
              <w:t>Общеобразовательные организации, в т.ч.</w:t>
            </w:r>
          </w:p>
        </w:tc>
        <w:tc>
          <w:tcPr>
            <w:tcW w:w="698" w:type="pct"/>
            <w:vAlign w:val="center"/>
          </w:tcPr>
          <w:p w:rsidR="00484B89" w:rsidRPr="004354C5" w:rsidRDefault="00484B89" w:rsidP="00F601E4">
            <w:pPr>
              <w:pStyle w:val="affff7"/>
              <w:spacing w:after="0"/>
              <w:ind w:left="0" w:firstLine="0"/>
              <w:jc w:val="center"/>
              <w:rPr>
                <w:color w:val="000000"/>
                <w:sz w:val="20"/>
                <w:szCs w:val="20"/>
              </w:rPr>
            </w:pPr>
            <w:r w:rsidRPr="004354C5">
              <w:rPr>
                <w:color w:val="000000"/>
                <w:sz w:val="20"/>
                <w:szCs w:val="20"/>
              </w:rPr>
              <w:t>мест</w:t>
            </w:r>
          </w:p>
        </w:tc>
        <w:tc>
          <w:tcPr>
            <w:tcW w:w="653" w:type="pct"/>
            <w:vAlign w:val="center"/>
          </w:tcPr>
          <w:p w:rsidR="00484B89" w:rsidRPr="004354C5" w:rsidRDefault="00D71717" w:rsidP="00F601E4">
            <w:pPr>
              <w:pStyle w:val="afff0"/>
              <w:rPr>
                <w:color w:val="000000"/>
                <w:sz w:val="20"/>
                <w:szCs w:val="20"/>
              </w:rPr>
            </w:pPr>
            <w:r w:rsidRPr="004354C5">
              <w:rPr>
                <w:color w:val="000000"/>
                <w:sz w:val="20"/>
                <w:szCs w:val="20"/>
              </w:rPr>
              <w:t>180</w:t>
            </w:r>
          </w:p>
        </w:tc>
        <w:tc>
          <w:tcPr>
            <w:tcW w:w="590" w:type="pct"/>
            <w:vAlign w:val="center"/>
          </w:tcPr>
          <w:p w:rsidR="00484B89" w:rsidRPr="004354C5" w:rsidRDefault="00DD32DA" w:rsidP="00F601E4">
            <w:pPr>
              <w:pStyle w:val="afff0"/>
              <w:rPr>
                <w:color w:val="000000"/>
                <w:sz w:val="20"/>
                <w:szCs w:val="20"/>
              </w:rPr>
            </w:pPr>
            <w:r>
              <w:rPr>
                <w:color w:val="000000"/>
                <w:sz w:val="20"/>
                <w:szCs w:val="20"/>
              </w:rPr>
              <w:t>280</w:t>
            </w:r>
          </w:p>
        </w:tc>
        <w:tc>
          <w:tcPr>
            <w:tcW w:w="590" w:type="pct"/>
            <w:vAlign w:val="center"/>
          </w:tcPr>
          <w:p w:rsidR="00484B89" w:rsidRPr="004354C5" w:rsidRDefault="00DD32DA" w:rsidP="00F601E4">
            <w:pPr>
              <w:pStyle w:val="afff0"/>
              <w:rPr>
                <w:color w:val="000000"/>
                <w:sz w:val="20"/>
                <w:szCs w:val="20"/>
              </w:rPr>
            </w:pPr>
            <w:r>
              <w:rPr>
                <w:color w:val="000000"/>
                <w:sz w:val="20"/>
                <w:szCs w:val="20"/>
              </w:rPr>
              <w:t>280</w:t>
            </w:r>
          </w:p>
        </w:tc>
      </w:tr>
      <w:tr w:rsidR="005E000E" w:rsidRPr="004354C5" w:rsidTr="00C36D7F">
        <w:trPr>
          <w:jc w:val="right"/>
        </w:trPr>
        <w:tc>
          <w:tcPr>
            <w:tcW w:w="333" w:type="pct"/>
            <w:vAlign w:val="center"/>
          </w:tcPr>
          <w:p w:rsidR="00484B89" w:rsidRPr="004354C5" w:rsidRDefault="00484B89" w:rsidP="00F601E4">
            <w:pPr>
              <w:pStyle w:val="affff7"/>
              <w:spacing w:after="0"/>
              <w:ind w:left="0" w:firstLine="0"/>
              <w:jc w:val="center"/>
              <w:rPr>
                <w:color w:val="000000"/>
                <w:sz w:val="20"/>
                <w:szCs w:val="20"/>
              </w:rPr>
            </w:pPr>
          </w:p>
        </w:tc>
        <w:tc>
          <w:tcPr>
            <w:tcW w:w="2136" w:type="pct"/>
            <w:vAlign w:val="center"/>
          </w:tcPr>
          <w:p w:rsidR="00484B89" w:rsidRPr="004354C5" w:rsidRDefault="00484B89"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484B89" w:rsidRPr="004354C5" w:rsidRDefault="00484B89" w:rsidP="00F601E4">
            <w:pPr>
              <w:pStyle w:val="affff7"/>
              <w:spacing w:after="0"/>
              <w:ind w:left="0" w:firstLine="0"/>
              <w:jc w:val="center"/>
              <w:rPr>
                <w:color w:val="000000"/>
                <w:sz w:val="20"/>
                <w:szCs w:val="20"/>
              </w:rPr>
            </w:pPr>
          </w:p>
        </w:tc>
        <w:tc>
          <w:tcPr>
            <w:tcW w:w="653" w:type="pct"/>
            <w:vAlign w:val="center"/>
          </w:tcPr>
          <w:p w:rsidR="00484B89" w:rsidRPr="004354C5" w:rsidRDefault="00D71717" w:rsidP="00F601E4">
            <w:pPr>
              <w:pStyle w:val="afff0"/>
              <w:rPr>
                <w:color w:val="000000"/>
                <w:sz w:val="20"/>
                <w:szCs w:val="20"/>
              </w:rPr>
            </w:pPr>
            <w:r w:rsidRPr="004354C5">
              <w:rPr>
                <w:color w:val="000000"/>
                <w:sz w:val="20"/>
                <w:szCs w:val="20"/>
              </w:rPr>
              <w:t>180</w:t>
            </w:r>
          </w:p>
        </w:tc>
        <w:tc>
          <w:tcPr>
            <w:tcW w:w="590" w:type="pct"/>
            <w:vAlign w:val="center"/>
          </w:tcPr>
          <w:p w:rsidR="00484B89" w:rsidRPr="004354C5" w:rsidRDefault="00D71717" w:rsidP="00F601E4">
            <w:pPr>
              <w:pStyle w:val="afff0"/>
              <w:rPr>
                <w:color w:val="000000"/>
                <w:sz w:val="20"/>
                <w:szCs w:val="20"/>
              </w:rPr>
            </w:pPr>
            <w:r w:rsidRPr="004354C5">
              <w:rPr>
                <w:color w:val="000000"/>
                <w:sz w:val="20"/>
                <w:szCs w:val="20"/>
              </w:rPr>
              <w:t>120</w:t>
            </w:r>
          </w:p>
        </w:tc>
        <w:tc>
          <w:tcPr>
            <w:tcW w:w="590" w:type="pct"/>
            <w:vAlign w:val="center"/>
          </w:tcPr>
          <w:p w:rsidR="00484B89" w:rsidRPr="004354C5" w:rsidRDefault="00DD32DA" w:rsidP="00F601E4">
            <w:pPr>
              <w:pStyle w:val="afff0"/>
              <w:rPr>
                <w:color w:val="000000"/>
                <w:sz w:val="20"/>
                <w:szCs w:val="20"/>
              </w:rPr>
            </w:pPr>
            <w:r>
              <w:rPr>
                <w:color w:val="000000"/>
                <w:sz w:val="20"/>
                <w:szCs w:val="20"/>
              </w:rPr>
              <w:t>280</w:t>
            </w:r>
          </w:p>
        </w:tc>
      </w:tr>
      <w:tr w:rsidR="005E000E" w:rsidRPr="004354C5" w:rsidTr="00C36D7F">
        <w:trPr>
          <w:jc w:val="right"/>
        </w:trPr>
        <w:tc>
          <w:tcPr>
            <w:tcW w:w="333" w:type="pct"/>
            <w:vAlign w:val="center"/>
          </w:tcPr>
          <w:p w:rsidR="00476759" w:rsidRPr="004354C5" w:rsidRDefault="00476759" w:rsidP="00F601E4">
            <w:pPr>
              <w:pStyle w:val="affff7"/>
              <w:widowControl w:val="0"/>
              <w:spacing w:after="0"/>
              <w:ind w:left="0" w:firstLine="0"/>
              <w:jc w:val="center"/>
              <w:rPr>
                <w:color w:val="000000"/>
                <w:sz w:val="20"/>
                <w:szCs w:val="20"/>
              </w:rPr>
            </w:pPr>
          </w:p>
        </w:tc>
        <w:tc>
          <w:tcPr>
            <w:tcW w:w="2136" w:type="pct"/>
            <w:vAlign w:val="center"/>
          </w:tcPr>
          <w:p w:rsidR="00476759" w:rsidRPr="004354C5" w:rsidRDefault="00476759"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476759" w:rsidRPr="004354C5" w:rsidRDefault="00476759" w:rsidP="00F601E4">
            <w:pPr>
              <w:pStyle w:val="affff7"/>
              <w:spacing w:after="0"/>
              <w:ind w:left="0" w:firstLine="0"/>
              <w:jc w:val="center"/>
              <w:rPr>
                <w:color w:val="000000"/>
                <w:sz w:val="20"/>
                <w:szCs w:val="20"/>
              </w:rPr>
            </w:pPr>
          </w:p>
        </w:tc>
        <w:tc>
          <w:tcPr>
            <w:tcW w:w="653" w:type="pct"/>
            <w:vAlign w:val="center"/>
          </w:tcPr>
          <w:p w:rsidR="00476759" w:rsidRPr="004354C5" w:rsidRDefault="00476759" w:rsidP="00F601E4">
            <w:pPr>
              <w:pStyle w:val="afff0"/>
              <w:rPr>
                <w:color w:val="000000"/>
                <w:sz w:val="20"/>
                <w:szCs w:val="20"/>
              </w:rPr>
            </w:pPr>
            <w:r w:rsidRPr="004354C5">
              <w:rPr>
                <w:color w:val="000000"/>
                <w:sz w:val="20"/>
                <w:szCs w:val="20"/>
              </w:rPr>
              <w:t>-</w:t>
            </w:r>
          </w:p>
        </w:tc>
        <w:tc>
          <w:tcPr>
            <w:tcW w:w="590" w:type="pct"/>
            <w:vAlign w:val="center"/>
          </w:tcPr>
          <w:p w:rsidR="00476759" w:rsidRPr="004354C5" w:rsidRDefault="00DD32DA" w:rsidP="00F601E4">
            <w:pPr>
              <w:pStyle w:val="afff0"/>
              <w:rPr>
                <w:color w:val="000000"/>
                <w:sz w:val="20"/>
                <w:szCs w:val="20"/>
              </w:rPr>
            </w:pPr>
            <w:r>
              <w:rPr>
                <w:color w:val="000000"/>
                <w:sz w:val="20"/>
                <w:szCs w:val="20"/>
              </w:rPr>
              <w:t>160</w:t>
            </w:r>
          </w:p>
        </w:tc>
        <w:tc>
          <w:tcPr>
            <w:tcW w:w="590" w:type="pct"/>
            <w:vAlign w:val="center"/>
          </w:tcPr>
          <w:p w:rsidR="00476759" w:rsidRPr="004354C5" w:rsidRDefault="00476759" w:rsidP="00F601E4">
            <w:pPr>
              <w:pStyle w:val="afff0"/>
              <w:rPr>
                <w:color w:val="000000"/>
                <w:sz w:val="20"/>
                <w:szCs w:val="20"/>
              </w:rPr>
            </w:pPr>
            <w:r w:rsidRPr="004354C5">
              <w:rPr>
                <w:color w:val="000000"/>
                <w:sz w:val="20"/>
                <w:szCs w:val="20"/>
              </w:rPr>
              <w:t>-</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3.3</w:t>
            </w:r>
          </w:p>
        </w:tc>
        <w:tc>
          <w:tcPr>
            <w:tcW w:w="2136" w:type="pct"/>
            <w:vAlign w:val="center"/>
          </w:tcPr>
          <w:p w:rsidR="00A80124" w:rsidRPr="004354C5" w:rsidRDefault="00A80124" w:rsidP="00F601E4">
            <w:pPr>
              <w:pStyle w:val="affff7"/>
              <w:spacing w:after="0"/>
              <w:ind w:left="0" w:firstLine="0"/>
              <w:jc w:val="left"/>
              <w:rPr>
                <w:color w:val="000000"/>
                <w:sz w:val="20"/>
                <w:szCs w:val="20"/>
              </w:rPr>
            </w:pPr>
            <w:r w:rsidRPr="004354C5">
              <w:rPr>
                <w:color w:val="000000"/>
                <w:sz w:val="20"/>
                <w:szCs w:val="20"/>
              </w:rPr>
              <w:t>Организации дополнительного образования детей, в т.ч.</w:t>
            </w:r>
          </w:p>
        </w:tc>
        <w:tc>
          <w:tcPr>
            <w:tcW w:w="698"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мест</w:t>
            </w:r>
          </w:p>
        </w:tc>
        <w:tc>
          <w:tcPr>
            <w:tcW w:w="653" w:type="pct"/>
            <w:vAlign w:val="center"/>
          </w:tcPr>
          <w:p w:rsidR="00A80124" w:rsidRPr="004354C5" w:rsidRDefault="00D71717" w:rsidP="00F601E4">
            <w:pPr>
              <w:pStyle w:val="afff0"/>
              <w:rPr>
                <w:color w:val="000000"/>
                <w:sz w:val="20"/>
                <w:szCs w:val="20"/>
              </w:rPr>
            </w:pPr>
            <w:r w:rsidRPr="004354C5">
              <w:rPr>
                <w:color w:val="000000"/>
                <w:sz w:val="20"/>
                <w:szCs w:val="20"/>
              </w:rPr>
              <w:t>100</w:t>
            </w:r>
          </w:p>
        </w:tc>
        <w:tc>
          <w:tcPr>
            <w:tcW w:w="590" w:type="pct"/>
            <w:vAlign w:val="center"/>
          </w:tcPr>
          <w:p w:rsidR="00A80124" w:rsidRPr="004354C5" w:rsidRDefault="00DD32DA" w:rsidP="00F601E4">
            <w:pPr>
              <w:ind w:firstLine="0"/>
              <w:jc w:val="center"/>
              <w:rPr>
                <w:color w:val="000000"/>
                <w:sz w:val="20"/>
                <w:szCs w:val="20"/>
              </w:rPr>
            </w:pPr>
            <w:r>
              <w:rPr>
                <w:color w:val="000000"/>
                <w:sz w:val="20"/>
                <w:szCs w:val="20"/>
              </w:rPr>
              <w:t>125</w:t>
            </w:r>
          </w:p>
        </w:tc>
        <w:tc>
          <w:tcPr>
            <w:tcW w:w="590" w:type="pct"/>
            <w:vAlign w:val="center"/>
          </w:tcPr>
          <w:p w:rsidR="00A80124" w:rsidRPr="004354C5" w:rsidRDefault="00DD32DA" w:rsidP="00F601E4">
            <w:pPr>
              <w:pStyle w:val="afff0"/>
              <w:rPr>
                <w:color w:val="000000"/>
                <w:sz w:val="20"/>
                <w:szCs w:val="20"/>
              </w:rPr>
            </w:pPr>
            <w:r>
              <w:rPr>
                <w:color w:val="000000"/>
                <w:sz w:val="20"/>
                <w:szCs w:val="20"/>
              </w:rPr>
              <w:t>125</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p>
        </w:tc>
        <w:tc>
          <w:tcPr>
            <w:tcW w:w="2136" w:type="pct"/>
            <w:vAlign w:val="center"/>
          </w:tcPr>
          <w:p w:rsidR="00A80124" w:rsidRPr="004354C5" w:rsidRDefault="00A80124"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A80124" w:rsidRPr="004354C5" w:rsidRDefault="00A80124" w:rsidP="00F601E4">
            <w:pPr>
              <w:pStyle w:val="affff7"/>
              <w:spacing w:after="0"/>
              <w:ind w:left="0" w:firstLine="0"/>
              <w:jc w:val="center"/>
              <w:rPr>
                <w:color w:val="000000"/>
                <w:sz w:val="20"/>
                <w:szCs w:val="20"/>
              </w:rPr>
            </w:pPr>
          </w:p>
        </w:tc>
        <w:tc>
          <w:tcPr>
            <w:tcW w:w="653" w:type="pct"/>
            <w:vAlign w:val="center"/>
          </w:tcPr>
          <w:p w:rsidR="00A80124" w:rsidRPr="004354C5" w:rsidRDefault="00D71717" w:rsidP="00F601E4">
            <w:pPr>
              <w:pStyle w:val="afff0"/>
              <w:rPr>
                <w:color w:val="000000"/>
                <w:sz w:val="20"/>
                <w:szCs w:val="20"/>
              </w:rPr>
            </w:pPr>
            <w:r w:rsidRPr="004354C5">
              <w:rPr>
                <w:color w:val="000000"/>
                <w:sz w:val="20"/>
                <w:szCs w:val="20"/>
              </w:rPr>
              <w:t>100</w:t>
            </w:r>
          </w:p>
        </w:tc>
        <w:tc>
          <w:tcPr>
            <w:tcW w:w="590" w:type="pct"/>
            <w:vAlign w:val="center"/>
          </w:tcPr>
          <w:p w:rsidR="00A80124" w:rsidRPr="004354C5" w:rsidRDefault="00D71717" w:rsidP="00D71717">
            <w:pPr>
              <w:ind w:firstLine="0"/>
              <w:jc w:val="center"/>
              <w:rPr>
                <w:color w:val="000000"/>
                <w:sz w:val="20"/>
                <w:szCs w:val="20"/>
              </w:rPr>
            </w:pPr>
            <w:r w:rsidRPr="004354C5">
              <w:rPr>
                <w:color w:val="000000"/>
                <w:sz w:val="20"/>
                <w:szCs w:val="20"/>
              </w:rPr>
              <w:t>100</w:t>
            </w:r>
          </w:p>
        </w:tc>
        <w:tc>
          <w:tcPr>
            <w:tcW w:w="590" w:type="pct"/>
            <w:vAlign w:val="center"/>
          </w:tcPr>
          <w:p w:rsidR="00A80124" w:rsidRPr="004354C5" w:rsidRDefault="00DD32DA" w:rsidP="00F601E4">
            <w:pPr>
              <w:pStyle w:val="afff0"/>
              <w:rPr>
                <w:color w:val="000000"/>
                <w:sz w:val="20"/>
                <w:szCs w:val="20"/>
              </w:rPr>
            </w:pPr>
            <w:r>
              <w:rPr>
                <w:color w:val="000000"/>
                <w:sz w:val="20"/>
                <w:szCs w:val="20"/>
              </w:rPr>
              <w:t>125</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p>
        </w:tc>
        <w:tc>
          <w:tcPr>
            <w:tcW w:w="2136" w:type="pct"/>
            <w:vAlign w:val="center"/>
          </w:tcPr>
          <w:p w:rsidR="00A80124" w:rsidRPr="004354C5" w:rsidRDefault="00A80124"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A80124" w:rsidRPr="004354C5" w:rsidRDefault="00A80124" w:rsidP="00F601E4">
            <w:pPr>
              <w:pStyle w:val="affff7"/>
              <w:spacing w:after="0"/>
              <w:ind w:left="0" w:firstLine="0"/>
              <w:jc w:val="center"/>
              <w:rPr>
                <w:color w:val="000000"/>
                <w:sz w:val="20"/>
                <w:szCs w:val="20"/>
              </w:rPr>
            </w:pPr>
          </w:p>
        </w:tc>
        <w:tc>
          <w:tcPr>
            <w:tcW w:w="653" w:type="pct"/>
            <w:vAlign w:val="center"/>
          </w:tcPr>
          <w:p w:rsidR="00A80124" w:rsidRPr="004354C5" w:rsidRDefault="00A80124" w:rsidP="00F601E4">
            <w:pPr>
              <w:pStyle w:val="afff0"/>
              <w:rPr>
                <w:color w:val="000000"/>
                <w:sz w:val="20"/>
                <w:szCs w:val="20"/>
              </w:rPr>
            </w:pPr>
            <w:r w:rsidRPr="004354C5">
              <w:rPr>
                <w:color w:val="000000"/>
                <w:sz w:val="20"/>
                <w:szCs w:val="20"/>
              </w:rPr>
              <w:t>-</w:t>
            </w:r>
          </w:p>
        </w:tc>
        <w:tc>
          <w:tcPr>
            <w:tcW w:w="590" w:type="pct"/>
            <w:vAlign w:val="center"/>
          </w:tcPr>
          <w:p w:rsidR="00A80124" w:rsidRPr="004354C5" w:rsidRDefault="00DD32DA" w:rsidP="00F601E4">
            <w:pPr>
              <w:pStyle w:val="affff7"/>
              <w:spacing w:after="0"/>
              <w:ind w:left="0" w:firstLine="0"/>
              <w:jc w:val="center"/>
              <w:rPr>
                <w:color w:val="000000"/>
                <w:sz w:val="20"/>
                <w:szCs w:val="20"/>
              </w:rPr>
            </w:pPr>
            <w:r>
              <w:rPr>
                <w:color w:val="000000"/>
                <w:sz w:val="20"/>
                <w:szCs w:val="20"/>
              </w:rPr>
              <w:t>25</w:t>
            </w:r>
          </w:p>
        </w:tc>
        <w:tc>
          <w:tcPr>
            <w:tcW w:w="590"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w:t>
            </w:r>
          </w:p>
        </w:tc>
      </w:tr>
      <w:tr w:rsidR="005E000E" w:rsidRPr="004354C5" w:rsidTr="00C36D7F">
        <w:trPr>
          <w:jc w:val="right"/>
        </w:trPr>
        <w:tc>
          <w:tcPr>
            <w:tcW w:w="333" w:type="pct"/>
            <w:vAlign w:val="center"/>
          </w:tcPr>
          <w:p w:rsidR="00651662" w:rsidRPr="004354C5" w:rsidRDefault="00651662" w:rsidP="00F601E4">
            <w:pPr>
              <w:pStyle w:val="affff7"/>
              <w:spacing w:after="0"/>
              <w:ind w:left="0" w:firstLine="0"/>
              <w:jc w:val="center"/>
              <w:rPr>
                <w:color w:val="000000"/>
                <w:sz w:val="20"/>
                <w:szCs w:val="20"/>
              </w:rPr>
            </w:pPr>
            <w:r w:rsidRPr="004354C5">
              <w:rPr>
                <w:color w:val="000000"/>
                <w:sz w:val="20"/>
                <w:szCs w:val="20"/>
              </w:rPr>
              <w:t>3.4</w:t>
            </w:r>
          </w:p>
        </w:tc>
        <w:tc>
          <w:tcPr>
            <w:tcW w:w="2136" w:type="pct"/>
            <w:vAlign w:val="center"/>
          </w:tcPr>
          <w:p w:rsidR="00651662" w:rsidRPr="004354C5" w:rsidRDefault="00651662" w:rsidP="00F601E4">
            <w:pPr>
              <w:pStyle w:val="affff7"/>
              <w:spacing w:after="0"/>
              <w:ind w:left="0" w:firstLine="0"/>
              <w:jc w:val="left"/>
              <w:rPr>
                <w:color w:val="000000"/>
                <w:sz w:val="20"/>
                <w:szCs w:val="20"/>
              </w:rPr>
            </w:pPr>
            <w:r w:rsidRPr="004354C5">
              <w:rPr>
                <w:color w:val="000000"/>
                <w:sz w:val="20"/>
                <w:szCs w:val="20"/>
              </w:rPr>
              <w:t>Лечебно-профилактические медицинские организации, в т.ч.</w:t>
            </w:r>
          </w:p>
        </w:tc>
        <w:tc>
          <w:tcPr>
            <w:tcW w:w="698" w:type="pct"/>
            <w:vAlign w:val="center"/>
          </w:tcPr>
          <w:p w:rsidR="00651662" w:rsidRPr="004354C5" w:rsidRDefault="00651662" w:rsidP="00F601E4">
            <w:pPr>
              <w:pStyle w:val="affff7"/>
              <w:spacing w:after="0"/>
              <w:ind w:left="0" w:firstLine="0"/>
              <w:jc w:val="center"/>
              <w:rPr>
                <w:color w:val="000000"/>
                <w:sz w:val="20"/>
                <w:szCs w:val="20"/>
              </w:rPr>
            </w:pPr>
            <w:r w:rsidRPr="004354C5">
              <w:rPr>
                <w:color w:val="000000"/>
                <w:sz w:val="20"/>
                <w:szCs w:val="20"/>
              </w:rPr>
              <w:t>посещ. в</w:t>
            </w:r>
          </w:p>
          <w:p w:rsidR="00651662" w:rsidRPr="004354C5" w:rsidRDefault="00651662" w:rsidP="00F601E4">
            <w:pPr>
              <w:pStyle w:val="affff7"/>
              <w:spacing w:after="0"/>
              <w:ind w:left="0" w:firstLine="0"/>
              <w:jc w:val="center"/>
              <w:rPr>
                <w:color w:val="000000"/>
                <w:sz w:val="20"/>
                <w:szCs w:val="20"/>
              </w:rPr>
            </w:pPr>
            <w:r w:rsidRPr="004354C5">
              <w:rPr>
                <w:color w:val="000000"/>
                <w:sz w:val="20"/>
                <w:szCs w:val="20"/>
              </w:rPr>
              <w:t>смену</w:t>
            </w:r>
          </w:p>
        </w:tc>
        <w:tc>
          <w:tcPr>
            <w:tcW w:w="653" w:type="pct"/>
            <w:vAlign w:val="center"/>
          </w:tcPr>
          <w:p w:rsidR="00651662" w:rsidRPr="004354C5" w:rsidRDefault="00D71717" w:rsidP="00F601E4">
            <w:pPr>
              <w:pStyle w:val="afff0"/>
              <w:rPr>
                <w:color w:val="000000"/>
                <w:sz w:val="20"/>
                <w:szCs w:val="20"/>
              </w:rPr>
            </w:pPr>
            <w:r w:rsidRPr="004354C5">
              <w:rPr>
                <w:color w:val="000000"/>
                <w:sz w:val="20"/>
                <w:szCs w:val="20"/>
              </w:rPr>
              <w:t>25</w:t>
            </w:r>
          </w:p>
        </w:tc>
        <w:tc>
          <w:tcPr>
            <w:tcW w:w="590" w:type="pct"/>
            <w:vAlign w:val="center"/>
          </w:tcPr>
          <w:p w:rsidR="00651662" w:rsidRPr="004354C5" w:rsidRDefault="00DD32DA" w:rsidP="00F601E4">
            <w:pPr>
              <w:pStyle w:val="afff0"/>
              <w:rPr>
                <w:color w:val="000000"/>
                <w:sz w:val="20"/>
                <w:szCs w:val="20"/>
              </w:rPr>
            </w:pPr>
            <w:r>
              <w:rPr>
                <w:color w:val="000000"/>
                <w:sz w:val="20"/>
                <w:szCs w:val="20"/>
              </w:rPr>
              <w:t>50</w:t>
            </w:r>
          </w:p>
        </w:tc>
        <w:tc>
          <w:tcPr>
            <w:tcW w:w="590" w:type="pct"/>
            <w:vAlign w:val="center"/>
          </w:tcPr>
          <w:p w:rsidR="00651662" w:rsidRPr="004354C5" w:rsidRDefault="00DD32DA" w:rsidP="00F601E4">
            <w:pPr>
              <w:pStyle w:val="afff0"/>
              <w:rPr>
                <w:color w:val="000000"/>
                <w:sz w:val="20"/>
                <w:szCs w:val="20"/>
              </w:rPr>
            </w:pPr>
            <w:r>
              <w:rPr>
                <w:color w:val="000000"/>
                <w:sz w:val="20"/>
                <w:szCs w:val="20"/>
              </w:rPr>
              <w:t>50</w:t>
            </w:r>
          </w:p>
        </w:tc>
      </w:tr>
      <w:tr w:rsidR="005E000E" w:rsidRPr="004354C5" w:rsidTr="00C36D7F">
        <w:trPr>
          <w:trHeight w:val="135"/>
          <w:jc w:val="right"/>
        </w:trPr>
        <w:tc>
          <w:tcPr>
            <w:tcW w:w="333" w:type="pct"/>
            <w:vAlign w:val="center"/>
          </w:tcPr>
          <w:p w:rsidR="00651662" w:rsidRPr="004354C5" w:rsidRDefault="00651662" w:rsidP="00F601E4">
            <w:pPr>
              <w:pStyle w:val="affff7"/>
              <w:spacing w:after="0"/>
              <w:ind w:left="0" w:firstLine="0"/>
              <w:jc w:val="center"/>
              <w:rPr>
                <w:color w:val="000000"/>
                <w:sz w:val="20"/>
                <w:szCs w:val="20"/>
              </w:rPr>
            </w:pPr>
          </w:p>
        </w:tc>
        <w:tc>
          <w:tcPr>
            <w:tcW w:w="2136" w:type="pct"/>
            <w:vAlign w:val="center"/>
          </w:tcPr>
          <w:p w:rsidR="00651662" w:rsidRPr="004354C5" w:rsidRDefault="00651662"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651662" w:rsidRPr="004354C5" w:rsidRDefault="00651662" w:rsidP="00F601E4">
            <w:pPr>
              <w:pStyle w:val="affff7"/>
              <w:spacing w:after="0"/>
              <w:ind w:left="0" w:firstLine="0"/>
              <w:jc w:val="center"/>
              <w:rPr>
                <w:color w:val="000000"/>
                <w:sz w:val="20"/>
                <w:szCs w:val="20"/>
              </w:rPr>
            </w:pPr>
          </w:p>
        </w:tc>
        <w:tc>
          <w:tcPr>
            <w:tcW w:w="653" w:type="pct"/>
            <w:vAlign w:val="center"/>
          </w:tcPr>
          <w:p w:rsidR="00651662" w:rsidRPr="004354C5" w:rsidRDefault="00D71717" w:rsidP="00F601E4">
            <w:pPr>
              <w:pStyle w:val="afff0"/>
              <w:rPr>
                <w:color w:val="000000"/>
                <w:sz w:val="20"/>
                <w:szCs w:val="20"/>
              </w:rPr>
            </w:pPr>
            <w:r w:rsidRPr="004354C5">
              <w:rPr>
                <w:color w:val="000000"/>
                <w:sz w:val="20"/>
                <w:szCs w:val="20"/>
              </w:rPr>
              <w:t>25</w:t>
            </w:r>
          </w:p>
        </w:tc>
        <w:tc>
          <w:tcPr>
            <w:tcW w:w="590" w:type="pct"/>
            <w:vAlign w:val="center"/>
          </w:tcPr>
          <w:p w:rsidR="00651662" w:rsidRPr="004354C5" w:rsidRDefault="00D71717" w:rsidP="00F601E4">
            <w:pPr>
              <w:pStyle w:val="afff0"/>
              <w:rPr>
                <w:color w:val="000000"/>
                <w:sz w:val="20"/>
                <w:szCs w:val="20"/>
              </w:rPr>
            </w:pPr>
            <w:r w:rsidRPr="004354C5">
              <w:rPr>
                <w:color w:val="000000"/>
                <w:sz w:val="20"/>
                <w:szCs w:val="20"/>
              </w:rPr>
              <w:t>25</w:t>
            </w:r>
          </w:p>
        </w:tc>
        <w:tc>
          <w:tcPr>
            <w:tcW w:w="590" w:type="pct"/>
            <w:vAlign w:val="center"/>
          </w:tcPr>
          <w:p w:rsidR="00651662" w:rsidRPr="004354C5" w:rsidRDefault="00DD32DA" w:rsidP="00F601E4">
            <w:pPr>
              <w:pStyle w:val="afff0"/>
              <w:rPr>
                <w:color w:val="000000"/>
                <w:sz w:val="20"/>
                <w:szCs w:val="20"/>
              </w:rPr>
            </w:pPr>
            <w:r>
              <w:rPr>
                <w:color w:val="000000"/>
                <w:sz w:val="20"/>
                <w:szCs w:val="20"/>
              </w:rPr>
              <w:t>50</w:t>
            </w:r>
          </w:p>
        </w:tc>
      </w:tr>
      <w:tr w:rsidR="005E000E" w:rsidRPr="004354C5" w:rsidTr="00C36D7F">
        <w:trPr>
          <w:trHeight w:val="139"/>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p>
        </w:tc>
        <w:tc>
          <w:tcPr>
            <w:tcW w:w="2136" w:type="pct"/>
            <w:vAlign w:val="center"/>
          </w:tcPr>
          <w:p w:rsidR="00A80124" w:rsidRPr="004354C5" w:rsidRDefault="00A80124"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A80124" w:rsidRPr="004354C5" w:rsidRDefault="00A80124" w:rsidP="00F601E4">
            <w:pPr>
              <w:pStyle w:val="affff7"/>
              <w:spacing w:after="0"/>
              <w:ind w:left="0" w:firstLine="0"/>
              <w:jc w:val="center"/>
              <w:rPr>
                <w:color w:val="000000"/>
                <w:sz w:val="20"/>
                <w:szCs w:val="20"/>
              </w:rPr>
            </w:pPr>
          </w:p>
        </w:tc>
        <w:tc>
          <w:tcPr>
            <w:tcW w:w="653" w:type="pct"/>
            <w:vAlign w:val="center"/>
          </w:tcPr>
          <w:p w:rsidR="00A80124" w:rsidRPr="004354C5" w:rsidRDefault="00A80124" w:rsidP="00F601E4">
            <w:pPr>
              <w:pStyle w:val="afff0"/>
              <w:rPr>
                <w:color w:val="000000"/>
                <w:sz w:val="20"/>
                <w:szCs w:val="20"/>
              </w:rPr>
            </w:pPr>
            <w:r w:rsidRPr="004354C5">
              <w:rPr>
                <w:color w:val="000000"/>
                <w:sz w:val="20"/>
                <w:szCs w:val="20"/>
              </w:rPr>
              <w:t>-</w:t>
            </w:r>
          </w:p>
        </w:tc>
        <w:tc>
          <w:tcPr>
            <w:tcW w:w="590" w:type="pct"/>
            <w:vAlign w:val="center"/>
          </w:tcPr>
          <w:p w:rsidR="00A80124" w:rsidRPr="004354C5" w:rsidRDefault="00DD32DA" w:rsidP="00F601E4">
            <w:pPr>
              <w:pStyle w:val="affff7"/>
              <w:spacing w:after="0"/>
              <w:ind w:left="0" w:firstLine="0"/>
              <w:jc w:val="center"/>
              <w:rPr>
                <w:color w:val="000000"/>
                <w:sz w:val="20"/>
                <w:szCs w:val="20"/>
              </w:rPr>
            </w:pPr>
            <w:r>
              <w:rPr>
                <w:color w:val="000000"/>
                <w:sz w:val="20"/>
                <w:szCs w:val="20"/>
              </w:rPr>
              <w:t>25</w:t>
            </w:r>
          </w:p>
        </w:tc>
        <w:tc>
          <w:tcPr>
            <w:tcW w:w="590"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w:t>
            </w:r>
          </w:p>
        </w:tc>
      </w:tr>
      <w:tr w:rsidR="005E000E" w:rsidRPr="004354C5" w:rsidTr="00675258">
        <w:trPr>
          <w:jc w:val="right"/>
        </w:trPr>
        <w:tc>
          <w:tcPr>
            <w:tcW w:w="333" w:type="pct"/>
            <w:vAlign w:val="center"/>
          </w:tcPr>
          <w:p w:rsidR="00D72913" w:rsidRPr="004354C5" w:rsidRDefault="00D72913" w:rsidP="00F601E4">
            <w:pPr>
              <w:pStyle w:val="affff7"/>
              <w:spacing w:after="0"/>
              <w:ind w:left="0" w:firstLine="0"/>
              <w:jc w:val="center"/>
              <w:rPr>
                <w:color w:val="000000"/>
                <w:sz w:val="20"/>
                <w:szCs w:val="20"/>
              </w:rPr>
            </w:pPr>
            <w:r w:rsidRPr="004354C5">
              <w:rPr>
                <w:color w:val="000000"/>
                <w:sz w:val="20"/>
                <w:szCs w:val="20"/>
              </w:rPr>
              <w:t>3.5</w:t>
            </w:r>
          </w:p>
        </w:tc>
        <w:tc>
          <w:tcPr>
            <w:tcW w:w="2136" w:type="pct"/>
            <w:vAlign w:val="center"/>
          </w:tcPr>
          <w:p w:rsidR="00D72913" w:rsidRPr="004354C5" w:rsidRDefault="00D72913" w:rsidP="00F601E4">
            <w:pPr>
              <w:pStyle w:val="affff7"/>
              <w:spacing w:after="0"/>
              <w:ind w:left="0" w:firstLine="0"/>
              <w:jc w:val="left"/>
              <w:rPr>
                <w:color w:val="000000"/>
                <w:sz w:val="20"/>
                <w:szCs w:val="20"/>
              </w:rPr>
            </w:pPr>
            <w:r w:rsidRPr="004354C5">
              <w:rPr>
                <w:color w:val="000000"/>
                <w:sz w:val="20"/>
                <w:szCs w:val="20"/>
              </w:rPr>
              <w:t>Дома культуры, сельские клубы, в т.ч.</w:t>
            </w:r>
          </w:p>
        </w:tc>
        <w:tc>
          <w:tcPr>
            <w:tcW w:w="698" w:type="pct"/>
            <w:vAlign w:val="center"/>
          </w:tcPr>
          <w:p w:rsidR="00D72913" w:rsidRPr="004354C5" w:rsidRDefault="00D72913" w:rsidP="00F601E4">
            <w:pPr>
              <w:pStyle w:val="affff7"/>
              <w:spacing w:after="0"/>
              <w:ind w:left="0" w:firstLine="0"/>
              <w:jc w:val="center"/>
              <w:rPr>
                <w:color w:val="000000"/>
                <w:sz w:val="20"/>
                <w:szCs w:val="20"/>
              </w:rPr>
            </w:pPr>
            <w:r w:rsidRPr="004354C5">
              <w:rPr>
                <w:color w:val="000000"/>
                <w:sz w:val="20"/>
                <w:szCs w:val="20"/>
              </w:rPr>
              <w:t>мест</w:t>
            </w:r>
          </w:p>
        </w:tc>
        <w:tc>
          <w:tcPr>
            <w:tcW w:w="653" w:type="pct"/>
            <w:vAlign w:val="center"/>
          </w:tcPr>
          <w:p w:rsidR="00D72913" w:rsidRPr="004354C5" w:rsidRDefault="00D71717" w:rsidP="00F601E4">
            <w:pPr>
              <w:pStyle w:val="afff0"/>
              <w:rPr>
                <w:color w:val="000000"/>
                <w:sz w:val="20"/>
                <w:szCs w:val="20"/>
              </w:rPr>
            </w:pPr>
            <w:r w:rsidRPr="004354C5">
              <w:rPr>
                <w:color w:val="000000"/>
                <w:sz w:val="20"/>
                <w:szCs w:val="20"/>
              </w:rPr>
              <w:t>200</w:t>
            </w:r>
          </w:p>
        </w:tc>
        <w:tc>
          <w:tcPr>
            <w:tcW w:w="590" w:type="pct"/>
          </w:tcPr>
          <w:p w:rsidR="00D72913" w:rsidRPr="004354C5" w:rsidRDefault="00DD32DA" w:rsidP="00F601E4">
            <w:pPr>
              <w:ind w:firstLine="0"/>
              <w:jc w:val="center"/>
              <w:rPr>
                <w:color w:val="000000"/>
                <w:sz w:val="20"/>
                <w:szCs w:val="20"/>
              </w:rPr>
            </w:pPr>
            <w:r>
              <w:rPr>
                <w:color w:val="000000"/>
                <w:sz w:val="20"/>
                <w:szCs w:val="20"/>
              </w:rPr>
              <w:t>455</w:t>
            </w:r>
          </w:p>
        </w:tc>
        <w:tc>
          <w:tcPr>
            <w:tcW w:w="590" w:type="pct"/>
          </w:tcPr>
          <w:p w:rsidR="00D72913" w:rsidRPr="004354C5" w:rsidRDefault="00DD32DA" w:rsidP="00F601E4">
            <w:pPr>
              <w:ind w:firstLine="0"/>
              <w:jc w:val="center"/>
              <w:rPr>
                <w:color w:val="000000"/>
                <w:sz w:val="20"/>
                <w:szCs w:val="20"/>
              </w:rPr>
            </w:pPr>
            <w:r>
              <w:rPr>
                <w:color w:val="000000"/>
                <w:sz w:val="20"/>
                <w:szCs w:val="20"/>
              </w:rPr>
              <w:t>455</w:t>
            </w:r>
          </w:p>
        </w:tc>
      </w:tr>
      <w:tr w:rsidR="005E000E" w:rsidRPr="004354C5" w:rsidTr="00675258">
        <w:trPr>
          <w:trHeight w:val="151"/>
          <w:jc w:val="right"/>
        </w:trPr>
        <w:tc>
          <w:tcPr>
            <w:tcW w:w="333" w:type="pct"/>
            <w:vAlign w:val="center"/>
          </w:tcPr>
          <w:p w:rsidR="00D72913" w:rsidRPr="004354C5" w:rsidRDefault="00D72913" w:rsidP="00F601E4">
            <w:pPr>
              <w:pStyle w:val="affff7"/>
              <w:spacing w:after="0"/>
              <w:ind w:left="0" w:firstLine="0"/>
              <w:jc w:val="center"/>
              <w:rPr>
                <w:color w:val="000000"/>
                <w:sz w:val="20"/>
                <w:szCs w:val="20"/>
              </w:rPr>
            </w:pPr>
          </w:p>
        </w:tc>
        <w:tc>
          <w:tcPr>
            <w:tcW w:w="2136" w:type="pct"/>
            <w:vAlign w:val="center"/>
          </w:tcPr>
          <w:p w:rsidR="00D72913" w:rsidRPr="004354C5" w:rsidRDefault="00D72913"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D72913" w:rsidRPr="004354C5" w:rsidRDefault="00D72913" w:rsidP="00F601E4">
            <w:pPr>
              <w:pStyle w:val="affff7"/>
              <w:spacing w:after="0"/>
              <w:ind w:left="0" w:firstLine="0"/>
              <w:jc w:val="center"/>
              <w:rPr>
                <w:color w:val="000000"/>
                <w:sz w:val="20"/>
                <w:szCs w:val="20"/>
              </w:rPr>
            </w:pPr>
          </w:p>
        </w:tc>
        <w:tc>
          <w:tcPr>
            <w:tcW w:w="653" w:type="pct"/>
          </w:tcPr>
          <w:p w:rsidR="00D72913" w:rsidRPr="004354C5" w:rsidRDefault="00D71717" w:rsidP="00F601E4">
            <w:pPr>
              <w:pStyle w:val="afff0"/>
              <w:rPr>
                <w:color w:val="000000"/>
                <w:sz w:val="20"/>
                <w:szCs w:val="20"/>
              </w:rPr>
            </w:pPr>
            <w:r w:rsidRPr="004354C5">
              <w:rPr>
                <w:color w:val="000000"/>
                <w:sz w:val="20"/>
                <w:szCs w:val="20"/>
              </w:rPr>
              <w:t>200</w:t>
            </w:r>
          </w:p>
        </w:tc>
        <w:tc>
          <w:tcPr>
            <w:tcW w:w="590" w:type="pct"/>
          </w:tcPr>
          <w:p w:rsidR="00D72913" w:rsidRPr="004354C5" w:rsidRDefault="00D71717" w:rsidP="00F601E4">
            <w:pPr>
              <w:pStyle w:val="afff0"/>
              <w:rPr>
                <w:color w:val="000000"/>
                <w:sz w:val="20"/>
                <w:szCs w:val="20"/>
              </w:rPr>
            </w:pPr>
            <w:r w:rsidRPr="004354C5">
              <w:rPr>
                <w:color w:val="000000"/>
                <w:sz w:val="20"/>
                <w:szCs w:val="20"/>
              </w:rPr>
              <w:t>20</w:t>
            </w:r>
            <w:r w:rsidR="00BF04E6" w:rsidRPr="004354C5">
              <w:rPr>
                <w:color w:val="000000"/>
                <w:sz w:val="20"/>
                <w:szCs w:val="20"/>
              </w:rPr>
              <w:t>0</w:t>
            </w:r>
          </w:p>
        </w:tc>
        <w:tc>
          <w:tcPr>
            <w:tcW w:w="590" w:type="pct"/>
          </w:tcPr>
          <w:p w:rsidR="00D72913" w:rsidRPr="004354C5" w:rsidRDefault="00DD32DA" w:rsidP="00F601E4">
            <w:pPr>
              <w:pStyle w:val="afff0"/>
              <w:rPr>
                <w:color w:val="000000"/>
                <w:sz w:val="20"/>
                <w:szCs w:val="20"/>
              </w:rPr>
            </w:pPr>
            <w:r>
              <w:rPr>
                <w:color w:val="000000"/>
                <w:sz w:val="20"/>
                <w:szCs w:val="20"/>
              </w:rPr>
              <w:t>455</w:t>
            </w:r>
          </w:p>
        </w:tc>
      </w:tr>
      <w:tr w:rsidR="005E000E" w:rsidRPr="004354C5" w:rsidTr="00C36D7F">
        <w:trPr>
          <w:jc w:val="right"/>
        </w:trPr>
        <w:tc>
          <w:tcPr>
            <w:tcW w:w="333" w:type="pct"/>
            <w:vAlign w:val="center"/>
          </w:tcPr>
          <w:p w:rsidR="009D426D" w:rsidRPr="004354C5" w:rsidRDefault="009D426D" w:rsidP="00F601E4">
            <w:pPr>
              <w:pStyle w:val="affff7"/>
              <w:spacing w:after="0"/>
              <w:ind w:left="0" w:firstLine="0"/>
              <w:jc w:val="center"/>
              <w:rPr>
                <w:color w:val="000000"/>
                <w:sz w:val="20"/>
                <w:szCs w:val="20"/>
              </w:rPr>
            </w:pPr>
          </w:p>
        </w:tc>
        <w:tc>
          <w:tcPr>
            <w:tcW w:w="2136" w:type="pct"/>
            <w:vAlign w:val="center"/>
          </w:tcPr>
          <w:p w:rsidR="009D426D" w:rsidRPr="004354C5" w:rsidRDefault="009D426D"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9D426D" w:rsidRPr="004354C5" w:rsidRDefault="009D426D" w:rsidP="00F601E4">
            <w:pPr>
              <w:pStyle w:val="affff7"/>
              <w:spacing w:after="0"/>
              <w:ind w:left="0" w:firstLine="0"/>
              <w:jc w:val="center"/>
              <w:rPr>
                <w:color w:val="000000"/>
                <w:sz w:val="20"/>
                <w:szCs w:val="20"/>
              </w:rPr>
            </w:pPr>
          </w:p>
        </w:tc>
        <w:tc>
          <w:tcPr>
            <w:tcW w:w="653" w:type="pct"/>
            <w:vAlign w:val="center"/>
          </w:tcPr>
          <w:p w:rsidR="009D426D" w:rsidRPr="004354C5" w:rsidRDefault="009D426D" w:rsidP="00F601E4">
            <w:pPr>
              <w:pStyle w:val="afff0"/>
              <w:rPr>
                <w:color w:val="000000"/>
                <w:sz w:val="20"/>
                <w:szCs w:val="20"/>
              </w:rPr>
            </w:pPr>
            <w:r w:rsidRPr="004354C5">
              <w:rPr>
                <w:color w:val="000000"/>
                <w:sz w:val="20"/>
                <w:szCs w:val="20"/>
              </w:rPr>
              <w:t>-</w:t>
            </w:r>
          </w:p>
        </w:tc>
        <w:tc>
          <w:tcPr>
            <w:tcW w:w="590" w:type="pct"/>
            <w:vAlign w:val="center"/>
          </w:tcPr>
          <w:p w:rsidR="009D426D" w:rsidRPr="004354C5" w:rsidRDefault="00DD32DA" w:rsidP="00F601E4">
            <w:pPr>
              <w:pStyle w:val="afff0"/>
              <w:rPr>
                <w:color w:val="000000"/>
                <w:sz w:val="20"/>
                <w:szCs w:val="20"/>
              </w:rPr>
            </w:pPr>
            <w:r>
              <w:rPr>
                <w:color w:val="000000"/>
                <w:sz w:val="20"/>
                <w:szCs w:val="20"/>
              </w:rPr>
              <w:t>255</w:t>
            </w:r>
          </w:p>
        </w:tc>
        <w:tc>
          <w:tcPr>
            <w:tcW w:w="590" w:type="pct"/>
            <w:vAlign w:val="center"/>
          </w:tcPr>
          <w:p w:rsidR="009D426D" w:rsidRPr="004354C5" w:rsidRDefault="00DD32DA" w:rsidP="00F601E4">
            <w:pPr>
              <w:pStyle w:val="afff0"/>
              <w:rPr>
                <w:color w:val="000000"/>
                <w:sz w:val="20"/>
                <w:szCs w:val="20"/>
              </w:rPr>
            </w:pPr>
            <w:r>
              <w:rPr>
                <w:color w:val="000000"/>
                <w:sz w:val="20"/>
                <w:szCs w:val="20"/>
              </w:rPr>
              <w:t>-</w:t>
            </w:r>
          </w:p>
        </w:tc>
      </w:tr>
      <w:tr w:rsidR="005E000E" w:rsidRPr="004354C5" w:rsidTr="00675258">
        <w:trPr>
          <w:jc w:val="right"/>
        </w:trPr>
        <w:tc>
          <w:tcPr>
            <w:tcW w:w="333" w:type="pct"/>
            <w:vAlign w:val="center"/>
          </w:tcPr>
          <w:p w:rsidR="00D72913" w:rsidRPr="004354C5" w:rsidRDefault="00D72913" w:rsidP="00F601E4">
            <w:pPr>
              <w:pStyle w:val="affff7"/>
              <w:spacing w:after="0"/>
              <w:ind w:left="0" w:firstLine="0"/>
              <w:jc w:val="center"/>
              <w:rPr>
                <w:color w:val="000000"/>
                <w:sz w:val="20"/>
                <w:szCs w:val="20"/>
              </w:rPr>
            </w:pPr>
            <w:r w:rsidRPr="004354C5">
              <w:rPr>
                <w:color w:val="000000"/>
                <w:sz w:val="20"/>
                <w:szCs w:val="20"/>
              </w:rPr>
              <w:t>3.6</w:t>
            </w:r>
          </w:p>
        </w:tc>
        <w:tc>
          <w:tcPr>
            <w:tcW w:w="2136" w:type="pct"/>
            <w:vAlign w:val="center"/>
          </w:tcPr>
          <w:p w:rsidR="00D72913" w:rsidRPr="004354C5" w:rsidRDefault="00D72913" w:rsidP="00F601E4">
            <w:pPr>
              <w:pStyle w:val="affff7"/>
              <w:spacing w:after="0"/>
              <w:ind w:left="0" w:firstLine="0"/>
              <w:jc w:val="left"/>
              <w:rPr>
                <w:color w:val="000000"/>
                <w:sz w:val="20"/>
                <w:szCs w:val="20"/>
              </w:rPr>
            </w:pPr>
            <w:r w:rsidRPr="004354C5">
              <w:rPr>
                <w:color w:val="000000"/>
                <w:sz w:val="20"/>
                <w:szCs w:val="20"/>
              </w:rPr>
              <w:t>Библиотеки, в т.ч.</w:t>
            </w:r>
          </w:p>
        </w:tc>
        <w:tc>
          <w:tcPr>
            <w:tcW w:w="698" w:type="pct"/>
            <w:vAlign w:val="center"/>
          </w:tcPr>
          <w:p w:rsidR="00D72913" w:rsidRPr="004354C5" w:rsidRDefault="00D72913" w:rsidP="00F601E4">
            <w:pPr>
              <w:pStyle w:val="affff7"/>
              <w:spacing w:after="0"/>
              <w:ind w:left="0" w:firstLine="0"/>
              <w:jc w:val="center"/>
              <w:rPr>
                <w:color w:val="000000"/>
                <w:sz w:val="20"/>
                <w:szCs w:val="20"/>
              </w:rPr>
            </w:pPr>
            <w:r w:rsidRPr="004354C5">
              <w:rPr>
                <w:color w:val="000000"/>
                <w:sz w:val="20"/>
                <w:szCs w:val="20"/>
              </w:rPr>
              <w:t>тыс.экз.</w:t>
            </w:r>
          </w:p>
        </w:tc>
        <w:tc>
          <w:tcPr>
            <w:tcW w:w="653" w:type="pct"/>
            <w:vAlign w:val="center"/>
          </w:tcPr>
          <w:p w:rsidR="00D72913" w:rsidRPr="004354C5" w:rsidRDefault="00D71717" w:rsidP="00F601E4">
            <w:pPr>
              <w:pStyle w:val="afff0"/>
              <w:rPr>
                <w:color w:val="000000"/>
                <w:sz w:val="20"/>
                <w:szCs w:val="20"/>
              </w:rPr>
            </w:pPr>
            <w:r w:rsidRPr="004354C5">
              <w:rPr>
                <w:color w:val="000000"/>
                <w:sz w:val="20"/>
                <w:szCs w:val="20"/>
              </w:rPr>
              <w:t>20,4</w:t>
            </w:r>
          </w:p>
        </w:tc>
        <w:tc>
          <w:tcPr>
            <w:tcW w:w="590" w:type="pct"/>
          </w:tcPr>
          <w:p w:rsidR="00D72913" w:rsidRPr="004354C5" w:rsidRDefault="00D71717" w:rsidP="00F601E4">
            <w:pPr>
              <w:ind w:firstLine="0"/>
              <w:jc w:val="center"/>
              <w:rPr>
                <w:color w:val="000000"/>
                <w:sz w:val="20"/>
                <w:szCs w:val="20"/>
              </w:rPr>
            </w:pPr>
            <w:r w:rsidRPr="004354C5">
              <w:rPr>
                <w:color w:val="000000"/>
                <w:sz w:val="20"/>
                <w:szCs w:val="20"/>
              </w:rPr>
              <w:t>20,4</w:t>
            </w:r>
          </w:p>
        </w:tc>
        <w:tc>
          <w:tcPr>
            <w:tcW w:w="590" w:type="pct"/>
          </w:tcPr>
          <w:p w:rsidR="00D72913" w:rsidRPr="004354C5" w:rsidRDefault="00D71717" w:rsidP="00F601E4">
            <w:pPr>
              <w:ind w:firstLine="0"/>
              <w:jc w:val="center"/>
              <w:rPr>
                <w:color w:val="000000"/>
                <w:sz w:val="20"/>
                <w:szCs w:val="20"/>
              </w:rPr>
            </w:pPr>
            <w:r w:rsidRPr="004354C5">
              <w:rPr>
                <w:color w:val="000000"/>
                <w:sz w:val="20"/>
                <w:szCs w:val="20"/>
              </w:rPr>
              <w:t>20,4</w:t>
            </w:r>
          </w:p>
        </w:tc>
      </w:tr>
      <w:tr w:rsidR="005E000E" w:rsidRPr="004354C5" w:rsidTr="00675258">
        <w:trPr>
          <w:jc w:val="right"/>
        </w:trPr>
        <w:tc>
          <w:tcPr>
            <w:tcW w:w="333" w:type="pct"/>
            <w:vAlign w:val="center"/>
          </w:tcPr>
          <w:p w:rsidR="00D72913" w:rsidRPr="004354C5" w:rsidRDefault="00D72913" w:rsidP="00F601E4">
            <w:pPr>
              <w:pStyle w:val="affff7"/>
              <w:spacing w:after="0"/>
              <w:ind w:left="0" w:firstLine="0"/>
              <w:jc w:val="center"/>
              <w:rPr>
                <w:color w:val="000000"/>
                <w:sz w:val="20"/>
                <w:szCs w:val="20"/>
              </w:rPr>
            </w:pPr>
          </w:p>
        </w:tc>
        <w:tc>
          <w:tcPr>
            <w:tcW w:w="2136" w:type="pct"/>
            <w:vAlign w:val="center"/>
          </w:tcPr>
          <w:p w:rsidR="00D72913" w:rsidRPr="004354C5" w:rsidRDefault="00D72913"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D72913" w:rsidRPr="004354C5" w:rsidRDefault="00D72913" w:rsidP="00F601E4">
            <w:pPr>
              <w:pStyle w:val="affff7"/>
              <w:spacing w:after="0"/>
              <w:ind w:left="0" w:firstLine="0"/>
              <w:jc w:val="center"/>
              <w:rPr>
                <w:color w:val="000000"/>
                <w:sz w:val="20"/>
                <w:szCs w:val="20"/>
              </w:rPr>
            </w:pPr>
          </w:p>
        </w:tc>
        <w:tc>
          <w:tcPr>
            <w:tcW w:w="653" w:type="pct"/>
          </w:tcPr>
          <w:p w:rsidR="00D72913" w:rsidRPr="004354C5" w:rsidRDefault="00D71717" w:rsidP="00F601E4">
            <w:pPr>
              <w:ind w:firstLine="0"/>
              <w:jc w:val="center"/>
              <w:rPr>
                <w:color w:val="000000"/>
                <w:sz w:val="20"/>
                <w:szCs w:val="20"/>
              </w:rPr>
            </w:pPr>
            <w:r w:rsidRPr="004354C5">
              <w:rPr>
                <w:color w:val="000000"/>
                <w:sz w:val="20"/>
                <w:szCs w:val="20"/>
              </w:rPr>
              <w:t>20,4</w:t>
            </w:r>
          </w:p>
        </w:tc>
        <w:tc>
          <w:tcPr>
            <w:tcW w:w="590" w:type="pct"/>
          </w:tcPr>
          <w:p w:rsidR="00D72913" w:rsidRPr="004354C5" w:rsidRDefault="00D71717" w:rsidP="00F601E4">
            <w:pPr>
              <w:ind w:firstLine="0"/>
              <w:jc w:val="center"/>
              <w:rPr>
                <w:color w:val="000000"/>
                <w:sz w:val="20"/>
                <w:szCs w:val="20"/>
              </w:rPr>
            </w:pPr>
            <w:r w:rsidRPr="004354C5">
              <w:rPr>
                <w:color w:val="000000"/>
                <w:sz w:val="20"/>
                <w:szCs w:val="20"/>
              </w:rPr>
              <w:t>12,8</w:t>
            </w:r>
          </w:p>
        </w:tc>
        <w:tc>
          <w:tcPr>
            <w:tcW w:w="590" w:type="pct"/>
          </w:tcPr>
          <w:p w:rsidR="00D72913" w:rsidRPr="004354C5" w:rsidRDefault="00D71717" w:rsidP="00F601E4">
            <w:pPr>
              <w:ind w:firstLine="0"/>
              <w:jc w:val="center"/>
              <w:rPr>
                <w:color w:val="000000"/>
                <w:sz w:val="20"/>
                <w:szCs w:val="20"/>
              </w:rPr>
            </w:pPr>
            <w:r w:rsidRPr="004354C5">
              <w:rPr>
                <w:color w:val="000000"/>
                <w:sz w:val="20"/>
                <w:szCs w:val="20"/>
              </w:rPr>
              <w:t>20,4</w:t>
            </w:r>
          </w:p>
        </w:tc>
      </w:tr>
      <w:tr w:rsidR="005E000E" w:rsidRPr="004354C5" w:rsidTr="00C36D7F">
        <w:trPr>
          <w:trHeight w:val="90"/>
          <w:jc w:val="right"/>
        </w:trPr>
        <w:tc>
          <w:tcPr>
            <w:tcW w:w="333" w:type="pct"/>
            <w:vAlign w:val="center"/>
          </w:tcPr>
          <w:p w:rsidR="009D426D" w:rsidRPr="004354C5" w:rsidRDefault="009D426D" w:rsidP="00F601E4">
            <w:pPr>
              <w:pStyle w:val="affff7"/>
              <w:spacing w:after="0"/>
              <w:ind w:left="0" w:firstLine="0"/>
              <w:jc w:val="center"/>
              <w:rPr>
                <w:color w:val="000000"/>
                <w:sz w:val="20"/>
                <w:szCs w:val="20"/>
              </w:rPr>
            </w:pPr>
          </w:p>
        </w:tc>
        <w:tc>
          <w:tcPr>
            <w:tcW w:w="2136" w:type="pct"/>
            <w:vAlign w:val="center"/>
          </w:tcPr>
          <w:p w:rsidR="009D426D" w:rsidRPr="004354C5" w:rsidRDefault="009D426D"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9D426D" w:rsidRPr="004354C5" w:rsidRDefault="009D426D" w:rsidP="00F601E4">
            <w:pPr>
              <w:pStyle w:val="affff7"/>
              <w:spacing w:after="0"/>
              <w:ind w:left="0" w:firstLine="0"/>
              <w:jc w:val="center"/>
              <w:rPr>
                <w:color w:val="000000"/>
                <w:sz w:val="20"/>
                <w:szCs w:val="20"/>
              </w:rPr>
            </w:pPr>
          </w:p>
        </w:tc>
        <w:tc>
          <w:tcPr>
            <w:tcW w:w="653" w:type="pct"/>
            <w:vAlign w:val="center"/>
          </w:tcPr>
          <w:p w:rsidR="009D426D" w:rsidRPr="004354C5" w:rsidRDefault="009D426D" w:rsidP="00F601E4">
            <w:pPr>
              <w:pStyle w:val="afff0"/>
              <w:rPr>
                <w:color w:val="000000"/>
                <w:sz w:val="20"/>
                <w:szCs w:val="20"/>
              </w:rPr>
            </w:pPr>
            <w:r w:rsidRPr="004354C5">
              <w:rPr>
                <w:color w:val="000000"/>
                <w:sz w:val="20"/>
                <w:szCs w:val="20"/>
              </w:rPr>
              <w:t>-</w:t>
            </w:r>
          </w:p>
        </w:tc>
        <w:tc>
          <w:tcPr>
            <w:tcW w:w="590" w:type="pct"/>
            <w:vAlign w:val="center"/>
          </w:tcPr>
          <w:p w:rsidR="009D426D" w:rsidRPr="004354C5" w:rsidRDefault="00D71717" w:rsidP="00F601E4">
            <w:pPr>
              <w:pStyle w:val="afff0"/>
              <w:rPr>
                <w:color w:val="000000"/>
                <w:sz w:val="20"/>
                <w:szCs w:val="20"/>
              </w:rPr>
            </w:pPr>
            <w:r w:rsidRPr="004354C5">
              <w:rPr>
                <w:color w:val="000000"/>
                <w:sz w:val="20"/>
                <w:szCs w:val="20"/>
              </w:rPr>
              <w:t>7,6</w:t>
            </w:r>
          </w:p>
        </w:tc>
        <w:tc>
          <w:tcPr>
            <w:tcW w:w="590" w:type="pct"/>
            <w:vAlign w:val="center"/>
          </w:tcPr>
          <w:p w:rsidR="009D426D" w:rsidRPr="004354C5" w:rsidRDefault="009D426D" w:rsidP="00F601E4">
            <w:pPr>
              <w:pStyle w:val="afff0"/>
              <w:rPr>
                <w:color w:val="000000"/>
                <w:sz w:val="20"/>
                <w:szCs w:val="20"/>
              </w:rPr>
            </w:pPr>
            <w:r w:rsidRPr="004354C5">
              <w:rPr>
                <w:color w:val="000000"/>
                <w:sz w:val="20"/>
                <w:szCs w:val="20"/>
              </w:rPr>
              <w:t>-</w:t>
            </w:r>
          </w:p>
        </w:tc>
      </w:tr>
      <w:tr w:rsidR="005E000E" w:rsidRPr="004354C5" w:rsidTr="00C36D7F">
        <w:trPr>
          <w:trHeight w:val="389"/>
          <w:jc w:val="right"/>
        </w:trPr>
        <w:tc>
          <w:tcPr>
            <w:tcW w:w="333" w:type="pct"/>
            <w:vAlign w:val="center"/>
          </w:tcPr>
          <w:p w:rsidR="00484B89" w:rsidRPr="004354C5" w:rsidRDefault="00484B89" w:rsidP="00F601E4">
            <w:pPr>
              <w:pStyle w:val="affff7"/>
              <w:spacing w:after="0"/>
              <w:ind w:left="0" w:firstLine="0"/>
              <w:jc w:val="center"/>
              <w:rPr>
                <w:color w:val="000000"/>
                <w:sz w:val="20"/>
                <w:szCs w:val="20"/>
              </w:rPr>
            </w:pPr>
            <w:r w:rsidRPr="004354C5">
              <w:rPr>
                <w:color w:val="000000"/>
                <w:sz w:val="20"/>
                <w:szCs w:val="20"/>
              </w:rPr>
              <w:t>3.7</w:t>
            </w:r>
          </w:p>
        </w:tc>
        <w:tc>
          <w:tcPr>
            <w:tcW w:w="2136" w:type="pct"/>
            <w:vAlign w:val="center"/>
          </w:tcPr>
          <w:p w:rsidR="00484B89" w:rsidRPr="004354C5" w:rsidRDefault="00484B89" w:rsidP="00F601E4">
            <w:pPr>
              <w:pStyle w:val="affff7"/>
              <w:spacing w:after="0"/>
              <w:ind w:left="0" w:firstLine="0"/>
              <w:jc w:val="left"/>
              <w:rPr>
                <w:color w:val="000000"/>
                <w:sz w:val="20"/>
                <w:szCs w:val="20"/>
              </w:rPr>
            </w:pPr>
            <w:r w:rsidRPr="004354C5">
              <w:rPr>
                <w:color w:val="000000"/>
                <w:sz w:val="20"/>
                <w:szCs w:val="20"/>
              </w:rPr>
              <w:t>Спортивные залы, в т.ч.</w:t>
            </w:r>
          </w:p>
        </w:tc>
        <w:tc>
          <w:tcPr>
            <w:tcW w:w="698" w:type="pct"/>
            <w:vAlign w:val="center"/>
          </w:tcPr>
          <w:p w:rsidR="00484B89" w:rsidRPr="004354C5" w:rsidRDefault="00D71717" w:rsidP="00F601E4">
            <w:pPr>
              <w:pStyle w:val="affff7"/>
              <w:spacing w:after="0"/>
              <w:ind w:left="0" w:firstLine="0"/>
              <w:jc w:val="center"/>
              <w:rPr>
                <w:color w:val="000000"/>
                <w:sz w:val="20"/>
                <w:szCs w:val="20"/>
              </w:rPr>
            </w:pPr>
            <w:r w:rsidRPr="004354C5">
              <w:rPr>
                <w:color w:val="000000"/>
                <w:sz w:val="20"/>
                <w:szCs w:val="20"/>
              </w:rPr>
              <w:t>кв.м.площади пола</w:t>
            </w:r>
          </w:p>
        </w:tc>
        <w:tc>
          <w:tcPr>
            <w:tcW w:w="653" w:type="pct"/>
            <w:vAlign w:val="center"/>
          </w:tcPr>
          <w:p w:rsidR="00484B89" w:rsidRPr="004354C5" w:rsidRDefault="00D71717" w:rsidP="00F601E4">
            <w:pPr>
              <w:pStyle w:val="afff0"/>
              <w:rPr>
                <w:color w:val="000000"/>
                <w:sz w:val="20"/>
                <w:szCs w:val="20"/>
              </w:rPr>
            </w:pPr>
            <w:r w:rsidRPr="004354C5">
              <w:rPr>
                <w:color w:val="000000"/>
                <w:sz w:val="20"/>
                <w:szCs w:val="20"/>
              </w:rPr>
              <w:t>150</w:t>
            </w:r>
          </w:p>
        </w:tc>
        <w:tc>
          <w:tcPr>
            <w:tcW w:w="590" w:type="pct"/>
            <w:vAlign w:val="center"/>
          </w:tcPr>
          <w:p w:rsidR="00484B89" w:rsidRPr="004354C5" w:rsidRDefault="00DD32DA" w:rsidP="00F601E4">
            <w:pPr>
              <w:pStyle w:val="afff0"/>
              <w:rPr>
                <w:color w:val="000000"/>
                <w:sz w:val="20"/>
                <w:szCs w:val="20"/>
              </w:rPr>
            </w:pPr>
            <w:r>
              <w:rPr>
                <w:color w:val="000000"/>
                <w:sz w:val="20"/>
                <w:szCs w:val="20"/>
              </w:rPr>
              <w:t>654</w:t>
            </w:r>
          </w:p>
        </w:tc>
        <w:tc>
          <w:tcPr>
            <w:tcW w:w="590" w:type="pct"/>
            <w:vAlign w:val="center"/>
          </w:tcPr>
          <w:p w:rsidR="00484B89" w:rsidRPr="004354C5" w:rsidRDefault="00DD32DA" w:rsidP="00F601E4">
            <w:pPr>
              <w:pStyle w:val="afff0"/>
              <w:rPr>
                <w:color w:val="000000"/>
                <w:sz w:val="20"/>
                <w:szCs w:val="20"/>
              </w:rPr>
            </w:pPr>
            <w:r>
              <w:rPr>
                <w:color w:val="000000"/>
                <w:sz w:val="20"/>
                <w:szCs w:val="20"/>
              </w:rPr>
              <w:t>654</w:t>
            </w:r>
          </w:p>
        </w:tc>
      </w:tr>
      <w:tr w:rsidR="005E000E" w:rsidRPr="004354C5" w:rsidTr="00C36D7F">
        <w:trPr>
          <w:jc w:val="right"/>
        </w:trPr>
        <w:tc>
          <w:tcPr>
            <w:tcW w:w="333" w:type="pct"/>
            <w:vAlign w:val="center"/>
          </w:tcPr>
          <w:p w:rsidR="00484B89" w:rsidRPr="004354C5" w:rsidRDefault="00484B89" w:rsidP="00F601E4">
            <w:pPr>
              <w:pStyle w:val="affff7"/>
              <w:spacing w:after="0"/>
              <w:ind w:left="0" w:firstLine="0"/>
              <w:jc w:val="center"/>
              <w:rPr>
                <w:color w:val="000000"/>
                <w:sz w:val="20"/>
                <w:szCs w:val="20"/>
              </w:rPr>
            </w:pPr>
          </w:p>
        </w:tc>
        <w:tc>
          <w:tcPr>
            <w:tcW w:w="2136" w:type="pct"/>
            <w:vAlign w:val="center"/>
          </w:tcPr>
          <w:p w:rsidR="00484B89" w:rsidRPr="004354C5" w:rsidRDefault="00484B89"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484B89" w:rsidRPr="004354C5" w:rsidRDefault="00484B89" w:rsidP="00F601E4">
            <w:pPr>
              <w:pStyle w:val="affff7"/>
              <w:spacing w:after="0"/>
              <w:ind w:left="0" w:firstLine="0"/>
              <w:jc w:val="center"/>
              <w:rPr>
                <w:color w:val="000000"/>
                <w:sz w:val="20"/>
                <w:szCs w:val="20"/>
              </w:rPr>
            </w:pPr>
          </w:p>
        </w:tc>
        <w:tc>
          <w:tcPr>
            <w:tcW w:w="653" w:type="pct"/>
            <w:vAlign w:val="center"/>
          </w:tcPr>
          <w:p w:rsidR="00484B89" w:rsidRPr="004354C5" w:rsidRDefault="00D71717" w:rsidP="00F601E4">
            <w:pPr>
              <w:pStyle w:val="afff0"/>
              <w:rPr>
                <w:color w:val="000000"/>
                <w:sz w:val="20"/>
                <w:szCs w:val="20"/>
              </w:rPr>
            </w:pPr>
            <w:r w:rsidRPr="004354C5">
              <w:rPr>
                <w:color w:val="000000"/>
                <w:sz w:val="20"/>
                <w:szCs w:val="20"/>
              </w:rPr>
              <w:t>150</w:t>
            </w:r>
          </w:p>
        </w:tc>
        <w:tc>
          <w:tcPr>
            <w:tcW w:w="590" w:type="pct"/>
            <w:vAlign w:val="center"/>
          </w:tcPr>
          <w:p w:rsidR="00484B89" w:rsidRPr="004354C5" w:rsidRDefault="00D71717" w:rsidP="00F601E4">
            <w:pPr>
              <w:pStyle w:val="afff0"/>
              <w:rPr>
                <w:color w:val="000000"/>
                <w:sz w:val="20"/>
                <w:szCs w:val="20"/>
              </w:rPr>
            </w:pPr>
            <w:r w:rsidRPr="004354C5">
              <w:rPr>
                <w:color w:val="000000"/>
                <w:sz w:val="20"/>
                <w:szCs w:val="20"/>
              </w:rPr>
              <w:t>150</w:t>
            </w:r>
          </w:p>
        </w:tc>
        <w:tc>
          <w:tcPr>
            <w:tcW w:w="590" w:type="pct"/>
            <w:vAlign w:val="center"/>
          </w:tcPr>
          <w:p w:rsidR="00484B89" w:rsidRPr="004354C5" w:rsidRDefault="00DD32DA" w:rsidP="00F601E4">
            <w:pPr>
              <w:pStyle w:val="afff0"/>
              <w:rPr>
                <w:color w:val="000000"/>
                <w:sz w:val="20"/>
                <w:szCs w:val="20"/>
              </w:rPr>
            </w:pPr>
            <w:r>
              <w:rPr>
                <w:color w:val="000000"/>
                <w:sz w:val="20"/>
                <w:szCs w:val="20"/>
              </w:rPr>
              <w:t>654</w:t>
            </w:r>
          </w:p>
        </w:tc>
      </w:tr>
      <w:tr w:rsidR="005E000E" w:rsidRPr="004354C5" w:rsidTr="003E11F9">
        <w:trPr>
          <w:trHeight w:val="379"/>
          <w:jc w:val="right"/>
        </w:trPr>
        <w:tc>
          <w:tcPr>
            <w:tcW w:w="333" w:type="pct"/>
            <w:vAlign w:val="center"/>
          </w:tcPr>
          <w:p w:rsidR="009D426D" w:rsidRPr="004354C5" w:rsidRDefault="009D426D" w:rsidP="00F601E4">
            <w:pPr>
              <w:pStyle w:val="affff7"/>
              <w:spacing w:after="0"/>
              <w:ind w:left="0" w:firstLine="0"/>
              <w:jc w:val="center"/>
              <w:rPr>
                <w:color w:val="000000"/>
                <w:sz w:val="20"/>
                <w:szCs w:val="20"/>
              </w:rPr>
            </w:pPr>
          </w:p>
        </w:tc>
        <w:tc>
          <w:tcPr>
            <w:tcW w:w="2136" w:type="pct"/>
            <w:vAlign w:val="center"/>
          </w:tcPr>
          <w:p w:rsidR="009D426D" w:rsidRPr="004354C5" w:rsidRDefault="009D426D"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9D426D" w:rsidRPr="004354C5" w:rsidRDefault="009D426D" w:rsidP="00F601E4">
            <w:pPr>
              <w:pStyle w:val="affff7"/>
              <w:spacing w:after="0"/>
              <w:ind w:left="0" w:firstLine="0"/>
              <w:jc w:val="center"/>
              <w:rPr>
                <w:color w:val="000000"/>
                <w:sz w:val="20"/>
                <w:szCs w:val="20"/>
              </w:rPr>
            </w:pPr>
          </w:p>
        </w:tc>
        <w:tc>
          <w:tcPr>
            <w:tcW w:w="653" w:type="pct"/>
            <w:vAlign w:val="center"/>
          </w:tcPr>
          <w:p w:rsidR="009D426D" w:rsidRPr="004354C5" w:rsidRDefault="009D426D" w:rsidP="00F601E4">
            <w:pPr>
              <w:pStyle w:val="afff0"/>
              <w:rPr>
                <w:color w:val="000000"/>
                <w:sz w:val="20"/>
                <w:szCs w:val="20"/>
              </w:rPr>
            </w:pPr>
            <w:r w:rsidRPr="004354C5">
              <w:rPr>
                <w:color w:val="000000"/>
                <w:sz w:val="20"/>
                <w:szCs w:val="20"/>
              </w:rPr>
              <w:t>-</w:t>
            </w:r>
          </w:p>
        </w:tc>
        <w:tc>
          <w:tcPr>
            <w:tcW w:w="590" w:type="pct"/>
            <w:vAlign w:val="center"/>
          </w:tcPr>
          <w:p w:rsidR="009D426D" w:rsidRPr="004354C5" w:rsidRDefault="00DD32DA" w:rsidP="00F601E4">
            <w:pPr>
              <w:pStyle w:val="afff0"/>
              <w:rPr>
                <w:color w:val="000000"/>
                <w:sz w:val="20"/>
                <w:szCs w:val="20"/>
              </w:rPr>
            </w:pPr>
            <w:r>
              <w:rPr>
                <w:color w:val="000000"/>
                <w:sz w:val="20"/>
                <w:szCs w:val="20"/>
              </w:rPr>
              <w:t>504</w:t>
            </w:r>
          </w:p>
        </w:tc>
        <w:tc>
          <w:tcPr>
            <w:tcW w:w="590" w:type="pct"/>
            <w:vAlign w:val="center"/>
          </w:tcPr>
          <w:p w:rsidR="009D426D" w:rsidRPr="004354C5" w:rsidRDefault="009D426D" w:rsidP="00F601E4">
            <w:pPr>
              <w:pStyle w:val="afff0"/>
              <w:rPr>
                <w:color w:val="000000"/>
                <w:sz w:val="20"/>
                <w:szCs w:val="20"/>
              </w:rPr>
            </w:pPr>
            <w:r w:rsidRPr="004354C5">
              <w:rPr>
                <w:color w:val="000000"/>
                <w:sz w:val="20"/>
                <w:szCs w:val="20"/>
              </w:rPr>
              <w:t>-</w:t>
            </w:r>
          </w:p>
        </w:tc>
      </w:tr>
      <w:tr w:rsidR="005E000E" w:rsidRPr="004354C5" w:rsidTr="00C36D7F">
        <w:trPr>
          <w:jc w:val="right"/>
        </w:trPr>
        <w:tc>
          <w:tcPr>
            <w:tcW w:w="333" w:type="pct"/>
            <w:vAlign w:val="center"/>
          </w:tcPr>
          <w:p w:rsidR="009D426D" w:rsidRPr="004354C5" w:rsidRDefault="009D426D" w:rsidP="00F601E4">
            <w:pPr>
              <w:pStyle w:val="affff7"/>
              <w:spacing w:after="0"/>
              <w:ind w:left="0" w:firstLine="0"/>
              <w:jc w:val="center"/>
              <w:rPr>
                <w:color w:val="000000"/>
                <w:sz w:val="20"/>
                <w:szCs w:val="20"/>
              </w:rPr>
            </w:pPr>
            <w:r w:rsidRPr="004354C5">
              <w:rPr>
                <w:color w:val="000000"/>
                <w:sz w:val="20"/>
                <w:szCs w:val="20"/>
              </w:rPr>
              <w:t>3.8</w:t>
            </w:r>
          </w:p>
        </w:tc>
        <w:tc>
          <w:tcPr>
            <w:tcW w:w="2136" w:type="pct"/>
            <w:vAlign w:val="center"/>
          </w:tcPr>
          <w:p w:rsidR="009D426D" w:rsidRPr="004354C5" w:rsidRDefault="009D426D" w:rsidP="00F601E4">
            <w:pPr>
              <w:pStyle w:val="affff7"/>
              <w:spacing w:after="0"/>
              <w:ind w:left="0" w:firstLine="0"/>
              <w:jc w:val="left"/>
              <w:rPr>
                <w:color w:val="000000"/>
                <w:sz w:val="20"/>
                <w:szCs w:val="20"/>
              </w:rPr>
            </w:pPr>
            <w:r w:rsidRPr="004354C5">
              <w:rPr>
                <w:color w:val="000000"/>
                <w:sz w:val="20"/>
                <w:szCs w:val="20"/>
              </w:rPr>
              <w:t>Плоскостные спортсооружения, в т.ч.</w:t>
            </w:r>
          </w:p>
        </w:tc>
        <w:tc>
          <w:tcPr>
            <w:tcW w:w="698" w:type="pct"/>
            <w:vAlign w:val="center"/>
          </w:tcPr>
          <w:p w:rsidR="009D426D" w:rsidRPr="004354C5" w:rsidRDefault="00DD32DA" w:rsidP="00F601E4">
            <w:pPr>
              <w:pStyle w:val="affff7"/>
              <w:spacing w:after="0"/>
              <w:ind w:left="0" w:firstLine="0"/>
              <w:jc w:val="center"/>
              <w:rPr>
                <w:color w:val="000000"/>
                <w:sz w:val="20"/>
                <w:szCs w:val="20"/>
              </w:rPr>
            </w:pPr>
            <w:r>
              <w:rPr>
                <w:color w:val="000000"/>
                <w:sz w:val="20"/>
                <w:szCs w:val="20"/>
              </w:rPr>
              <w:t>га</w:t>
            </w:r>
          </w:p>
        </w:tc>
        <w:tc>
          <w:tcPr>
            <w:tcW w:w="653" w:type="pct"/>
            <w:vAlign w:val="center"/>
          </w:tcPr>
          <w:p w:rsidR="009D426D" w:rsidRPr="004354C5" w:rsidRDefault="00B076BC" w:rsidP="00F601E4">
            <w:pPr>
              <w:pStyle w:val="afff0"/>
              <w:rPr>
                <w:color w:val="000000"/>
                <w:sz w:val="20"/>
                <w:szCs w:val="20"/>
              </w:rPr>
            </w:pPr>
            <w:r>
              <w:rPr>
                <w:color w:val="000000"/>
                <w:sz w:val="20"/>
                <w:szCs w:val="20"/>
              </w:rPr>
              <w:t>0,44</w:t>
            </w:r>
          </w:p>
        </w:tc>
        <w:tc>
          <w:tcPr>
            <w:tcW w:w="590" w:type="pct"/>
            <w:vAlign w:val="center"/>
          </w:tcPr>
          <w:p w:rsidR="009D426D" w:rsidRPr="004354C5" w:rsidRDefault="00B076BC" w:rsidP="00F601E4">
            <w:pPr>
              <w:pStyle w:val="afff0"/>
              <w:rPr>
                <w:color w:val="000000"/>
                <w:sz w:val="20"/>
                <w:szCs w:val="20"/>
              </w:rPr>
            </w:pPr>
            <w:r>
              <w:rPr>
                <w:color w:val="000000"/>
                <w:sz w:val="20"/>
                <w:szCs w:val="20"/>
              </w:rPr>
              <w:t>0,44</w:t>
            </w:r>
          </w:p>
        </w:tc>
        <w:tc>
          <w:tcPr>
            <w:tcW w:w="590" w:type="pct"/>
            <w:vAlign w:val="center"/>
          </w:tcPr>
          <w:p w:rsidR="009D426D" w:rsidRPr="004354C5" w:rsidRDefault="00B076BC" w:rsidP="00F601E4">
            <w:pPr>
              <w:pStyle w:val="afff0"/>
              <w:rPr>
                <w:color w:val="000000"/>
                <w:sz w:val="20"/>
                <w:szCs w:val="20"/>
              </w:rPr>
            </w:pPr>
            <w:r>
              <w:rPr>
                <w:color w:val="000000"/>
                <w:sz w:val="20"/>
                <w:szCs w:val="20"/>
              </w:rPr>
              <w:t>0,59</w:t>
            </w:r>
          </w:p>
        </w:tc>
      </w:tr>
      <w:tr w:rsidR="005E000E" w:rsidRPr="004354C5" w:rsidTr="00C36D7F">
        <w:trPr>
          <w:jc w:val="right"/>
        </w:trPr>
        <w:tc>
          <w:tcPr>
            <w:tcW w:w="333" w:type="pct"/>
            <w:vAlign w:val="center"/>
          </w:tcPr>
          <w:p w:rsidR="009D426D" w:rsidRPr="004354C5" w:rsidRDefault="009D426D" w:rsidP="00F601E4">
            <w:pPr>
              <w:pStyle w:val="affff7"/>
              <w:spacing w:after="0"/>
              <w:ind w:left="0" w:firstLine="0"/>
              <w:jc w:val="center"/>
              <w:rPr>
                <w:color w:val="000000"/>
                <w:sz w:val="20"/>
                <w:szCs w:val="20"/>
              </w:rPr>
            </w:pPr>
          </w:p>
        </w:tc>
        <w:tc>
          <w:tcPr>
            <w:tcW w:w="2136" w:type="pct"/>
            <w:vAlign w:val="center"/>
          </w:tcPr>
          <w:p w:rsidR="009D426D" w:rsidRPr="004354C5" w:rsidRDefault="009D426D"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9D426D" w:rsidRPr="004354C5" w:rsidRDefault="009D426D" w:rsidP="00F601E4">
            <w:pPr>
              <w:pStyle w:val="affff7"/>
              <w:spacing w:after="0"/>
              <w:ind w:left="0" w:firstLine="0"/>
              <w:jc w:val="center"/>
              <w:rPr>
                <w:color w:val="000000"/>
                <w:sz w:val="20"/>
                <w:szCs w:val="20"/>
              </w:rPr>
            </w:pPr>
          </w:p>
        </w:tc>
        <w:tc>
          <w:tcPr>
            <w:tcW w:w="653" w:type="pct"/>
            <w:vAlign w:val="center"/>
          </w:tcPr>
          <w:p w:rsidR="009D426D" w:rsidRPr="004354C5" w:rsidRDefault="00B076BC" w:rsidP="00F601E4">
            <w:pPr>
              <w:pStyle w:val="afff0"/>
              <w:rPr>
                <w:color w:val="000000"/>
                <w:sz w:val="20"/>
                <w:szCs w:val="20"/>
              </w:rPr>
            </w:pPr>
            <w:r>
              <w:rPr>
                <w:color w:val="000000"/>
                <w:sz w:val="20"/>
                <w:szCs w:val="20"/>
              </w:rPr>
              <w:t>0,44</w:t>
            </w:r>
          </w:p>
        </w:tc>
        <w:tc>
          <w:tcPr>
            <w:tcW w:w="590" w:type="pct"/>
            <w:vAlign w:val="center"/>
          </w:tcPr>
          <w:p w:rsidR="009D426D" w:rsidRPr="004354C5" w:rsidRDefault="00B076BC" w:rsidP="00F601E4">
            <w:pPr>
              <w:pStyle w:val="afff0"/>
              <w:rPr>
                <w:color w:val="000000"/>
                <w:sz w:val="20"/>
                <w:szCs w:val="20"/>
              </w:rPr>
            </w:pPr>
            <w:r>
              <w:rPr>
                <w:color w:val="000000"/>
                <w:sz w:val="20"/>
                <w:szCs w:val="20"/>
              </w:rPr>
              <w:t>0,44</w:t>
            </w:r>
          </w:p>
        </w:tc>
        <w:tc>
          <w:tcPr>
            <w:tcW w:w="590" w:type="pct"/>
            <w:vAlign w:val="center"/>
          </w:tcPr>
          <w:p w:rsidR="009D426D" w:rsidRPr="004354C5" w:rsidRDefault="00B076BC" w:rsidP="00F601E4">
            <w:pPr>
              <w:pStyle w:val="afff0"/>
              <w:rPr>
                <w:color w:val="000000"/>
                <w:sz w:val="20"/>
                <w:szCs w:val="20"/>
              </w:rPr>
            </w:pPr>
            <w:r>
              <w:rPr>
                <w:color w:val="000000"/>
                <w:sz w:val="20"/>
                <w:szCs w:val="20"/>
              </w:rPr>
              <w:t>0,44</w:t>
            </w:r>
          </w:p>
        </w:tc>
      </w:tr>
      <w:tr w:rsidR="005E000E" w:rsidRPr="004354C5" w:rsidTr="00C36D7F">
        <w:trPr>
          <w:jc w:val="right"/>
        </w:trPr>
        <w:tc>
          <w:tcPr>
            <w:tcW w:w="333" w:type="pct"/>
            <w:vAlign w:val="center"/>
          </w:tcPr>
          <w:p w:rsidR="009D426D" w:rsidRPr="004354C5" w:rsidRDefault="009D426D" w:rsidP="00F601E4">
            <w:pPr>
              <w:pStyle w:val="affff7"/>
              <w:spacing w:after="0"/>
              <w:ind w:left="0" w:firstLine="0"/>
              <w:jc w:val="center"/>
              <w:rPr>
                <w:color w:val="000000"/>
                <w:sz w:val="20"/>
                <w:szCs w:val="20"/>
              </w:rPr>
            </w:pPr>
          </w:p>
        </w:tc>
        <w:tc>
          <w:tcPr>
            <w:tcW w:w="2136" w:type="pct"/>
            <w:vAlign w:val="center"/>
          </w:tcPr>
          <w:p w:rsidR="009D426D" w:rsidRPr="004354C5" w:rsidRDefault="009D426D"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9D426D" w:rsidRPr="004354C5" w:rsidRDefault="009D426D" w:rsidP="00F601E4">
            <w:pPr>
              <w:pStyle w:val="affff7"/>
              <w:spacing w:after="0"/>
              <w:ind w:left="0" w:firstLine="0"/>
              <w:jc w:val="center"/>
              <w:rPr>
                <w:color w:val="000000"/>
                <w:sz w:val="20"/>
                <w:szCs w:val="20"/>
              </w:rPr>
            </w:pPr>
          </w:p>
        </w:tc>
        <w:tc>
          <w:tcPr>
            <w:tcW w:w="653" w:type="pct"/>
            <w:vAlign w:val="center"/>
          </w:tcPr>
          <w:p w:rsidR="009D426D" w:rsidRPr="004354C5" w:rsidRDefault="009D426D" w:rsidP="00F601E4">
            <w:pPr>
              <w:pStyle w:val="afff0"/>
              <w:rPr>
                <w:color w:val="000000"/>
                <w:sz w:val="20"/>
                <w:szCs w:val="20"/>
              </w:rPr>
            </w:pPr>
            <w:r w:rsidRPr="004354C5">
              <w:rPr>
                <w:color w:val="000000"/>
                <w:sz w:val="20"/>
                <w:szCs w:val="20"/>
              </w:rPr>
              <w:t>-</w:t>
            </w:r>
          </w:p>
        </w:tc>
        <w:tc>
          <w:tcPr>
            <w:tcW w:w="590" w:type="pct"/>
            <w:vAlign w:val="center"/>
          </w:tcPr>
          <w:p w:rsidR="009D426D" w:rsidRPr="004354C5" w:rsidRDefault="009D426D" w:rsidP="00F601E4">
            <w:pPr>
              <w:pStyle w:val="afff0"/>
              <w:rPr>
                <w:color w:val="000000"/>
                <w:sz w:val="20"/>
                <w:szCs w:val="20"/>
              </w:rPr>
            </w:pPr>
            <w:r w:rsidRPr="004354C5">
              <w:rPr>
                <w:color w:val="000000"/>
                <w:sz w:val="20"/>
                <w:szCs w:val="20"/>
              </w:rPr>
              <w:t>-</w:t>
            </w:r>
          </w:p>
        </w:tc>
        <w:tc>
          <w:tcPr>
            <w:tcW w:w="590" w:type="pct"/>
            <w:vAlign w:val="center"/>
          </w:tcPr>
          <w:p w:rsidR="009D426D" w:rsidRPr="004354C5" w:rsidRDefault="00B076BC" w:rsidP="00F601E4">
            <w:pPr>
              <w:pStyle w:val="afff0"/>
              <w:rPr>
                <w:color w:val="000000"/>
                <w:sz w:val="20"/>
                <w:szCs w:val="20"/>
              </w:rPr>
            </w:pPr>
            <w:r>
              <w:rPr>
                <w:color w:val="000000"/>
                <w:sz w:val="20"/>
                <w:szCs w:val="20"/>
              </w:rPr>
              <w:t>0,15</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3.14</w:t>
            </w:r>
          </w:p>
        </w:tc>
        <w:tc>
          <w:tcPr>
            <w:tcW w:w="2136" w:type="pct"/>
            <w:vAlign w:val="center"/>
          </w:tcPr>
          <w:p w:rsidR="00A80124" w:rsidRPr="004354C5" w:rsidRDefault="00D71717" w:rsidP="00F601E4">
            <w:pPr>
              <w:pStyle w:val="affff7"/>
              <w:spacing w:after="0"/>
              <w:ind w:left="0" w:firstLine="0"/>
              <w:jc w:val="left"/>
              <w:rPr>
                <w:color w:val="000000"/>
                <w:sz w:val="20"/>
                <w:szCs w:val="20"/>
              </w:rPr>
            </w:pPr>
            <w:r w:rsidRPr="004354C5">
              <w:rPr>
                <w:color w:val="000000"/>
                <w:sz w:val="20"/>
                <w:szCs w:val="20"/>
              </w:rPr>
              <w:t>Участковый пункт полиции</w:t>
            </w:r>
          </w:p>
        </w:tc>
        <w:tc>
          <w:tcPr>
            <w:tcW w:w="698" w:type="pct"/>
            <w:vAlign w:val="center"/>
          </w:tcPr>
          <w:p w:rsidR="00A80124" w:rsidRPr="004354C5" w:rsidRDefault="00D71717" w:rsidP="00F601E4">
            <w:pPr>
              <w:pStyle w:val="affff7"/>
              <w:spacing w:after="0"/>
              <w:ind w:left="0" w:firstLine="0"/>
              <w:jc w:val="center"/>
              <w:rPr>
                <w:color w:val="000000"/>
                <w:sz w:val="20"/>
                <w:szCs w:val="20"/>
              </w:rPr>
            </w:pPr>
            <w:r w:rsidRPr="004354C5">
              <w:rPr>
                <w:color w:val="000000"/>
                <w:sz w:val="20"/>
                <w:szCs w:val="20"/>
              </w:rPr>
              <w:t>объект</w:t>
            </w:r>
          </w:p>
        </w:tc>
        <w:tc>
          <w:tcPr>
            <w:tcW w:w="653" w:type="pct"/>
            <w:vAlign w:val="center"/>
          </w:tcPr>
          <w:p w:rsidR="00A80124" w:rsidRPr="004354C5" w:rsidRDefault="000355C2" w:rsidP="00F601E4">
            <w:pPr>
              <w:pStyle w:val="affff7"/>
              <w:spacing w:after="0"/>
              <w:ind w:left="0" w:firstLine="0"/>
              <w:jc w:val="center"/>
              <w:rPr>
                <w:color w:val="000000"/>
                <w:sz w:val="20"/>
                <w:szCs w:val="20"/>
              </w:rPr>
            </w:pPr>
            <w:r w:rsidRPr="004354C5">
              <w:rPr>
                <w:color w:val="000000"/>
                <w:sz w:val="20"/>
                <w:szCs w:val="20"/>
              </w:rPr>
              <w:t>1</w:t>
            </w:r>
          </w:p>
        </w:tc>
        <w:tc>
          <w:tcPr>
            <w:tcW w:w="590" w:type="pct"/>
            <w:vAlign w:val="center"/>
          </w:tcPr>
          <w:p w:rsidR="00A80124" w:rsidRPr="004354C5" w:rsidRDefault="00B076BC" w:rsidP="00F601E4">
            <w:pPr>
              <w:pStyle w:val="afff0"/>
              <w:rPr>
                <w:color w:val="000000"/>
                <w:sz w:val="20"/>
                <w:szCs w:val="20"/>
              </w:rPr>
            </w:pPr>
            <w:r>
              <w:rPr>
                <w:color w:val="000000"/>
                <w:sz w:val="20"/>
                <w:szCs w:val="20"/>
              </w:rPr>
              <w:t>2</w:t>
            </w:r>
          </w:p>
        </w:tc>
        <w:tc>
          <w:tcPr>
            <w:tcW w:w="590" w:type="pct"/>
            <w:vAlign w:val="center"/>
          </w:tcPr>
          <w:p w:rsidR="00A80124" w:rsidRPr="004354C5" w:rsidRDefault="00B076BC" w:rsidP="00F601E4">
            <w:pPr>
              <w:pStyle w:val="afff0"/>
              <w:rPr>
                <w:color w:val="000000"/>
                <w:sz w:val="20"/>
                <w:szCs w:val="20"/>
              </w:rPr>
            </w:pPr>
            <w:r>
              <w:rPr>
                <w:color w:val="000000"/>
                <w:sz w:val="20"/>
                <w:szCs w:val="20"/>
              </w:rPr>
              <w:t>2</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p>
        </w:tc>
        <w:tc>
          <w:tcPr>
            <w:tcW w:w="2136" w:type="pct"/>
            <w:vAlign w:val="center"/>
          </w:tcPr>
          <w:p w:rsidR="00A80124" w:rsidRPr="004354C5" w:rsidRDefault="00A80124" w:rsidP="00F601E4">
            <w:pPr>
              <w:pStyle w:val="affff7"/>
              <w:spacing w:after="0"/>
              <w:ind w:left="0" w:firstLine="0"/>
              <w:jc w:val="left"/>
              <w:rPr>
                <w:color w:val="000000"/>
                <w:sz w:val="20"/>
                <w:szCs w:val="20"/>
              </w:rPr>
            </w:pPr>
            <w:r w:rsidRPr="004354C5">
              <w:rPr>
                <w:color w:val="000000"/>
                <w:sz w:val="20"/>
                <w:szCs w:val="20"/>
              </w:rPr>
              <w:t>- существующие сохраняемые</w:t>
            </w:r>
          </w:p>
        </w:tc>
        <w:tc>
          <w:tcPr>
            <w:tcW w:w="698" w:type="pct"/>
            <w:vAlign w:val="center"/>
          </w:tcPr>
          <w:p w:rsidR="00A80124" w:rsidRPr="004354C5" w:rsidRDefault="00A80124" w:rsidP="00F601E4">
            <w:pPr>
              <w:pStyle w:val="affff7"/>
              <w:spacing w:after="0"/>
              <w:ind w:left="0" w:firstLine="0"/>
              <w:jc w:val="center"/>
              <w:rPr>
                <w:color w:val="000000"/>
                <w:sz w:val="20"/>
                <w:szCs w:val="20"/>
              </w:rPr>
            </w:pPr>
          </w:p>
        </w:tc>
        <w:tc>
          <w:tcPr>
            <w:tcW w:w="653" w:type="pct"/>
            <w:vAlign w:val="center"/>
          </w:tcPr>
          <w:p w:rsidR="00A80124" w:rsidRPr="004354C5" w:rsidRDefault="000355C2" w:rsidP="00F601E4">
            <w:pPr>
              <w:pStyle w:val="affff7"/>
              <w:spacing w:after="0"/>
              <w:ind w:left="0" w:firstLine="0"/>
              <w:jc w:val="center"/>
              <w:rPr>
                <w:color w:val="000000"/>
                <w:sz w:val="20"/>
                <w:szCs w:val="20"/>
              </w:rPr>
            </w:pPr>
            <w:r w:rsidRPr="004354C5">
              <w:rPr>
                <w:color w:val="000000"/>
                <w:sz w:val="20"/>
                <w:szCs w:val="20"/>
              </w:rPr>
              <w:t>1</w:t>
            </w:r>
          </w:p>
        </w:tc>
        <w:tc>
          <w:tcPr>
            <w:tcW w:w="590" w:type="pct"/>
            <w:vAlign w:val="center"/>
          </w:tcPr>
          <w:p w:rsidR="00A80124" w:rsidRPr="004354C5" w:rsidRDefault="000355C2" w:rsidP="00F601E4">
            <w:pPr>
              <w:pStyle w:val="afff0"/>
              <w:rPr>
                <w:color w:val="000000"/>
                <w:sz w:val="20"/>
                <w:szCs w:val="20"/>
              </w:rPr>
            </w:pPr>
            <w:r w:rsidRPr="004354C5">
              <w:rPr>
                <w:color w:val="000000"/>
                <w:sz w:val="20"/>
                <w:szCs w:val="20"/>
              </w:rPr>
              <w:t>1</w:t>
            </w:r>
          </w:p>
        </w:tc>
        <w:tc>
          <w:tcPr>
            <w:tcW w:w="590" w:type="pct"/>
            <w:vAlign w:val="center"/>
          </w:tcPr>
          <w:p w:rsidR="00A80124" w:rsidRPr="004354C5" w:rsidRDefault="00B076BC" w:rsidP="00F601E4">
            <w:pPr>
              <w:pStyle w:val="afff0"/>
              <w:rPr>
                <w:color w:val="000000"/>
                <w:sz w:val="20"/>
                <w:szCs w:val="20"/>
              </w:rPr>
            </w:pPr>
            <w:r>
              <w:rPr>
                <w:color w:val="000000"/>
                <w:sz w:val="20"/>
                <w:szCs w:val="20"/>
              </w:rPr>
              <w:t>2</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color w:val="000000"/>
                <w:sz w:val="20"/>
                <w:szCs w:val="20"/>
              </w:rPr>
            </w:pPr>
          </w:p>
        </w:tc>
        <w:tc>
          <w:tcPr>
            <w:tcW w:w="2136" w:type="pct"/>
            <w:vAlign w:val="center"/>
          </w:tcPr>
          <w:p w:rsidR="00A80124" w:rsidRPr="004354C5" w:rsidRDefault="00A80124" w:rsidP="00F601E4">
            <w:pPr>
              <w:pStyle w:val="affff7"/>
              <w:spacing w:after="0"/>
              <w:ind w:left="0" w:firstLine="0"/>
              <w:jc w:val="left"/>
              <w:rPr>
                <w:color w:val="000000"/>
                <w:sz w:val="20"/>
                <w:szCs w:val="20"/>
              </w:rPr>
            </w:pPr>
            <w:r w:rsidRPr="004354C5">
              <w:rPr>
                <w:color w:val="000000"/>
                <w:sz w:val="20"/>
                <w:szCs w:val="20"/>
              </w:rPr>
              <w:t>- новое строительство</w:t>
            </w:r>
          </w:p>
        </w:tc>
        <w:tc>
          <w:tcPr>
            <w:tcW w:w="698" w:type="pct"/>
            <w:vAlign w:val="center"/>
          </w:tcPr>
          <w:p w:rsidR="00A80124" w:rsidRPr="004354C5" w:rsidRDefault="00A80124" w:rsidP="00F601E4">
            <w:pPr>
              <w:pStyle w:val="affff7"/>
              <w:spacing w:after="0"/>
              <w:ind w:left="0" w:firstLine="0"/>
              <w:jc w:val="center"/>
              <w:rPr>
                <w:color w:val="000000"/>
                <w:sz w:val="20"/>
                <w:szCs w:val="20"/>
              </w:rPr>
            </w:pPr>
          </w:p>
        </w:tc>
        <w:tc>
          <w:tcPr>
            <w:tcW w:w="653"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w:t>
            </w:r>
          </w:p>
        </w:tc>
        <w:tc>
          <w:tcPr>
            <w:tcW w:w="590" w:type="pct"/>
            <w:vAlign w:val="center"/>
          </w:tcPr>
          <w:p w:rsidR="00A80124" w:rsidRPr="004354C5" w:rsidRDefault="00B076BC" w:rsidP="00F601E4">
            <w:pPr>
              <w:pStyle w:val="afff0"/>
              <w:rPr>
                <w:color w:val="000000"/>
                <w:sz w:val="20"/>
                <w:szCs w:val="20"/>
              </w:rPr>
            </w:pPr>
            <w:r>
              <w:rPr>
                <w:color w:val="000000"/>
                <w:sz w:val="20"/>
                <w:szCs w:val="20"/>
              </w:rPr>
              <w:t>1</w:t>
            </w:r>
          </w:p>
        </w:tc>
        <w:tc>
          <w:tcPr>
            <w:tcW w:w="590" w:type="pct"/>
            <w:vAlign w:val="center"/>
          </w:tcPr>
          <w:p w:rsidR="00A80124" w:rsidRPr="004354C5" w:rsidRDefault="00A80124" w:rsidP="00F601E4">
            <w:pPr>
              <w:pStyle w:val="afff0"/>
              <w:rPr>
                <w:color w:val="000000"/>
                <w:sz w:val="20"/>
                <w:szCs w:val="20"/>
              </w:rPr>
            </w:pPr>
            <w:r w:rsidRPr="004354C5">
              <w:rPr>
                <w:color w:val="000000"/>
                <w:sz w:val="20"/>
                <w:szCs w:val="20"/>
              </w:rPr>
              <w:t>-</w:t>
            </w:r>
          </w:p>
        </w:tc>
      </w:tr>
      <w:tr w:rsidR="005E000E" w:rsidRPr="004354C5" w:rsidTr="00C36D7F">
        <w:trPr>
          <w:jc w:val="right"/>
        </w:trPr>
        <w:tc>
          <w:tcPr>
            <w:tcW w:w="333" w:type="pct"/>
            <w:vAlign w:val="center"/>
          </w:tcPr>
          <w:p w:rsidR="00A80124" w:rsidRPr="004354C5" w:rsidRDefault="00A80124" w:rsidP="00F601E4">
            <w:pPr>
              <w:pStyle w:val="affff7"/>
              <w:spacing w:after="0"/>
              <w:ind w:left="0" w:firstLine="0"/>
              <w:jc w:val="center"/>
              <w:rPr>
                <w:b/>
                <w:bCs/>
                <w:color w:val="000000"/>
                <w:sz w:val="20"/>
                <w:szCs w:val="20"/>
              </w:rPr>
            </w:pPr>
            <w:r w:rsidRPr="004354C5">
              <w:rPr>
                <w:b/>
                <w:bCs/>
                <w:color w:val="000000"/>
                <w:sz w:val="20"/>
                <w:szCs w:val="20"/>
              </w:rPr>
              <w:t>4.</w:t>
            </w:r>
          </w:p>
        </w:tc>
        <w:tc>
          <w:tcPr>
            <w:tcW w:w="4667" w:type="pct"/>
            <w:gridSpan w:val="5"/>
            <w:vAlign w:val="center"/>
          </w:tcPr>
          <w:p w:rsidR="00A80124" w:rsidRPr="004354C5" w:rsidRDefault="00A80124" w:rsidP="00F601E4">
            <w:pPr>
              <w:pStyle w:val="affff7"/>
              <w:spacing w:after="0"/>
              <w:ind w:left="0" w:firstLine="0"/>
              <w:rPr>
                <w:b/>
                <w:bCs/>
                <w:color w:val="000000"/>
                <w:sz w:val="20"/>
                <w:szCs w:val="20"/>
              </w:rPr>
            </w:pPr>
            <w:r w:rsidRPr="004354C5">
              <w:rPr>
                <w:b/>
                <w:color w:val="000000"/>
                <w:sz w:val="20"/>
                <w:szCs w:val="20"/>
              </w:rPr>
              <w:t>Ритуальное обслуживание населения</w:t>
            </w:r>
          </w:p>
        </w:tc>
      </w:tr>
      <w:tr w:rsidR="005E000E" w:rsidRPr="004354C5" w:rsidTr="00C36D7F">
        <w:trPr>
          <w:jc w:val="right"/>
        </w:trPr>
        <w:tc>
          <w:tcPr>
            <w:tcW w:w="333" w:type="pct"/>
            <w:vAlign w:val="center"/>
          </w:tcPr>
          <w:p w:rsidR="00A80124" w:rsidRPr="004354C5" w:rsidRDefault="00A80124" w:rsidP="00F601E4">
            <w:pPr>
              <w:ind w:firstLine="0"/>
              <w:jc w:val="center"/>
              <w:rPr>
                <w:color w:val="000000"/>
                <w:sz w:val="20"/>
                <w:szCs w:val="20"/>
              </w:rPr>
            </w:pPr>
            <w:r w:rsidRPr="004354C5">
              <w:rPr>
                <w:color w:val="000000"/>
                <w:sz w:val="20"/>
                <w:szCs w:val="20"/>
              </w:rPr>
              <w:t>4.1</w:t>
            </w:r>
          </w:p>
        </w:tc>
        <w:tc>
          <w:tcPr>
            <w:tcW w:w="2136" w:type="pct"/>
            <w:vAlign w:val="center"/>
          </w:tcPr>
          <w:p w:rsidR="00A80124" w:rsidRPr="004354C5" w:rsidRDefault="00A80124" w:rsidP="00F601E4">
            <w:pPr>
              <w:pStyle w:val="affff7"/>
              <w:spacing w:after="0"/>
              <w:ind w:left="0" w:firstLine="0"/>
              <w:rPr>
                <w:color w:val="000000"/>
                <w:sz w:val="20"/>
                <w:szCs w:val="20"/>
              </w:rPr>
            </w:pPr>
            <w:r w:rsidRPr="004354C5">
              <w:rPr>
                <w:color w:val="000000"/>
                <w:sz w:val="20"/>
                <w:szCs w:val="20"/>
              </w:rPr>
              <w:t>Общая площадь кладбищ</w:t>
            </w:r>
          </w:p>
        </w:tc>
        <w:tc>
          <w:tcPr>
            <w:tcW w:w="698" w:type="pct"/>
            <w:vAlign w:val="center"/>
          </w:tcPr>
          <w:p w:rsidR="00A80124" w:rsidRPr="004354C5" w:rsidRDefault="00A80124" w:rsidP="00F601E4">
            <w:pPr>
              <w:pStyle w:val="affff7"/>
              <w:spacing w:after="0"/>
              <w:ind w:left="0" w:firstLine="0"/>
              <w:jc w:val="center"/>
              <w:rPr>
                <w:color w:val="000000"/>
                <w:sz w:val="20"/>
                <w:szCs w:val="20"/>
              </w:rPr>
            </w:pPr>
            <w:r w:rsidRPr="004354C5">
              <w:rPr>
                <w:color w:val="000000"/>
                <w:sz w:val="20"/>
                <w:szCs w:val="20"/>
              </w:rPr>
              <w:t>га</w:t>
            </w:r>
          </w:p>
        </w:tc>
        <w:tc>
          <w:tcPr>
            <w:tcW w:w="653" w:type="pct"/>
            <w:vAlign w:val="center"/>
          </w:tcPr>
          <w:p w:rsidR="00A80124" w:rsidRPr="004354C5" w:rsidRDefault="00D71717" w:rsidP="00F601E4">
            <w:pPr>
              <w:pStyle w:val="affff7"/>
              <w:spacing w:after="0"/>
              <w:ind w:left="0" w:firstLine="0"/>
              <w:jc w:val="center"/>
              <w:rPr>
                <w:color w:val="000000"/>
                <w:sz w:val="20"/>
                <w:szCs w:val="20"/>
              </w:rPr>
            </w:pPr>
            <w:r w:rsidRPr="004354C5">
              <w:rPr>
                <w:color w:val="000000"/>
                <w:sz w:val="20"/>
                <w:szCs w:val="20"/>
              </w:rPr>
              <w:t>6,53</w:t>
            </w:r>
          </w:p>
        </w:tc>
        <w:tc>
          <w:tcPr>
            <w:tcW w:w="590" w:type="pct"/>
            <w:vAlign w:val="center"/>
          </w:tcPr>
          <w:p w:rsidR="00A80124" w:rsidRPr="004354C5" w:rsidRDefault="00B43EFD" w:rsidP="00F601E4">
            <w:pPr>
              <w:pStyle w:val="affff7"/>
              <w:spacing w:after="0"/>
              <w:ind w:left="0" w:firstLine="0"/>
              <w:jc w:val="center"/>
              <w:rPr>
                <w:color w:val="000000"/>
                <w:sz w:val="20"/>
                <w:szCs w:val="20"/>
              </w:rPr>
            </w:pPr>
            <w:r>
              <w:rPr>
                <w:color w:val="000000"/>
                <w:sz w:val="20"/>
                <w:szCs w:val="20"/>
              </w:rPr>
              <w:t>8,38</w:t>
            </w:r>
          </w:p>
        </w:tc>
        <w:tc>
          <w:tcPr>
            <w:tcW w:w="590" w:type="pct"/>
            <w:vAlign w:val="center"/>
          </w:tcPr>
          <w:p w:rsidR="00A80124" w:rsidRPr="004354C5" w:rsidRDefault="00B43EFD" w:rsidP="00F601E4">
            <w:pPr>
              <w:pStyle w:val="affff7"/>
              <w:spacing w:after="0"/>
              <w:ind w:left="0" w:firstLine="0"/>
              <w:jc w:val="center"/>
              <w:rPr>
                <w:color w:val="000000"/>
                <w:sz w:val="20"/>
                <w:szCs w:val="20"/>
              </w:rPr>
            </w:pPr>
            <w:r>
              <w:rPr>
                <w:color w:val="000000"/>
                <w:sz w:val="20"/>
                <w:szCs w:val="20"/>
              </w:rPr>
              <w:t>8,38</w:t>
            </w:r>
          </w:p>
        </w:tc>
      </w:tr>
      <w:tr w:rsidR="005E000E" w:rsidRPr="004354C5" w:rsidTr="00C36D7F">
        <w:trPr>
          <w:jc w:val="right"/>
        </w:trPr>
        <w:tc>
          <w:tcPr>
            <w:tcW w:w="333" w:type="pct"/>
            <w:shd w:val="clear" w:color="auto" w:fill="auto"/>
            <w:vAlign w:val="center"/>
          </w:tcPr>
          <w:p w:rsidR="00A80124" w:rsidRPr="004354C5" w:rsidRDefault="00A80124" w:rsidP="00F601E4">
            <w:pPr>
              <w:ind w:firstLine="0"/>
              <w:jc w:val="center"/>
              <w:rPr>
                <w:b/>
                <w:bCs/>
                <w:color w:val="000000"/>
                <w:sz w:val="20"/>
                <w:szCs w:val="20"/>
              </w:rPr>
            </w:pPr>
            <w:r w:rsidRPr="004354C5">
              <w:rPr>
                <w:b/>
                <w:bCs/>
                <w:color w:val="000000"/>
                <w:sz w:val="20"/>
                <w:szCs w:val="20"/>
              </w:rPr>
              <w:t>5.</w:t>
            </w:r>
          </w:p>
        </w:tc>
        <w:tc>
          <w:tcPr>
            <w:tcW w:w="4667" w:type="pct"/>
            <w:gridSpan w:val="5"/>
            <w:shd w:val="clear" w:color="auto" w:fill="auto"/>
            <w:vAlign w:val="center"/>
          </w:tcPr>
          <w:p w:rsidR="00A80124" w:rsidRPr="004354C5" w:rsidRDefault="00A80124" w:rsidP="00F601E4">
            <w:pPr>
              <w:pStyle w:val="affff7"/>
              <w:spacing w:after="0"/>
              <w:ind w:left="0" w:firstLine="0"/>
              <w:rPr>
                <w:b/>
                <w:color w:val="000000"/>
                <w:sz w:val="20"/>
                <w:szCs w:val="20"/>
              </w:rPr>
            </w:pPr>
            <w:r w:rsidRPr="004354C5">
              <w:rPr>
                <w:b/>
                <w:color w:val="000000"/>
                <w:sz w:val="20"/>
                <w:szCs w:val="20"/>
              </w:rPr>
              <w:t>Транспортная инфраструктура</w:t>
            </w:r>
          </w:p>
        </w:tc>
      </w:tr>
      <w:tr w:rsidR="005E000E" w:rsidRPr="004354C5" w:rsidTr="00C36D7F">
        <w:trPr>
          <w:cantSplit/>
          <w:jc w:val="right"/>
        </w:trPr>
        <w:tc>
          <w:tcPr>
            <w:tcW w:w="333" w:type="pct"/>
            <w:shd w:val="clear" w:color="auto" w:fill="auto"/>
            <w:vAlign w:val="center"/>
          </w:tcPr>
          <w:p w:rsidR="00F758CA" w:rsidRPr="004354C5" w:rsidRDefault="00F758CA" w:rsidP="00F601E4">
            <w:pPr>
              <w:ind w:firstLine="0"/>
              <w:jc w:val="center"/>
              <w:rPr>
                <w:color w:val="000000"/>
                <w:sz w:val="20"/>
                <w:szCs w:val="20"/>
              </w:rPr>
            </w:pPr>
            <w:r w:rsidRPr="004354C5">
              <w:rPr>
                <w:color w:val="000000"/>
                <w:sz w:val="20"/>
                <w:szCs w:val="20"/>
              </w:rPr>
              <w:t>5.1</w:t>
            </w:r>
          </w:p>
        </w:tc>
        <w:tc>
          <w:tcPr>
            <w:tcW w:w="2136" w:type="pct"/>
            <w:shd w:val="clear" w:color="auto" w:fill="auto"/>
            <w:vAlign w:val="center"/>
          </w:tcPr>
          <w:p w:rsidR="00F758CA" w:rsidRPr="004354C5" w:rsidRDefault="00F758CA" w:rsidP="00F601E4">
            <w:pPr>
              <w:pStyle w:val="affe"/>
              <w:rPr>
                <w:color w:val="000000"/>
                <w:sz w:val="20"/>
                <w:szCs w:val="20"/>
                <w:lang w:val="ru-RU" w:eastAsia="ru-RU"/>
              </w:rPr>
            </w:pPr>
            <w:r w:rsidRPr="004354C5">
              <w:rPr>
                <w:color w:val="000000"/>
                <w:sz w:val="20"/>
                <w:szCs w:val="20"/>
                <w:lang w:val="ru-RU" w:eastAsia="ru-RU"/>
              </w:rPr>
              <w:t>Протяженность автомобильных дорог общего пользования – всего, в том числе:</w:t>
            </w:r>
          </w:p>
        </w:tc>
        <w:tc>
          <w:tcPr>
            <w:tcW w:w="698" w:type="pct"/>
            <w:shd w:val="clear" w:color="auto" w:fill="auto"/>
            <w:vAlign w:val="center"/>
          </w:tcPr>
          <w:p w:rsidR="00F758CA" w:rsidRPr="004354C5" w:rsidRDefault="00F758CA" w:rsidP="00F601E4">
            <w:pPr>
              <w:ind w:firstLine="0"/>
              <w:jc w:val="center"/>
              <w:rPr>
                <w:bCs/>
                <w:color w:val="000000"/>
                <w:sz w:val="20"/>
                <w:szCs w:val="20"/>
              </w:rPr>
            </w:pPr>
            <w:r w:rsidRPr="004354C5">
              <w:rPr>
                <w:bCs/>
                <w:color w:val="000000"/>
                <w:sz w:val="20"/>
                <w:szCs w:val="20"/>
              </w:rPr>
              <w:t>км</w:t>
            </w:r>
          </w:p>
        </w:tc>
        <w:tc>
          <w:tcPr>
            <w:tcW w:w="653"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18,12</w:t>
            </w:r>
          </w:p>
        </w:tc>
        <w:tc>
          <w:tcPr>
            <w:tcW w:w="590" w:type="pct"/>
            <w:shd w:val="clear" w:color="auto" w:fill="auto"/>
            <w:vAlign w:val="center"/>
          </w:tcPr>
          <w:p w:rsidR="00F758CA" w:rsidRPr="004354C5" w:rsidRDefault="00B43EFD" w:rsidP="00F601E4">
            <w:pPr>
              <w:pStyle w:val="afff0"/>
              <w:rPr>
                <w:color w:val="000000"/>
                <w:sz w:val="20"/>
                <w:szCs w:val="20"/>
              </w:rPr>
            </w:pPr>
            <w:r>
              <w:rPr>
                <w:color w:val="000000"/>
                <w:sz w:val="20"/>
                <w:szCs w:val="20"/>
              </w:rPr>
              <w:t>28,15</w:t>
            </w:r>
          </w:p>
        </w:tc>
        <w:tc>
          <w:tcPr>
            <w:tcW w:w="590" w:type="pct"/>
            <w:shd w:val="clear" w:color="auto" w:fill="auto"/>
            <w:vAlign w:val="center"/>
          </w:tcPr>
          <w:p w:rsidR="00F758CA" w:rsidRPr="004354C5" w:rsidRDefault="00B43EFD" w:rsidP="00F601E4">
            <w:pPr>
              <w:pStyle w:val="afff0"/>
              <w:rPr>
                <w:color w:val="000000"/>
                <w:sz w:val="20"/>
                <w:szCs w:val="20"/>
              </w:rPr>
            </w:pPr>
            <w:r>
              <w:rPr>
                <w:color w:val="000000"/>
                <w:sz w:val="20"/>
                <w:szCs w:val="20"/>
              </w:rPr>
              <w:t>28,15</w:t>
            </w:r>
          </w:p>
        </w:tc>
      </w:tr>
      <w:tr w:rsidR="005E000E" w:rsidRPr="004354C5" w:rsidTr="00C36D7F">
        <w:trPr>
          <w:cantSplit/>
          <w:jc w:val="right"/>
        </w:trPr>
        <w:tc>
          <w:tcPr>
            <w:tcW w:w="333" w:type="pct"/>
            <w:shd w:val="clear" w:color="auto" w:fill="auto"/>
            <w:vAlign w:val="center"/>
          </w:tcPr>
          <w:p w:rsidR="00F758CA" w:rsidRPr="004354C5" w:rsidRDefault="00F758CA" w:rsidP="00F601E4">
            <w:pPr>
              <w:ind w:firstLine="0"/>
              <w:jc w:val="center"/>
              <w:rPr>
                <w:color w:val="000000"/>
                <w:spacing w:val="-20"/>
                <w:sz w:val="20"/>
                <w:szCs w:val="20"/>
              </w:rPr>
            </w:pPr>
            <w:r w:rsidRPr="004354C5">
              <w:rPr>
                <w:color w:val="000000"/>
                <w:spacing w:val="-20"/>
                <w:sz w:val="20"/>
                <w:szCs w:val="20"/>
              </w:rPr>
              <w:lastRenderedPageBreak/>
              <w:t>5.1.1</w:t>
            </w:r>
          </w:p>
        </w:tc>
        <w:tc>
          <w:tcPr>
            <w:tcW w:w="2136" w:type="pct"/>
            <w:shd w:val="clear" w:color="auto" w:fill="auto"/>
            <w:vAlign w:val="center"/>
          </w:tcPr>
          <w:p w:rsidR="00F758CA" w:rsidRPr="004354C5" w:rsidRDefault="00F758CA" w:rsidP="00F601E4">
            <w:pPr>
              <w:pStyle w:val="affe"/>
              <w:rPr>
                <w:color w:val="000000"/>
                <w:sz w:val="20"/>
                <w:szCs w:val="20"/>
                <w:lang w:val="ru-RU" w:eastAsia="ru-RU"/>
              </w:rPr>
            </w:pPr>
            <w:r w:rsidRPr="004354C5">
              <w:rPr>
                <w:color w:val="000000"/>
                <w:sz w:val="20"/>
                <w:szCs w:val="20"/>
                <w:lang w:val="ru-RU" w:eastAsia="ru-RU"/>
              </w:rPr>
              <w:t>Федерального значения</w:t>
            </w:r>
          </w:p>
        </w:tc>
        <w:tc>
          <w:tcPr>
            <w:tcW w:w="698" w:type="pct"/>
            <w:shd w:val="clear" w:color="auto" w:fill="auto"/>
            <w:vAlign w:val="center"/>
          </w:tcPr>
          <w:p w:rsidR="00F758CA" w:rsidRPr="004354C5" w:rsidRDefault="00F758CA" w:rsidP="00F601E4">
            <w:pPr>
              <w:ind w:firstLine="0"/>
              <w:jc w:val="center"/>
              <w:rPr>
                <w:bCs/>
                <w:color w:val="000000"/>
                <w:sz w:val="20"/>
                <w:szCs w:val="20"/>
              </w:rPr>
            </w:pPr>
            <w:r w:rsidRPr="004354C5">
              <w:rPr>
                <w:bCs/>
                <w:color w:val="000000"/>
                <w:sz w:val="20"/>
                <w:szCs w:val="20"/>
              </w:rPr>
              <w:t>км</w:t>
            </w:r>
          </w:p>
        </w:tc>
        <w:tc>
          <w:tcPr>
            <w:tcW w:w="653"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8,47</w:t>
            </w:r>
          </w:p>
        </w:tc>
        <w:tc>
          <w:tcPr>
            <w:tcW w:w="590"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8,47</w:t>
            </w:r>
          </w:p>
        </w:tc>
        <w:tc>
          <w:tcPr>
            <w:tcW w:w="590"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8,47</w:t>
            </w:r>
          </w:p>
        </w:tc>
      </w:tr>
      <w:tr w:rsidR="005E000E" w:rsidRPr="004354C5" w:rsidTr="00C36D7F">
        <w:trPr>
          <w:cantSplit/>
          <w:jc w:val="right"/>
        </w:trPr>
        <w:tc>
          <w:tcPr>
            <w:tcW w:w="333" w:type="pct"/>
            <w:shd w:val="clear" w:color="auto" w:fill="auto"/>
            <w:vAlign w:val="center"/>
          </w:tcPr>
          <w:p w:rsidR="00F758CA" w:rsidRPr="004354C5" w:rsidRDefault="00F758CA" w:rsidP="00F601E4">
            <w:pPr>
              <w:ind w:firstLine="0"/>
              <w:jc w:val="center"/>
              <w:rPr>
                <w:color w:val="000000"/>
                <w:spacing w:val="-20"/>
                <w:sz w:val="20"/>
                <w:szCs w:val="20"/>
              </w:rPr>
            </w:pPr>
            <w:r w:rsidRPr="004354C5">
              <w:rPr>
                <w:color w:val="000000"/>
                <w:spacing w:val="-20"/>
                <w:sz w:val="20"/>
                <w:szCs w:val="20"/>
              </w:rPr>
              <w:t>5.1.2</w:t>
            </w:r>
          </w:p>
        </w:tc>
        <w:tc>
          <w:tcPr>
            <w:tcW w:w="2136" w:type="pct"/>
            <w:shd w:val="clear" w:color="auto" w:fill="auto"/>
            <w:vAlign w:val="center"/>
          </w:tcPr>
          <w:p w:rsidR="00F758CA" w:rsidRPr="004354C5" w:rsidRDefault="00F758CA" w:rsidP="00F601E4">
            <w:pPr>
              <w:pStyle w:val="affe"/>
              <w:rPr>
                <w:color w:val="000000"/>
                <w:sz w:val="20"/>
                <w:szCs w:val="20"/>
                <w:lang w:val="ru-RU" w:eastAsia="ru-RU"/>
              </w:rPr>
            </w:pPr>
            <w:r w:rsidRPr="004354C5">
              <w:rPr>
                <w:color w:val="000000"/>
                <w:sz w:val="20"/>
                <w:szCs w:val="20"/>
                <w:lang w:val="ru-RU" w:eastAsia="ru-RU"/>
              </w:rPr>
              <w:t>Регионального или межмуниципального значения</w:t>
            </w:r>
          </w:p>
        </w:tc>
        <w:tc>
          <w:tcPr>
            <w:tcW w:w="698" w:type="pct"/>
            <w:shd w:val="clear" w:color="auto" w:fill="auto"/>
            <w:vAlign w:val="center"/>
          </w:tcPr>
          <w:p w:rsidR="00F758CA" w:rsidRPr="004354C5" w:rsidRDefault="00F758CA" w:rsidP="00F601E4">
            <w:pPr>
              <w:ind w:firstLine="0"/>
              <w:jc w:val="center"/>
              <w:rPr>
                <w:bCs/>
                <w:color w:val="000000"/>
                <w:sz w:val="20"/>
                <w:szCs w:val="20"/>
              </w:rPr>
            </w:pPr>
            <w:r w:rsidRPr="004354C5">
              <w:rPr>
                <w:bCs/>
                <w:color w:val="000000"/>
                <w:sz w:val="20"/>
                <w:szCs w:val="20"/>
              </w:rPr>
              <w:t>км</w:t>
            </w:r>
          </w:p>
        </w:tc>
        <w:tc>
          <w:tcPr>
            <w:tcW w:w="653"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9,11</w:t>
            </w:r>
          </w:p>
        </w:tc>
        <w:tc>
          <w:tcPr>
            <w:tcW w:w="590"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18,98</w:t>
            </w:r>
          </w:p>
        </w:tc>
        <w:tc>
          <w:tcPr>
            <w:tcW w:w="590"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18,98</w:t>
            </w:r>
          </w:p>
        </w:tc>
      </w:tr>
      <w:tr w:rsidR="005E000E" w:rsidRPr="004354C5" w:rsidTr="00C36D7F">
        <w:trPr>
          <w:cantSplit/>
          <w:trHeight w:val="101"/>
          <w:jc w:val="right"/>
        </w:trPr>
        <w:tc>
          <w:tcPr>
            <w:tcW w:w="333" w:type="pct"/>
            <w:shd w:val="clear" w:color="auto" w:fill="auto"/>
            <w:vAlign w:val="center"/>
          </w:tcPr>
          <w:p w:rsidR="00F758CA" w:rsidRPr="004354C5" w:rsidRDefault="00F758CA" w:rsidP="00F601E4">
            <w:pPr>
              <w:ind w:firstLine="0"/>
              <w:jc w:val="center"/>
              <w:rPr>
                <w:color w:val="000000"/>
                <w:spacing w:val="-20"/>
                <w:sz w:val="20"/>
                <w:szCs w:val="20"/>
              </w:rPr>
            </w:pPr>
            <w:r w:rsidRPr="004354C5">
              <w:rPr>
                <w:color w:val="000000"/>
                <w:spacing w:val="-20"/>
                <w:sz w:val="20"/>
                <w:szCs w:val="20"/>
              </w:rPr>
              <w:t>5.1.3</w:t>
            </w:r>
          </w:p>
        </w:tc>
        <w:tc>
          <w:tcPr>
            <w:tcW w:w="2136" w:type="pct"/>
            <w:shd w:val="clear" w:color="auto" w:fill="auto"/>
            <w:vAlign w:val="center"/>
          </w:tcPr>
          <w:p w:rsidR="00F758CA" w:rsidRPr="004354C5" w:rsidRDefault="00F758CA" w:rsidP="00F601E4">
            <w:pPr>
              <w:pStyle w:val="affe"/>
              <w:rPr>
                <w:color w:val="000000"/>
                <w:sz w:val="20"/>
                <w:szCs w:val="20"/>
                <w:lang w:val="ru-RU" w:eastAsia="ru-RU"/>
              </w:rPr>
            </w:pPr>
            <w:r w:rsidRPr="004354C5">
              <w:rPr>
                <w:color w:val="000000"/>
                <w:sz w:val="20"/>
                <w:szCs w:val="20"/>
                <w:lang w:val="ru-RU" w:eastAsia="ru-RU"/>
              </w:rPr>
              <w:t xml:space="preserve">Местного значения </w:t>
            </w:r>
          </w:p>
        </w:tc>
        <w:tc>
          <w:tcPr>
            <w:tcW w:w="698" w:type="pct"/>
            <w:shd w:val="clear" w:color="auto" w:fill="auto"/>
            <w:vAlign w:val="center"/>
          </w:tcPr>
          <w:p w:rsidR="00F758CA" w:rsidRPr="004354C5" w:rsidRDefault="00F758CA" w:rsidP="00F601E4">
            <w:pPr>
              <w:ind w:firstLine="0"/>
              <w:jc w:val="center"/>
              <w:rPr>
                <w:bCs/>
                <w:color w:val="000000"/>
                <w:sz w:val="20"/>
                <w:szCs w:val="20"/>
              </w:rPr>
            </w:pPr>
            <w:r w:rsidRPr="004354C5">
              <w:rPr>
                <w:bCs/>
                <w:color w:val="000000"/>
                <w:sz w:val="20"/>
                <w:szCs w:val="20"/>
              </w:rPr>
              <w:t>км</w:t>
            </w:r>
          </w:p>
        </w:tc>
        <w:tc>
          <w:tcPr>
            <w:tcW w:w="653" w:type="pct"/>
            <w:shd w:val="clear" w:color="auto" w:fill="auto"/>
            <w:vAlign w:val="center"/>
          </w:tcPr>
          <w:p w:rsidR="00F758CA" w:rsidRPr="004354C5" w:rsidRDefault="00D71717" w:rsidP="00F601E4">
            <w:pPr>
              <w:pStyle w:val="afff0"/>
              <w:rPr>
                <w:color w:val="000000"/>
                <w:sz w:val="20"/>
                <w:szCs w:val="20"/>
              </w:rPr>
            </w:pPr>
            <w:r w:rsidRPr="004354C5">
              <w:rPr>
                <w:color w:val="000000"/>
                <w:sz w:val="20"/>
                <w:szCs w:val="20"/>
              </w:rPr>
              <w:t>0,54</w:t>
            </w:r>
          </w:p>
        </w:tc>
        <w:tc>
          <w:tcPr>
            <w:tcW w:w="590" w:type="pct"/>
            <w:shd w:val="clear" w:color="auto" w:fill="auto"/>
            <w:vAlign w:val="center"/>
          </w:tcPr>
          <w:p w:rsidR="00F758CA" w:rsidRPr="004354C5" w:rsidRDefault="00B43EFD" w:rsidP="00F601E4">
            <w:pPr>
              <w:pStyle w:val="afff0"/>
              <w:rPr>
                <w:color w:val="000000"/>
                <w:sz w:val="20"/>
                <w:szCs w:val="20"/>
              </w:rPr>
            </w:pPr>
            <w:r>
              <w:rPr>
                <w:color w:val="000000"/>
                <w:sz w:val="20"/>
                <w:szCs w:val="20"/>
              </w:rPr>
              <w:t>0,70</w:t>
            </w:r>
          </w:p>
        </w:tc>
        <w:tc>
          <w:tcPr>
            <w:tcW w:w="590" w:type="pct"/>
            <w:shd w:val="clear" w:color="auto" w:fill="auto"/>
            <w:vAlign w:val="center"/>
          </w:tcPr>
          <w:p w:rsidR="00F758CA" w:rsidRPr="004354C5" w:rsidRDefault="00B43EFD" w:rsidP="00F601E4">
            <w:pPr>
              <w:pStyle w:val="afff0"/>
              <w:rPr>
                <w:color w:val="000000"/>
                <w:sz w:val="20"/>
                <w:szCs w:val="20"/>
              </w:rPr>
            </w:pPr>
            <w:r>
              <w:rPr>
                <w:color w:val="000000"/>
                <w:sz w:val="20"/>
                <w:szCs w:val="20"/>
              </w:rPr>
              <w:t>0,70</w:t>
            </w:r>
          </w:p>
        </w:tc>
      </w:tr>
      <w:tr w:rsidR="004354C5" w:rsidRPr="004354C5" w:rsidTr="00C36D7F">
        <w:trPr>
          <w:cantSplit/>
          <w:trHeight w:val="101"/>
          <w:jc w:val="right"/>
        </w:trPr>
        <w:tc>
          <w:tcPr>
            <w:tcW w:w="333" w:type="pct"/>
            <w:shd w:val="clear" w:color="auto" w:fill="auto"/>
            <w:vAlign w:val="center"/>
          </w:tcPr>
          <w:p w:rsidR="00D71717" w:rsidRPr="004354C5" w:rsidRDefault="00D71717" w:rsidP="00F601E4">
            <w:pPr>
              <w:ind w:firstLine="0"/>
              <w:jc w:val="center"/>
              <w:rPr>
                <w:color w:val="000000"/>
                <w:spacing w:val="-20"/>
                <w:sz w:val="20"/>
                <w:szCs w:val="20"/>
              </w:rPr>
            </w:pPr>
            <w:r w:rsidRPr="004354C5">
              <w:rPr>
                <w:color w:val="000000"/>
                <w:spacing w:val="-20"/>
                <w:sz w:val="20"/>
                <w:szCs w:val="20"/>
              </w:rPr>
              <w:t>5..2</w:t>
            </w:r>
          </w:p>
        </w:tc>
        <w:tc>
          <w:tcPr>
            <w:tcW w:w="2136" w:type="pct"/>
            <w:shd w:val="clear" w:color="auto" w:fill="auto"/>
            <w:vAlign w:val="center"/>
          </w:tcPr>
          <w:p w:rsidR="00D71717" w:rsidRPr="004354C5" w:rsidRDefault="00D71717" w:rsidP="00F601E4">
            <w:pPr>
              <w:pStyle w:val="affe"/>
              <w:rPr>
                <w:color w:val="000000"/>
                <w:sz w:val="20"/>
                <w:szCs w:val="20"/>
                <w:lang w:val="ru-RU" w:eastAsia="ru-RU"/>
              </w:rPr>
            </w:pPr>
            <w:r w:rsidRPr="004354C5">
              <w:rPr>
                <w:color w:val="000000"/>
                <w:sz w:val="20"/>
                <w:szCs w:val="20"/>
                <w:lang w:val="ru-RU" w:eastAsia="ru-RU"/>
              </w:rPr>
              <w:t>Протяженность железных дорог</w:t>
            </w:r>
          </w:p>
        </w:tc>
        <w:tc>
          <w:tcPr>
            <w:tcW w:w="698" w:type="pct"/>
            <w:shd w:val="clear" w:color="auto" w:fill="auto"/>
            <w:vAlign w:val="center"/>
          </w:tcPr>
          <w:p w:rsidR="00D71717" w:rsidRPr="004354C5" w:rsidRDefault="00D71717" w:rsidP="00F601E4">
            <w:pPr>
              <w:ind w:firstLine="0"/>
              <w:jc w:val="center"/>
              <w:rPr>
                <w:bCs/>
                <w:color w:val="000000"/>
                <w:sz w:val="20"/>
                <w:szCs w:val="20"/>
              </w:rPr>
            </w:pPr>
            <w:r w:rsidRPr="004354C5">
              <w:rPr>
                <w:bCs/>
                <w:color w:val="000000"/>
                <w:sz w:val="20"/>
                <w:szCs w:val="20"/>
              </w:rPr>
              <w:t>км</w:t>
            </w:r>
          </w:p>
        </w:tc>
        <w:tc>
          <w:tcPr>
            <w:tcW w:w="653" w:type="pct"/>
            <w:shd w:val="clear" w:color="auto" w:fill="auto"/>
            <w:vAlign w:val="center"/>
          </w:tcPr>
          <w:p w:rsidR="00D71717" w:rsidRPr="004354C5" w:rsidRDefault="00D71717" w:rsidP="00F601E4">
            <w:pPr>
              <w:pStyle w:val="afff0"/>
              <w:rPr>
                <w:color w:val="000000"/>
                <w:sz w:val="20"/>
                <w:szCs w:val="20"/>
              </w:rPr>
            </w:pPr>
            <w:r w:rsidRPr="004354C5">
              <w:rPr>
                <w:color w:val="000000"/>
                <w:sz w:val="20"/>
                <w:szCs w:val="20"/>
              </w:rPr>
              <w:t>-</w:t>
            </w:r>
          </w:p>
        </w:tc>
        <w:tc>
          <w:tcPr>
            <w:tcW w:w="590" w:type="pct"/>
            <w:shd w:val="clear" w:color="auto" w:fill="auto"/>
            <w:vAlign w:val="center"/>
          </w:tcPr>
          <w:p w:rsidR="00D71717" w:rsidRPr="004354C5" w:rsidRDefault="00D71717" w:rsidP="00F601E4">
            <w:pPr>
              <w:pStyle w:val="afff0"/>
              <w:rPr>
                <w:color w:val="000000"/>
                <w:sz w:val="20"/>
                <w:szCs w:val="20"/>
              </w:rPr>
            </w:pPr>
            <w:r w:rsidRPr="004354C5">
              <w:rPr>
                <w:color w:val="000000"/>
                <w:sz w:val="20"/>
                <w:szCs w:val="20"/>
              </w:rPr>
              <w:t>9,98</w:t>
            </w:r>
          </w:p>
        </w:tc>
        <w:tc>
          <w:tcPr>
            <w:tcW w:w="590" w:type="pct"/>
            <w:shd w:val="clear" w:color="auto" w:fill="auto"/>
            <w:vAlign w:val="center"/>
          </w:tcPr>
          <w:p w:rsidR="00D71717" w:rsidRPr="004354C5" w:rsidRDefault="00D71717" w:rsidP="00F601E4">
            <w:pPr>
              <w:pStyle w:val="afff0"/>
              <w:rPr>
                <w:color w:val="000000"/>
                <w:sz w:val="20"/>
                <w:szCs w:val="20"/>
              </w:rPr>
            </w:pPr>
            <w:r w:rsidRPr="004354C5">
              <w:rPr>
                <w:color w:val="000000"/>
                <w:sz w:val="20"/>
                <w:szCs w:val="20"/>
              </w:rPr>
              <w:t>9,98</w:t>
            </w:r>
          </w:p>
        </w:tc>
      </w:tr>
    </w:tbl>
    <w:p w:rsidR="00186E1C" w:rsidRPr="004354C5" w:rsidRDefault="00D05AB1" w:rsidP="00F601E4">
      <w:pPr>
        <w:pStyle w:val="1a"/>
        <w:numPr>
          <w:ilvl w:val="0"/>
          <w:numId w:val="78"/>
        </w:numPr>
        <w:ind w:left="0"/>
        <w:rPr>
          <w:noProof/>
          <w:color w:val="000000"/>
        </w:rPr>
      </w:pPr>
      <w:bookmarkStart w:id="122" w:name="_Toc195521799"/>
      <w:r w:rsidRPr="004354C5">
        <w:rPr>
          <w:noProof/>
          <w:color w:val="000000"/>
        </w:rPr>
        <w:lastRenderedPageBreak/>
        <w:t xml:space="preserve">СПИСОК </w:t>
      </w:r>
      <w:r w:rsidR="00186E1C" w:rsidRPr="004354C5">
        <w:rPr>
          <w:noProof/>
          <w:color w:val="000000"/>
        </w:rPr>
        <w:t>ИСПОЛЬЗОВАННОЙ  ЛИТЕРАТУРЫ</w:t>
      </w:r>
      <w:bookmarkEnd w:id="121"/>
      <w:bookmarkEnd w:id="122"/>
    </w:p>
    <w:p w:rsidR="00B23179" w:rsidRPr="00B323C4" w:rsidRDefault="00B23179" w:rsidP="00F601E4">
      <w:pPr>
        <w:rPr>
          <w:color w:val="7F7F7F"/>
          <w:lang w:val="x-none" w:eastAsia="x-none"/>
        </w:rPr>
      </w:pPr>
    </w:p>
    <w:p w:rsidR="00200DD0" w:rsidRPr="004354C5" w:rsidRDefault="00200DD0" w:rsidP="00F601E4">
      <w:pPr>
        <w:tabs>
          <w:tab w:val="num" w:pos="600"/>
        </w:tabs>
        <w:ind w:firstLine="0"/>
        <w:jc w:val="center"/>
        <w:rPr>
          <w:color w:val="000000"/>
          <w:szCs w:val="28"/>
        </w:rPr>
      </w:pPr>
      <w:r w:rsidRPr="004354C5">
        <w:rPr>
          <w:color w:val="000000"/>
          <w:szCs w:val="28"/>
        </w:rPr>
        <w:t>Нормативно-правовые акты</w:t>
      </w:r>
    </w:p>
    <w:p w:rsidR="005A4F45" w:rsidRPr="005D2CB1" w:rsidRDefault="005A4F45" w:rsidP="005A4F45">
      <w:pPr>
        <w:numPr>
          <w:ilvl w:val="0"/>
          <w:numId w:val="5"/>
        </w:numPr>
        <w:tabs>
          <w:tab w:val="clear" w:pos="360"/>
          <w:tab w:val="num" w:pos="-140"/>
          <w:tab w:val="left" w:pos="1120"/>
          <w:tab w:val="num" w:pos="9149"/>
        </w:tabs>
        <w:suppressAutoHyphens/>
        <w:ind w:left="0" w:right="-1" w:firstLine="700"/>
        <w:rPr>
          <w:color w:val="000000"/>
          <w:szCs w:val="28"/>
        </w:rPr>
      </w:pPr>
      <w:r w:rsidRPr="005D2CB1">
        <w:rPr>
          <w:color w:val="000000"/>
          <w:szCs w:val="28"/>
        </w:rPr>
        <w:t>Градостроительный кодекс Российской Федерации.</w:t>
      </w:r>
    </w:p>
    <w:p w:rsidR="005A4F45" w:rsidRPr="005D2CB1" w:rsidRDefault="005A4F45" w:rsidP="005A4F45">
      <w:pPr>
        <w:numPr>
          <w:ilvl w:val="0"/>
          <w:numId w:val="5"/>
        </w:numPr>
        <w:tabs>
          <w:tab w:val="clear" w:pos="360"/>
          <w:tab w:val="num" w:pos="-140"/>
          <w:tab w:val="left" w:pos="1120"/>
          <w:tab w:val="num" w:pos="9149"/>
        </w:tabs>
        <w:suppressAutoHyphens/>
        <w:ind w:left="0" w:right="-1" w:firstLine="700"/>
        <w:rPr>
          <w:color w:val="000000"/>
          <w:szCs w:val="28"/>
        </w:rPr>
      </w:pPr>
      <w:r w:rsidRPr="005D2CB1">
        <w:rPr>
          <w:color w:val="000000"/>
          <w:szCs w:val="28"/>
        </w:rPr>
        <w:t>Земельный кодекс Российской Федерации.</w:t>
      </w:r>
    </w:p>
    <w:p w:rsidR="005A4F45" w:rsidRPr="005D2CB1" w:rsidRDefault="005A4F45" w:rsidP="005A4F45">
      <w:pPr>
        <w:numPr>
          <w:ilvl w:val="0"/>
          <w:numId w:val="5"/>
        </w:numPr>
        <w:tabs>
          <w:tab w:val="clear" w:pos="360"/>
          <w:tab w:val="num" w:pos="-140"/>
          <w:tab w:val="left" w:pos="1120"/>
          <w:tab w:val="num" w:pos="9149"/>
        </w:tabs>
        <w:suppressAutoHyphens/>
        <w:ind w:left="0" w:right="-1" w:firstLine="700"/>
        <w:rPr>
          <w:color w:val="000000"/>
          <w:szCs w:val="28"/>
        </w:rPr>
      </w:pPr>
      <w:r w:rsidRPr="005D2CB1">
        <w:rPr>
          <w:color w:val="000000"/>
          <w:szCs w:val="28"/>
        </w:rPr>
        <w:t>Водный кодекс Российской Федерации.</w:t>
      </w:r>
    </w:p>
    <w:p w:rsidR="005A4F45" w:rsidRPr="005D2CB1" w:rsidRDefault="005A4F45" w:rsidP="005A4F45">
      <w:pPr>
        <w:numPr>
          <w:ilvl w:val="0"/>
          <w:numId w:val="5"/>
        </w:numPr>
        <w:tabs>
          <w:tab w:val="clear" w:pos="360"/>
          <w:tab w:val="num" w:pos="-140"/>
          <w:tab w:val="left" w:pos="1120"/>
          <w:tab w:val="num" w:pos="9149"/>
        </w:tabs>
        <w:suppressAutoHyphens/>
        <w:ind w:left="0" w:right="-1" w:firstLine="700"/>
        <w:rPr>
          <w:color w:val="000000"/>
          <w:szCs w:val="28"/>
        </w:rPr>
      </w:pPr>
      <w:r w:rsidRPr="005D2CB1">
        <w:rPr>
          <w:color w:val="000000"/>
          <w:szCs w:val="28"/>
        </w:rPr>
        <w:t>Лесной кодекс Российской Федерации.</w:t>
      </w:r>
    </w:p>
    <w:p w:rsidR="005A4F45" w:rsidRPr="005D2CB1" w:rsidRDefault="005A4F45" w:rsidP="005A4F45">
      <w:pPr>
        <w:numPr>
          <w:ilvl w:val="0"/>
          <w:numId w:val="5"/>
        </w:numPr>
        <w:tabs>
          <w:tab w:val="clear" w:pos="360"/>
          <w:tab w:val="num" w:pos="-140"/>
          <w:tab w:val="num" w:pos="786"/>
          <w:tab w:val="num" w:pos="928"/>
          <w:tab w:val="left" w:pos="1120"/>
          <w:tab w:val="num" w:pos="1364"/>
          <w:tab w:val="num" w:pos="9149"/>
        </w:tabs>
        <w:suppressAutoHyphens/>
        <w:ind w:left="0" w:right="-1" w:firstLine="700"/>
        <w:rPr>
          <w:color w:val="000000"/>
          <w:szCs w:val="28"/>
        </w:rPr>
      </w:pPr>
      <w:r w:rsidRPr="005D2CB1">
        <w:rPr>
          <w:color w:val="000000"/>
          <w:szCs w:val="28"/>
        </w:rPr>
        <w:t>Федеральный закон от 6 октября 2003 года № 131-ФЗ «Об общих принципах организации местного самоуправления в Российской Федерации».</w:t>
      </w:r>
    </w:p>
    <w:p w:rsidR="005A4F45" w:rsidRPr="005D2CB1" w:rsidRDefault="005A4F45" w:rsidP="005A4F45">
      <w:pPr>
        <w:numPr>
          <w:ilvl w:val="0"/>
          <w:numId w:val="5"/>
        </w:numPr>
        <w:tabs>
          <w:tab w:val="clear" w:pos="360"/>
          <w:tab w:val="num" w:pos="-140"/>
          <w:tab w:val="num" w:pos="786"/>
          <w:tab w:val="num" w:pos="928"/>
          <w:tab w:val="left" w:pos="1120"/>
          <w:tab w:val="num" w:pos="1364"/>
          <w:tab w:val="num" w:pos="9149"/>
        </w:tabs>
        <w:suppressAutoHyphens/>
        <w:ind w:left="0" w:right="-1" w:firstLine="700"/>
        <w:rPr>
          <w:color w:val="000000"/>
          <w:szCs w:val="28"/>
        </w:rPr>
      </w:pPr>
      <w:r w:rsidRPr="005D2CB1">
        <w:rPr>
          <w:color w:val="000000"/>
          <w:szCs w:val="28"/>
        </w:rPr>
        <w:t>Федеральный закон от 25 июня 2002 года № 73-ФЗ «Об объектах культурного наследия (памятниках истории и культуры) народов Российской Федерации».</w:t>
      </w:r>
    </w:p>
    <w:p w:rsidR="005A4F45" w:rsidRPr="005D2CB1" w:rsidRDefault="005A4F45" w:rsidP="005A4F45">
      <w:pPr>
        <w:numPr>
          <w:ilvl w:val="0"/>
          <w:numId w:val="5"/>
        </w:numPr>
        <w:tabs>
          <w:tab w:val="clear" w:pos="360"/>
          <w:tab w:val="num" w:pos="-140"/>
          <w:tab w:val="num" w:pos="786"/>
          <w:tab w:val="num" w:pos="928"/>
          <w:tab w:val="left" w:pos="1120"/>
          <w:tab w:val="num" w:pos="1364"/>
          <w:tab w:val="num" w:pos="9149"/>
        </w:tabs>
        <w:suppressAutoHyphens/>
        <w:ind w:left="0" w:right="-1" w:firstLine="700"/>
        <w:rPr>
          <w:color w:val="000000"/>
          <w:szCs w:val="28"/>
        </w:rPr>
      </w:pPr>
      <w:r w:rsidRPr="005D2CB1">
        <w:rPr>
          <w:color w:val="000000"/>
          <w:szCs w:val="28"/>
        </w:rPr>
        <w:t>Федеральный закон от 21 декабря 2004 года № 172-ФЗ «О переводе земель или земельных участков из одной категории в другую».</w:t>
      </w:r>
    </w:p>
    <w:p w:rsidR="005A4F45" w:rsidRPr="005D2CB1" w:rsidRDefault="005A4F45" w:rsidP="005A4F45">
      <w:pPr>
        <w:numPr>
          <w:ilvl w:val="0"/>
          <w:numId w:val="5"/>
        </w:numPr>
        <w:tabs>
          <w:tab w:val="clear" w:pos="360"/>
          <w:tab w:val="num" w:pos="-140"/>
          <w:tab w:val="num" w:pos="786"/>
          <w:tab w:val="num" w:pos="928"/>
          <w:tab w:val="left" w:pos="1120"/>
          <w:tab w:val="num" w:pos="1364"/>
          <w:tab w:val="num" w:pos="9149"/>
        </w:tabs>
        <w:suppressAutoHyphens/>
        <w:ind w:left="0" w:right="-1" w:firstLine="700"/>
        <w:rPr>
          <w:color w:val="000000"/>
          <w:szCs w:val="28"/>
        </w:rPr>
      </w:pPr>
      <w:r w:rsidRPr="005D2CB1">
        <w:rPr>
          <w:color w:val="000000"/>
          <w:szCs w:val="28"/>
        </w:rPr>
        <w:t>Закон Республики Татарстан от 28 июля 2004 года № 45-ЗРТ «О местном самоуправлении в Республике Татарстан».</w:t>
      </w:r>
    </w:p>
    <w:p w:rsidR="00BA7E89" w:rsidRPr="004354C5" w:rsidRDefault="00BA7E89" w:rsidP="00F601E4">
      <w:pPr>
        <w:numPr>
          <w:ilvl w:val="0"/>
          <w:numId w:val="5"/>
        </w:numPr>
        <w:tabs>
          <w:tab w:val="num" w:pos="-140"/>
          <w:tab w:val="left" w:pos="1120"/>
          <w:tab w:val="num" w:pos="2340"/>
        </w:tabs>
        <w:ind w:left="0" w:firstLine="700"/>
        <w:rPr>
          <w:color w:val="000000"/>
          <w:szCs w:val="28"/>
          <w:lang w:val="x-none" w:eastAsia="x-none"/>
        </w:rPr>
      </w:pPr>
      <w:r w:rsidRPr="004354C5">
        <w:rPr>
          <w:color w:val="000000"/>
          <w:szCs w:val="28"/>
          <w:lang w:val="x-none" w:eastAsia="x-none"/>
        </w:rPr>
        <w:t xml:space="preserve"> Закон Республики Татарстан от 31 января 2005 года № </w:t>
      </w:r>
      <w:r w:rsidR="005E000E" w:rsidRPr="004354C5">
        <w:rPr>
          <w:color w:val="000000"/>
          <w:szCs w:val="28"/>
          <w:lang w:eastAsia="x-none"/>
        </w:rPr>
        <w:t>28</w:t>
      </w:r>
      <w:r w:rsidRPr="004354C5">
        <w:rPr>
          <w:color w:val="000000"/>
          <w:szCs w:val="28"/>
          <w:lang w:val="x-none" w:eastAsia="x-none"/>
        </w:rPr>
        <w:t>-ЗРТ «Об установлении границ территорий и статусе муниципального образования «</w:t>
      </w:r>
      <w:r w:rsidR="00D32292" w:rsidRPr="004354C5">
        <w:rPr>
          <w:color w:val="000000"/>
          <w:szCs w:val="28"/>
          <w:lang w:eastAsia="x-none"/>
        </w:rPr>
        <w:t>Лаишевский</w:t>
      </w:r>
      <w:r w:rsidRPr="004354C5">
        <w:rPr>
          <w:color w:val="000000"/>
          <w:szCs w:val="28"/>
          <w:lang w:val="x-none" w:eastAsia="x-none"/>
        </w:rPr>
        <w:t xml:space="preserve"> муниципальный район» и муниципал</w:t>
      </w:r>
      <w:r w:rsidR="005A4F45">
        <w:rPr>
          <w:color w:val="000000"/>
          <w:szCs w:val="28"/>
          <w:lang w:val="x-none" w:eastAsia="x-none"/>
        </w:rPr>
        <w:t>ьных образований в его составе».</w:t>
      </w:r>
    </w:p>
    <w:p w:rsidR="005A4F45" w:rsidRPr="005D2CB1" w:rsidRDefault="005A4F45" w:rsidP="005A4F45">
      <w:pPr>
        <w:numPr>
          <w:ilvl w:val="0"/>
          <w:numId w:val="5"/>
        </w:numPr>
        <w:tabs>
          <w:tab w:val="clear" w:pos="360"/>
          <w:tab w:val="num" w:pos="-140"/>
          <w:tab w:val="num" w:pos="786"/>
          <w:tab w:val="num" w:pos="928"/>
          <w:tab w:val="left" w:pos="1120"/>
          <w:tab w:val="num" w:pos="1364"/>
          <w:tab w:val="num" w:pos="1440"/>
          <w:tab w:val="num" w:pos="9149"/>
        </w:tabs>
        <w:suppressAutoHyphens/>
        <w:ind w:left="0" w:right="-1" w:firstLine="700"/>
        <w:rPr>
          <w:color w:val="000000"/>
          <w:szCs w:val="28"/>
        </w:rPr>
      </w:pPr>
      <w:r w:rsidRPr="005D2CB1">
        <w:rPr>
          <w:color w:val="000000"/>
          <w:szCs w:val="28"/>
        </w:rPr>
        <w:t xml:space="preserve">Постановление Кабинета Министров РТ от 26 января </w:t>
      </w:r>
      <w:smartTag w:uri="urn:schemas-microsoft-com:office:smarttags" w:element="metricconverter">
        <w:smartTagPr>
          <w:attr w:name="ProductID" w:val="2009 г"/>
        </w:smartTagPr>
        <w:r w:rsidRPr="005D2CB1">
          <w:rPr>
            <w:color w:val="000000"/>
            <w:szCs w:val="28"/>
          </w:rPr>
          <w:t>2009 г</w:t>
        </w:r>
      </w:smartTag>
      <w:r w:rsidRPr="005D2CB1">
        <w:rPr>
          <w:color w:val="000000"/>
          <w:szCs w:val="28"/>
        </w:rPr>
        <w:t>. № 42 «Об установлении уровня социальных гарантий обеспеченности общественной инфраструктурой, социальными услугами до 202</w:t>
      </w:r>
      <w:r>
        <w:rPr>
          <w:color w:val="000000"/>
          <w:szCs w:val="28"/>
        </w:rPr>
        <w:t>9</w:t>
      </w:r>
      <w:r w:rsidRPr="005D2CB1">
        <w:rPr>
          <w:color w:val="000000"/>
          <w:szCs w:val="28"/>
        </w:rPr>
        <w:t> года».</w:t>
      </w:r>
    </w:p>
    <w:p w:rsidR="005A4F45" w:rsidRPr="005D2CB1" w:rsidRDefault="005A4F45" w:rsidP="005A4F45">
      <w:pPr>
        <w:numPr>
          <w:ilvl w:val="0"/>
          <w:numId w:val="5"/>
        </w:numPr>
        <w:tabs>
          <w:tab w:val="num" w:pos="-140"/>
          <w:tab w:val="left" w:pos="1120"/>
          <w:tab w:val="num" w:pos="2340"/>
          <w:tab w:val="num" w:pos="9149"/>
        </w:tabs>
        <w:ind w:left="0" w:firstLine="700"/>
        <w:rPr>
          <w:color w:val="000000"/>
          <w:szCs w:val="28"/>
          <w:lang w:val="x-none" w:eastAsia="x-none"/>
        </w:rPr>
      </w:pPr>
      <w:r w:rsidRPr="005D2CB1">
        <w:rPr>
          <w:color w:val="000000"/>
          <w:szCs w:val="28"/>
          <w:lang w:val="x-none" w:eastAsia="x-none"/>
        </w:rPr>
        <w:t>Республиканские нормативы градостроительного проектирования Республики Татарстан</w:t>
      </w:r>
      <w:r w:rsidRPr="005D2CB1">
        <w:rPr>
          <w:color w:val="000000"/>
          <w:szCs w:val="28"/>
          <w:lang w:eastAsia="x-none"/>
        </w:rPr>
        <w:t xml:space="preserve">, утвержденные </w:t>
      </w:r>
      <w:r w:rsidRPr="005D2CB1">
        <w:rPr>
          <w:bCs/>
          <w:color w:val="000000"/>
          <w:szCs w:val="28"/>
          <w:lang w:val="x-none" w:eastAsia="x-none"/>
        </w:rPr>
        <w:t>постановлением Кабинета Министров</w:t>
      </w:r>
      <w:r w:rsidRPr="005D2CB1">
        <w:rPr>
          <w:bCs/>
          <w:color w:val="000000"/>
          <w:szCs w:val="28"/>
          <w:lang w:eastAsia="x-none"/>
        </w:rPr>
        <w:t xml:space="preserve"> от 27.12.2013</w:t>
      </w:r>
      <w:r w:rsidRPr="005D2CB1">
        <w:rPr>
          <w:bCs/>
          <w:color w:val="000000"/>
          <w:szCs w:val="28"/>
          <w:lang w:val="x-none" w:eastAsia="x-none"/>
        </w:rPr>
        <w:t xml:space="preserve"> № 1071.</w:t>
      </w:r>
    </w:p>
    <w:p w:rsidR="005A4F45" w:rsidRPr="005D2CB1" w:rsidRDefault="005A4F45" w:rsidP="005A4F45">
      <w:pPr>
        <w:numPr>
          <w:ilvl w:val="0"/>
          <w:numId w:val="5"/>
        </w:numPr>
        <w:tabs>
          <w:tab w:val="clear" w:pos="360"/>
          <w:tab w:val="num" w:pos="-140"/>
          <w:tab w:val="left" w:pos="1120"/>
          <w:tab w:val="num" w:pos="9149"/>
        </w:tabs>
        <w:suppressAutoHyphens/>
        <w:ind w:left="0" w:right="-1" w:firstLine="700"/>
        <w:rPr>
          <w:color w:val="000000"/>
          <w:szCs w:val="20"/>
        </w:rPr>
      </w:pPr>
      <w:r w:rsidRPr="005D2CB1">
        <w:rPr>
          <w:color w:val="000000"/>
          <w:szCs w:val="20"/>
        </w:rPr>
        <w:t xml:space="preserve">СП 42.13330.2016 Градостроительство. Планировка и застройка городских и сельских поселений. </w:t>
      </w:r>
      <w:r w:rsidRPr="005D2CB1">
        <w:rPr>
          <w:color w:val="000000"/>
          <w:szCs w:val="28"/>
          <w:lang w:val="x-none" w:eastAsia="x-none"/>
        </w:rPr>
        <w:t xml:space="preserve">Актуализированная редакция </w:t>
      </w:r>
      <w:hyperlink r:id="rId14" w:history="1">
        <w:r w:rsidRPr="005D2CB1">
          <w:rPr>
            <w:color w:val="000000"/>
            <w:szCs w:val="28"/>
            <w:lang w:val="x-none" w:eastAsia="x-none"/>
          </w:rPr>
          <w:t>СНиП 2.07.01-89*</w:t>
        </w:r>
      </w:hyperlink>
      <w:r w:rsidRPr="005D2CB1">
        <w:rPr>
          <w:color w:val="000000"/>
          <w:szCs w:val="28"/>
          <w:lang w:eastAsia="x-none"/>
        </w:rPr>
        <w:t xml:space="preserve">, </w:t>
      </w:r>
      <w:r w:rsidRPr="005D2CB1">
        <w:rPr>
          <w:color w:val="000000"/>
          <w:szCs w:val="28"/>
        </w:rPr>
        <w:t>утвержденный приказом Министерства строительства и жилищно-коммунального хозяйства Российской Федерации от 30 декабря 2016 г. № 1034/пр</w:t>
      </w:r>
      <w:r w:rsidRPr="005D2CB1">
        <w:rPr>
          <w:color w:val="000000"/>
          <w:szCs w:val="20"/>
        </w:rPr>
        <w:t>.</w:t>
      </w:r>
    </w:p>
    <w:p w:rsidR="005A4F45" w:rsidRPr="005D2CB1" w:rsidRDefault="005A4F45" w:rsidP="005A4F45">
      <w:pPr>
        <w:numPr>
          <w:ilvl w:val="0"/>
          <w:numId w:val="5"/>
        </w:numPr>
        <w:tabs>
          <w:tab w:val="num" w:pos="100"/>
          <w:tab w:val="left" w:pos="1200"/>
          <w:tab w:val="left" w:pos="1260"/>
          <w:tab w:val="num" w:pos="2340"/>
          <w:tab w:val="num" w:pos="9149"/>
        </w:tabs>
        <w:ind w:left="0" w:firstLine="700"/>
        <w:rPr>
          <w:color w:val="000000"/>
          <w:szCs w:val="28"/>
          <w:lang w:val="x-none" w:eastAsia="x-none"/>
        </w:rPr>
      </w:pPr>
      <w:r w:rsidRPr="005D2CB1">
        <w:rPr>
          <w:color w:val="000000"/>
          <w:szCs w:val="28"/>
        </w:rPr>
        <w:t>Свод правил СП 42-101-2003 «Общие положения по проектированию и строительству газораспределительных систем из металлических и полиэтиленовых труб», одобренный постановлением Госстроя России от 26 июня 2003 г. № 112.</w:t>
      </w:r>
    </w:p>
    <w:p w:rsidR="005A4F45" w:rsidRPr="005D2CB1" w:rsidRDefault="005A4F45" w:rsidP="005A4F45">
      <w:pPr>
        <w:numPr>
          <w:ilvl w:val="0"/>
          <w:numId w:val="5"/>
        </w:numPr>
        <w:tabs>
          <w:tab w:val="num" w:pos="100"/>
          <w:tab w:val="left" w:pos="1200"/>
          <w:tab w:val="left" w:pos="1260"/>
          <w:tab w:val="num" w:pos="2340"/>
          <w:tab w:val="num" w:pos="9149"/>
        </w:tabs>
        <w:ind w:left="0" w:firstLine="700"/>
        <w:rPr>
          <w:color w:val="000000"/>
          <w:szCs w:val="28"/>
          <w:lang w:val="x-none" w:eastAsia="x-none"/>
        </w:rPr>
      </w:pPr>
      <w:r w:rsidRPr="005D2CB1">
        <w:rPr>
          <w:color w:val="000000"/>
          <w:szCs w:val="28"/>
        </w:rPr>
        <w:t xml:space="preserve">СанПиН 2.2.1/2.1.1.1200-03 "Санитарно-защитные зоны и санитарная классификация предприятий, сооружений и иных объектов", утвержденные </w:t>
      </w:r>
      <w:hyperlink w:anchor="sub_0" w:history="1">
        <w:r w:rsidRPr="005D2CB1">
          <w:rPr>
            <w:color w:val="000000"/>
            <w:szCs w:val="28"/>
            <w:lang w:val="x-none" w:eastAsia="x-none"/>
          </w:rPr>
          <w:t>постановлением</w:t>
        </w:r>
      </w:hyperlink>
      <w:r w:rsidRPr="005D2CB1">
        <w:rPr>
          <w:color w:val="000000"/>
          <w:szCs w:val="28"/>
          <w:lang w:val="x-none" w:eastAsia="x-none"/>
        </w:rPr>
        <w:t xml:space="preserve"> Главного государственного санитарного врача РФ от 25 сентября 2007 г. </w:t>
      </w:r>
      <w:r w:rsidRPr="005D2CB1">
        <w:rPr>
          <w:color w:val="000000"/>
          <w:szCs w:val="28"/>
          <w:lang w:eastAsia="x-none"/>
        </w:rPr>
        <w:t>№</w:t>
      </w:r>
      <w:r w:rsidRPr="005D2CB1">
        <w:rPr>
          <w:color w:val="000000"/>
          <w:szCs w:val="28"/>
          <w:lang w:val="x-none" w:eastAsia="x-none"/>
        </w:rPr>
        <w:t> 74).</w:t>
      </w:r>
    </w:p>
    <w:p w:rsidR="005A4F45" w:rsidRPr="005D2CB1" w:rsidRDefault="005A4F45" w:rsidP="005A4F45">
      <w:pPr>
        <w:numPr>
          <w:ilvl w:val="0"/>
          <w:numId w:val="5"/>
        </w:numPr>
        <w:tabs>
          <w:tab w:val="num" w:pos="100"/>
          <w:tab w:val="left" w:pos="1200"/>
          <w:tab w:val="left" w:pos="1260"/>
          <w:tab w:val="num" w:pos="2340"/>
          <w:tab w:val="num" w:pos="9149"/>
        </w:tabs>
        <w:ind w:left="0" w:firstLine="700"/>
        <w:rPr>
          <w:color w:val="000000"/>
          <w:szCs w:val="28"/>
          <w:lang w:val="x-none" w:eastAsia="x-none"/>
        </w:rPr>
      </w:pPr>
      <w:r w:rsidRPr="005D2CB1">
        <w:rPr>
          <w:color w:val="000000"/>
          <w:szCs w:val="28"/>
          <w:lang w:val="x-none" w:eastAsia="x-none"/>
        </w:rPr>
        <w:t>СП</w:t>
      </w:r>
      <w:r w:rsidRPr="005D2CB1">
        <w:rPr>
          <w:color w:val="000000"/>
          <w:szCs w:val="28"/>
          <w:lang w:eastAsia="x-none"/>
        </w:rPr>
        <w:t xml:space="preserve"> </w:t>
      </w:r>
      <w:r w:rsidRPr="005D2CB1">
        <w:rPr>
          <w:color w:val="000000"/>
          <w:szCs w:val="28"/>
        </w:rPr>
        <w:t xml:space="preserve">124.13330.2012 </w:t>
      </w:r>
      <w:r w:rsidRPr="005D2CB1">
        <w:rPr>
          <w:color w:val="000000"/>
          <w:szCs w:val="28"/>
          <w:lang w:val="x-none" w:eastAsia="x-none"/>
        </w:rPr>
        <w:t>«Тепловые сети»</w:t>
      </w:r>
      <w:r w:rsidRPr="005D2CB1">
        <w:rPr>
          <w:color w:val="000000"/>
          <w:szCs w:val="28"/>
          <w:lang w:eastAsia="x-none"/>
        </w:rPr>
        <w:t xml:space="preserve">. </w:t>
      </w:r>
      <w:r w:rsidRPr="005D2CB1">
        <w:rPr>
          <w:color w:val="000000"/>
          <w:szCs w:val="28"/>
        </w:rPr>
        <w:t>Актуализированная редакция СНиП 41-02-2003 (утв. приказом Министерства регионального развития РФ от 30 июня 2012 г. № 280)</w:t>
      </w:r>
      <w:r w:rsidRPr="005D2CB1">
        <w:rPr>
          <w:color w:val="000000"/>
          <w:szCs w:val="28"/>
          <w:lang w:val="x-none" w:eastAsia="x-none"/>
        </w:rPr>
        <w:t>.</w:t>
      </w:r>
    </w:p>
    <w:p w:rsidR="005A4F45" w:rsidRPr="005D2CB1" w:rsidRDefault="005A4F45" w:rsidP="005A4F45">
      <w:pPr>
        <w:numPr>
          <w:ilvl w:val="0"/>
          <w:numId w:val="5"/>
        </w:numPr>
        <w:tabs>
          <w:tab w:val="clear" w:pos="360"/>
          <w:tab w:val="num" w:pos="100"/>
          <w:tab w:val="left" w:pos="1200"/>
          <w:tab w:val="left" w:pos="1260"/>
          <w:tab w:val="num" w:pos="1440"/>
          <w:tab w:val="num" w:pos="9149"/>
        </w:tabs>
        <w:suppressAutoHyphens/>
        <w:ind w:left="0" w:right="-1" w:firstLine="700"/>
        <w:rPr>
          <w:color w:val="000000"/>
          <w:szCs w:val="20"/>
        </w:rPr>
      </w:pPr>
      <w:r w:rsidRPr="005D2CB1">
        <w:rPr>
          <w:color w:val="000000"/>
          <w:szCs w:val="28"/>
        </w:rPr>
        <w:t xml:space="preserve">РД 34.20.185-94 «Инструкция по проектированию городских электрических сетей», </w:t>
      </w:r>
      <w:r w:rsidRPr="005D2CB1">
        <w:rPr>
          <w:color w:val="000000"/>
          <w:szCs w:val="20"/>
        </w:rPr>
        <w:t>утвержденная Министерством топлива и э</w:t>
      </w:r>
      <w:r w:rsidR="00273EC9">
        <w:rPr>
          <w:color w:val="000000"/>
          <w:szCs w:val="20"/>
        </w:rPr>
        <w:t xml:space="preserve">нергетики Российской Федерации </w:t>
      </w:r>
      <w:r w:rsidRPr="005D2CB1">
        <w:rPr>
          <w:color w:val="000000"/>
          <w:szCs w:val="20"/>
        </w:rPr>
        <w:t xml:space="preserve">7 </w:t>
      </w:r>
      <w:r w:rsidR="00273EC9">
        <w:rPr>
          <w:color w:val="000000"/>
          <w:szCs w:val="20"/>
        </w:rPr>
        <w:t>июля</w:t>
      </w:r>
      <w:r w:rsidRPr="005D2CB1">
        <w:rPr>
          <w:color w:val="000000"/>
          <w:szCs w:val="20"/>
        </w:rPr>
        <w:t xml:space="preserve"> 1994 г</w:t>
      </w:r>
      <w:r w:rsidR="00273EC9">
        <w:rPr>
          <w:color w:val="000000"/>
          <w:szCs w:val="20"/>
        </w:rPr>
        <w:t>.</w:t>
      </w:r>
      <w:r w:rsidRPr="005D2CB1">
        <w:rPr>
          <w:color w:val="000000"/>
          <w:szCs w:val="20"/>
        </w:rPr>
        <w:t xml:space="preserve">, Российским акционерным обществом энергетики и электрификации «ЕЭС России» 31 </w:t>
      </w:r>
      <w:r w:rsidR="00273EC9">
        <w:rPr>
          <w:color w:val="000000"/>
          <w:szCs w:val="20"/>
        </w:rPr>
        <w:t>мая</w:t>
      </w:r>
      <w:r w:rsidRPr="005D2CB1">
        <w:rPr>
          <w:color w:val="000000"/>
          <w:szCs w:val="20"/>
        </w:rPr>
        <w:t xml:space="preserve"> 1994 г.</w:t>
      </w:r>
    </w:p>
    <w:p w:rsidR="005A4F45" w:rsidRPr="005D2CB1" w:rsidRDefault="005A4F45" w:rsidP="005A4F45">
      <w:pPr>
        <w:numPr>
          <w:ilvl w:val="0"/>
          <w:numId w:val="5"/>
        </w:numPr>
        <w:tabs>
          <w:tab w:val="clear" w:pos="360"/>
          <w:tab w:val="num" w:pos="100"/>
          <w:tab w:val="left" w:pos="1200"/>
          <w:tab w:val="left" w:pos="1260"/>
          <w:tab w:val="num" w:pos="1440"/>
          <w:tab w:val="num" w:pos="9149"/>
        </w:tabs>
        <w:suppressAutoHyphens/>
        <w:ind w:left="0" w:right="-1" w:firstLine="700"/>
        <w:rPr>
          <w:color w:val="000000"/>
          <w:szCs w:val="20"/>
        </w:rPr>
      </w:pPr>
      <w:r w:rsidRPr="005D2CB1">
        <w:rPr>
          <w:color w:val="000000"/>
          <w:szCs w:val="28"/>
          <w:lang w:val="x-none" w:eastAsia="x-none"/>
        </w:rPr>
        <w:lastRenderedPageBreak/>
        <w:t>Постановление Кабинета Министров Р</w:t>
      </w:r>
      <w:r w:rsidRPr="005D2CB1">
        <w:rPr>
          <w:color w:val="000000"/>
          <w:szCs w:val="28"/>
          <w:lang w:eastAsia="x-none"/>
        </w:rPr>
        <w:t>еспублики Татарстан</w:t>
      </w:r>
      <w:r w:rsidRPr="005D2CB1">
        <w:rPr>
          <w:color w:val="000000"/>
          <w:szCs w:val="28"/>
          <w:lang w:val="x-none" w:eastAsia="x-none"/>
        </w:rPr>
        <w:t xml:space="preserve"> от </w:t>
      </w:r>
      <w:r w:rsidRPr="005D2CB1">
        <w:rPr>
          <w:color w:val="000000"/>
          <w:szCs w:val="28"/>
          <w:lang w:eastAsia="x-none"/>
        </w:rPr>
        <w:t>12 декабря</w:t>
      </w:r>
      <w:r w:rsidRPr="005D2CB1">
        <w:rPr>
          <w:color w:val="000000"/>
          <w:szCs w:val="28"/>
          <w:lang w:val="x-none" w:eastAsia="x-none"/>
        </w:rPr>
        <w:t xml:space="preserve"> 2016 г. №</w:t>
      </w:r>
      <w:r w:rsidRPr="005D2CB1">
        <w:rPr>
          <w:color w:val="000000"/>
          <w:szCs w:val="28"/>
          <w:lang w:eastAsia="x-none"/>
        </w:rPr>
        <w:t>922</w:t>
      </w:r>
      <w:r w:rsidRPr="005D2CB1">
        <w:rPr>
          <w:color w:val="000000"/>
          <w:szCs w:val="28"/>
          <w:lang w:val="x-none" w:eastAsia="x-none"/>
        </w:rPr>
        <w:t xml:space="preserve"> «</w:t>
      </w:r>
      <w:r w:rsidRPr="005D2CB1">
        <w:rPr>
          <w:color w:val="000000"/>
          <w:szCs w:val="28"/>
          <w:lang w:eastAsia="x-none"/>
        </w:rPr>
        <w:t>Об утверждении нормативов накопления твердых коммунальных отходов</w:t>
      </w:r>
      <w:r w:rsidRPr="005D2CB1">
        <w:rPr>
          <w:color w:val="000000"/>
          <w:szCs w:val="28"/>
          <w:lang w:val="x-none" w:eastAsia="x-none"/>
        </w:rPr>
        <w:t>».</w:t>
      </w:r>
    </w:p>
    <w:p w:rsidR="005A4F45" w:rsidRPr="005D2CB1" w:rsidRDefault="005A4F45" w:rsidP="005A4F45">
      <w:pPr>
        <w:numPr>
          <w:ilvl w:val="0"/>
          <w:numId w:val="5"/>
        </w:numPr>
        <w:tabs>
          <w:tab w:val="clear" w:pos="360"/>
          <w:tab w:val="num" w:pos="100"/>
          <w:tab w:val="left" w:pos="1200"/>
          <w:tab w:val="left" w:pos="1260"/>
          <w:tab w:val="num" w:pos="1440"/>
          <w:tab w:val="num" w:pos="9149"/>
        </w:tabs>
        <w:suppressAutoHyphens/>
        <w:ind w:left="0" w:right="-1" w:firstLine="700"/>
        <w:rPr>
          <w:color w:val="000000"/>
          <w:szCs w:val="20"/>
        </w:rPr>
      </w:pPr>
      <w:r w:rsidRPr="005D2CB1">
        <w:rPr>
          <w:color w:val="000000"/>
          <w:szCs w:val="28"/>
          <w:lang w:eastAsia="x-none"/>
        </w:rPr>
        <w:t>Территориальная схема в области обращения с отходами Республики Татарстан, утвержденная п</w:t>
      </w:r>
      <w:r w:rsidRPr="005D2CB1">
        <w:rPr>
          <w:bCs/>
          <w:color w:val="000000"/>
          <w:szCs w:val="28"/>
          <w:lang w:eastAsia="x-none"/>
        </w:rPr>
        <w:t>остановлением Кабинета Министров от 13.03.2018 № 149.</w:t>
      </w:r>
    </w:p>
    <w:p w:rsidR="00200DD0" w:rsidRPr="004354C5" w:rsidRDefault="00200DD0" w:rsidP="00F601E4">
      <w:pPr>
        <w:ind w:firstLine="0"/>
        <w:rPr>
          <w:color w:val="000000"/>
          <w:szCs w:val="28"/>
        </w:rPr>
      </w:pPr>
    </w:p>
    <w:p w:rsidR="00CF0566" w:rsidRPr="004354C5" w:rsidRDefault="00CF0566" w:rsidP="00F601E4">
      <w:pPr>
        <w:pStyle w:val="affffa"/>
        <w:tabs>
          <w:tab w:val="num" w:pos="600"/>
        </w:tabs>
        <w:ind w:firstLine="0"/>
        <w:jc w:val="center"/>
        <w:rPr>
          <w:color w:val="000000"/>
          <w:szCs w:val="28"/>
        </w:rPr>
      </w:pPr>
      <w:r w:rsidRPr="004354C5">
        <w:rPr>
          <w:color w:val="000000"/>
          <w:szCs w:val="28"/>
        </w:rPr>
        <w:t>Документы территориального планирования</w:t>
      </w:r>
    </w:p>
    <w:p w:rsidR="005A4F45" w:rsidRPr="005D2CB1" w:rsidRDefault="005A4F45" w:rsidP="005A4F45">
      <w:pPr>
        <w:numPr>
          <w:ilvl w:val="0"/>
          <w:numId w:val="84"/>
        </w:numPr>
        <w:ind w:left="0" w:firstLine="709"/>
        <w:rPr>
          <w:color w:val="000000"/>
          <w:szCs w:val="28"/>
        </w:rPr>
      </w:pPr>
      <w:r w:rsidRPr="005D2CB1">
        <w:rPr>
          <w:color w:val="000000"/>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Российской Федерации от 19 марта 2013 г. № 384-р </w:t>
      </w:r>
    </w:p>
    <w:p w:rsidR="005A4F45" w:rsidRPr="005D2CB1" w:rsidRDefault="005A4F45" w:rsidP="005A4F45">
      <w:pPr>
        <w:numPr>
          <w:ilvl w:val="0"/>
          <w:numId w:val="6"/>
        </w:numPr>
        <w:ind w:left="0" w:firstLine="709"/>
        <w:rPr>
          <w:color w:val="000000"/>
          <w:szCs w:val="28"/>
          <w:lang w:val="x-none" w:eastAsia="x-none"/>
        </w:rPr>
      </w:pPr>
      <w:r w:rsidRPr="005D2CB1">
        <w:rPr>
          <w:color w:val="000000"/>
          <w:szCs w:val="28"/>
          <w:lang w:val="x-none" w:eastAsia="x-none"/>
        </w:rPr>
        <w:t>Схема территориального планирования Российской Федерации в области федерального транспорта (в части трубопроводного транспорта)</w:t>
      </w:r>
      <w:r w:rsidRPr="005D2CB1">
        <w:rPr>
          <w:color w:val="000000"/>
          <w:szCs w:val="28"/>
          <w:lang w:eastAsia="x-none"/>
        </w:rPr>
        <w:t xml:space="preserve">, утвержденная </w:t>
      </w:r>
      <w:r w:rsidRPr="005D2CB1">
        <w:rPr>
          <w:color w:val="000000"/>
          <w:szCs w:val="28"/>
          <w:lang w:val="x-none" w:eastAsia="x-none"/>
        </w:rPr>
        <w:t>распоряжением Правительства Российской Федерации от 06 мая 2015 г. № 816-р</w:t>
      </w:r>
      <w:r w:rsidRPr="005D2CB1">
        <w:rPr>
          <w:color w:val="000000"/>
          <w:szCs w:val="28"/>
          <w:lang w:eastAsia="x-none"/>
        </w:rPr>
        <w:t>.</w:t>
      </w:r>
    </w:p>
    <w:p w:rsidR="005A4F45" w:rsidRPr="005D2CB1" w:rsidRDefault="005A4F45" w:rsidP="005A4F45">
      <w:pPr>
        <w:numPr>
          <w:ilvl w:val="0"/>
          <w:numId w:val="6"/>
        </w:numPr>
        <w:ind w:left="0" w:firstLine="709"/>
        <w:rPr>
          <w:color w:val="000000"/>
          <w:szCs w:val="28"/>
          <w:lang w:val="x-none" w:eastAsia="x-none"/>
        </w:rPr>
      </w:pPr>
      <w:r w:rsidRPr="005D2CB1">
        <w:rPr>
          <w:color w:val="000000"/>
          <w:szCs w:val="28"/>
          <w:lang w:val="x-none" w:eastAsia="x-none"/>
        </w:rPr>
        <w:t>Схема территориального планирования Российской Федерации в области высшего образования</w:t>
      </w:r>
      <w:r w:rsidRPr="005D2CB1">
        <w:rPr>
          <w:color w:val="000000"/>
          <w:szCs w:val="28"/>
          <w:lang w:eastAsia="x-none"/>
        </w:rPr>
        <w:t xml:space="preserve">, утвержденная </w:t>
      </w:r>
      <w:r w:rsidRPr="005D2CB1">
        <w:rPr>
          <w:color w:val="000000"/>
          <w:szCs w:val="28"/>
          <w:lang w:val="x-none" w:eastAsia="x-none"/>
        </w:rPr>
        <w:t>распоряжением Правительства Российской Федерации от 26 февраля 2013 г. № 247-р.</w:t>
      </w:r>
    </w:p>
    <w:p w:rsidR="005A4F45" w:rsidRPr="005D2CB1" w:rsidRDefault="005A4F45" w:rsidP="005A4F45">
      <w:pPr>
        <w:numPr>
          <w:ilvl w:val="0"/>
          <w:numId w:val="6"/>
        </w:numPr>
        <w:ind w:left="0" w:firstLine="709"/>
        <w:rPr>
          <w:color w:val="000000"/>
          <w:szCs w:val="28"/>
          <w:lang w:val="x-none" w:eastAsia="x-none"/>
        </w:rPr>
      </w:pPr>
      <w:r w:rsidRPr="005D2CB1">
        <w:rPr>
          <w:color w:val="000000"/>
          <w:szCs w:val="28"/>
          <w:lang w:val="x-none" w:eastAsia="x-none"/>
        </w:rPr>
        <w:t>Схема территориального планирования Российской Федерации в области здравоохранения</w:t>
      </w:r>
      <w:r w:rsidRPr="005D2CB1">
        <w:rPr>
          <w:color w:val="000000"/>
          <w:szCs w:val="28"/>
          <w:lang w:eastAsia="x-none"/>
        </w:rPr>
        <w:t xml:space="preserve">, утвержденная </w:t>
      </w:r>
      <w:r w:rsidRPr="005D2CB1">
        <w:rPr>
          <w:color w:val="000000"/>
          <w:szCs w:val="28"/>
          <w:lang w:val="x-none" w:eastAsia="x-none"/>
        </w:rPr>
        <w:t>распоряжением Правительства Российской Федерации от 28 декабря 2012 г. № 2607-р</w:t>
      </w:r>
      <w:r w:rsidRPr="005D2CB1">
        <w:rPr>
          <w:color w:val="000000"/>
          <w:szCs w:val="28"/>
          <w:lang w:eastAsia="x-none"/>
        </w:rPr>
        <w:t>.</w:t>
      </w:r>
    </w:p>
    <w:p w:rsidR="005A4F45" w:rsidRDefault="005A4F45" w:rsidP="005A4F45">
      <w:pPr>
        <w:numPr>
          <w:ilvl w:val="0"/>
          <w:numId w:val="6"/>
        </w:numPr>
        <w:ind w:left="0" w:firstLine="709"/>
        <w:rPr>
          <w:color w:val="000000"/>
          <w:szCs w:val="28"/>
          <w:lang w:val="x-none" w:eastAsia="x-none"/>
        </w:rPr>
      </w:pPr>
      <w:r w:rsidRPr="005D2CB1">
        <w:rPr>
          <w:color w:val="000000"/>
          <w:szCs w:val="28"/>
          <w:lang w:val="x-none" w:eastAsia="x-none"/>
        </w:rPr>
        <w:t>Схема территориального планирования Российской Федерации в области энергетики</w:t>
      </w:r>
      <w:r w:rsidRPr="005D2CB1">
        <w:rPr>
          <w:color w:val="000000"/>
          <w:szCs w:val="28"/>
          <w:lang w:eastAsia="x-none"/>
        </w:rPr>
        <w:t xml:space="preserve">, утвержденная </w:t>
      </w:r>
      <w:r w:rsidRPr="005D2CB1">
        <w:rPr>
          <w:color w:val="000000"/>
          <w:szCs w:val="28"/>
          <w:lang w:val="x-none" w:eastAsia="x-none"/>
        </w:rPr>
        <w:t>распоряжением Правительства Российской Федерации от 01 августа 2016 г. № 1634-р.</w:t>
      </w:r>
    </w:p>
    <w:p w:rsidR="00CF0566" w:rsidRPr="005A4F45" w:rsidRDefault="00CF0566" w:rsidP="005A4F45">
      <w:pPr>
        <w:numPr>
          <w:ilvl w:val="0"/>
          <w:numId w:val="6"/>
        </w:numPr>
        <w:ind w:left="0" w:firstLine="709"/>
        <w:rPr>
          <w:color w:val="000000"/>
          <w:szCs w:val="28"/>
          <w:lang w:val="x-none" w:eastAsia="x-none"/>
        </w:rPr>
      </w:pPr>
      <w:r w:rsidRPr="004354C5">
        <w:t>Схема территориального планирования Республики Татарстан, утверждённ</w:t>
      </w:r>
      <w:r w:rsidR="005A4F45">
        <w:t>ая</w:t>
      </w:r>
      <w:r w:rsidRPr="004354C5">
        <w:t xml:space="preserve"> постановлением Кабинета Министров Республ</w:t>
      </w:r>
      <w:r w:rsidR="005A4F45">
        <w:t>ики Татарстан от 21.02.2011</w:t>
      </w:r>
      <w:r w:rsidRPr="004354C5">
        <w:t xml:space="preserve"> №</w:t>
      </w:r>
      <w:r w:rsidR="005A4F45">
        <w:t xml:space="preserve"> </w:t>
      </w:r>
      <w:r w:rsidRPr="004354C5">
        <w:t>134.</w:t>
      </w:r>
    </w:p>
    <w:p w:rsidR="00CF0566" w:rsidRPr="004354C5" w:rsidRDefault="00CF0566" w:rsidP="00F601E4">
      <w:pPr>
        <w:numPr>
          <w:ilvl w:val="0"/>
          <w:numId w:val="79"/>
        </w:numPr>
        <w:tabs>
          <w:tab w:val="clear" w:pos="800"/>
          <w:tab w:val="num" w:pos="566"/>
          <w:tab w:val="left" w:pos="1260"/>
          <w:tab w:val="num" w:pos="10440"/>
        </w:tabs>
        <w:ind w:left="0" w:firstLine="709"/>
        <w:rPr>
          <w:color w:val="000000"/>
          <w:szCs w:val="28"/>
        </w:rPr>
      </w:pPr>
      <w:r w:rsidRPr="004354C5">
        <w:rPr>
          <w:color w:val="000000"/>
          <w:szCs w:val="28"/>
        </w:rPr>
        <w:t xml:space="preserve">Схема территориального планирования </w:t>
      </w:r>
      <w:r w:rsidR="00D32292" w:rsidRPr="004354C5">
        <w:rPr>
          <w:color w:val="000000"/>
          <w:szCs w:val="28"/>
        </w:rPr>
        <w:t>Лаишевского</w:t>
      </w:r>
      <w:r w:rsidRPr="004354C5">
        <w:rPr>
          <w:color w:val="000000"/>
          <w:szCs w:val="28"/>
        </w:rPr>
        <w:t xml:space="preserve"> муниципального района Республики Татарстан, </w:t>
      </w:r>
      <w:r w:rsidR="005E000E" w:rsidRPr="00B323C4">
        <w:rPr>
          <w:color w:val="000000"/>
          <w:szCs w:val="28"/>
        </w:rPr>
        <w:t>утвержденн</w:t>
      </w:r>
      <w:r w:rsidR="005A4F45">
        <w:rPr>
          <w:color w:val="000000"/>
          <w:szCs w:val="28"/>
        </w:rPr>
        <w:t>ая р</w:t>
      </w:r>
      <w:r w:rsidR="005E000E" w:rsidRPr="00B323C4">
        <w:rPr>
          <w:color w:val="000000"/>
          <w:szCs w:val="28"/>
        </w:rPr>
        <w:t xml:space="preserve">ешением Совета Лаишевского муниципального района Республики Татарстан от </w:t>
      </w:r>
      <w:r w:rsidR="005E000E" w:rsidRPr="00B323C4">
        <w:rPr>
          <w:color w:val="000000"/>
          <w:szCs w:val="28"/>
          <w:lang w:eastAsia="x-none"/>
        </w:rPr>
        <w:t>19.12.2011</w:t>
      </w:r>
      <w:r w:rsidR="005A4F45">
        <w:rPr>
          <w:color w:val="000000"/>
          <w:szCs w:val="28"/>
        </w:rPr>
        <w:t xml:space="preserve"> № 117-РТ.</w:t>
      </w:r>
    </w:p>
    <w:p w:rsidR="00CF0566" w:rsidRPr="004354C5" w:rsidRDefault="00CF0566" w:rsidP="00F601E4">
      <w:pPr>
        <w:pStyle w:val="affffa"/>
        <w:tabs>
          <w:tab w:val="num" w:pos="600"/>
        </w:tabs>
        <w:ind w:firstLine="0"/>
        <w:jc w:val="center"/>
        <w:rPr>
          <w:color w:val="000000"/>
          <w:szCs w:val="28"/>
        </w:rPr>
      </w:pPr>
    </w:p>
    <w:p w:rsidR="00CF0566" w:rsidRPr="004354C5" w:rsidRDefault="00CF0566" w:rsidP="00F601E4">
      <w:pPr>
        <w:keepNext/>
        <w:tabs>
          <w:tab w:val="num" w:pos="600"/>
        </w:tabs>
        <w:suppressAutoHyphens/>
        <w:jc w:val="center"/>
        <w:rPr>
          <w:color w:val="000000"/>
          <w:szCs w:val="28"/>
        </w:rPr>
      </w:pPr>
      <w:r w:rsidRPr="004354C5">
        <w:rPr>
          <w:color w:val="000000"/>
          <w:szCs w:val="28"/>
        </w:rPr>
        <w:t>Федеральные программы</w:t>
      </w:r>
    </w:p>
    <w:p w:rsidR="005A4F45" w:rsidRPr="009E030A" w:rsidRDefault="005A4F45" w:rsidP="009E030A">
      <w:pPr>
        <w:pStyle w:val="af9"/>
        <w:numPr>
          <w:ilvl w:val="0"/>
          <w:numId w:val="87"/>
        </w:numPr>
        <w:ind w:left="0" w:firstLine="709"/>
        <w:rPr>
          <w:color w:val="000000"/>
          <w:szCs w:val="28"/>
        </w:rPr>
      </w:pPr>
      <w:r w:rsidRPr="009E030A">
        <w:rPr>
          <w:color w:val="000000"/>
          <w:szCs w:val="28"/>
        </w:rPr>
        <w:t>Стратегия экономической безопасности Российской Федерации на период до 2030 года, утвержденная Указом Президента РФ от 13 мая 2017 года № 208.</w:t>
      </w:r>
    </w:p>
    <w:p w:rsidR="00CF0566" w:rsidRPr="004354C5" w:rsidRDefault="00CF0566" w:rsidP="00F601E4">
      <w:pPr>
        <w:tabs>
          <w:tab w:val="num" w:pos="600"/>
        </w:tabs>
        <w:suppressAutoHyphens/>
        <w:jc w:val="center"/>
        <w:rPr>
          <w:color w:val="000000"/>
          <w:szCs w:val="28"/>
        </w:rPr>
      </w:pPr>
      <w:r w:rsidRPr="004354C5">
        <w:rPr>
          <w:color w:val="000000"/>
          <w:szCs w:val="28"/>
        </w:rPr>
        <w:t>Республиканские программы</w:t>
      </w:r>
    </w:p>
    <w:p w:rsidR="005A4F45" w:rsidRPr="005D2CB1" w:rsidRDefault="005A4F45" w:rsidP="005A4F45">
      <w:pPr>
        <w:numPr>
          <w:ilvl w:val="0"/>
          <w:numId w:val="86"/>
        </w:numPr>
        <w:tabs>
          <w:tab w:val="left" w:pos="1260"/>
          <w:tab w:val="num" w:pos="10440"/>
        </w:tabs>
        <w:ind w:left="0" w:firstLine="709"/>
        <w:rPr>
          <w:color w:val="000000"/>
          <w:szCs w:val="28"/>
        </w:rPr>
      </w:pPr>
      <w:r w:rsidRPr="005D2CB1">
        <w:rPr>
          <w:color w:val="000000"/>
          <w:szCs w:val="28"/>
        </w:rPr>
        <w:t>Закон Республики Татарстан от 17 июня 2015 года № 40-ЗРТ «Об утверждении Стратегии социально-экономического развития Республики Татарстан до 2030 года».</w:t>
      </w:r>
    </w:p>
    <w:p w:rsidR="005A4F45" w:rsidRPr="005D2CB1" w:rsidRDefault="005A4F45" w:rsidP="005A4F45">
      <w:pPr>
        <w:numPr>
          <w:ilvl w:val="0"/>
          <w:numId w:val="86"/>
        </w:numPr>
        <w:tabs>
          <w:tab w:val="left" w:pos="1260"/>
          <w:tab w:val="num" w:pos="10440"/>
        </w:tabs>
        <w:ind w:left="0" w:firstLine="709"/>
        <w:rPr>
          <w:color w:val="000000"/>
          <w:szCs w:val="28"/>
        </w:rPr>
      </w:pPr>
      <w:r w:rsidRPr="005D2CB1">
        <w:rPr>
          <w:color w:val="000000"/>
          <w:szCs w:val="28"/>
        </w:rPr>
        <w:t>Постановление Кабинета Министров Республики Татарстан от 25.09.2015 № 707 «Об утверждении Плана мероприятий по реализации Стратегии социально-экономического развития Республики Татарстан до 2030 года».</w:t>
      </w:r>
    </w:p>
    <w:p w:rsidR="00CF0566" w:rsidRPr="004354C5" w:rsidRDefault="00CF0566" w:rsidP="00F601E4">
      <w:pPr>
        <w:pStyle w:val="affffa"/>
        <w:tabs>
          <w:tab w:val="num" w:pos="600"/>
        </w:tabs>
        <w:ind w:firstLine="0"/>
        <w:jc w:val="center"/>
        <w:rPr>
          <w:color w:val="000000"/>
          <w:szCs w:val="28"/>
        </w:rPr>
      </w:pPr>
    </w:p>
    <w:p w:rsidR="00CF0566" w:rsidRPr="004354C5" w:rsidRDefault="00CF0566" w:rsidP="00F601E4">
      <w:pPr>
        <w:tabs>
          <w:tab w:val="num" w:pos="600"/>
        </w:tabs>
        <w:suppressAutoHyphens/>
        <w:jc w:val="center"/>
        <w:rPr>
          <w:color w:val="000000"/>
          <w:szCs w:val="28"/>
        </w:rPr>
      </w:pPr>
      <w:r w:rsidRPr="004354C5">
        <w:rPr>
          <w:color w:val="000000"/>
          <w:szCs w:val="28"/>
        </w:rPr>
        <w:lastRenderedPageBreak/>
        <w:t>Иная литература</w:t>
      </w:r>
    </w:p>
    <w:p w:rsidR="00CF0566" w:rsidRPr="004354C5" w:rsidRDefault="00CF0566" w:rsidP="00F601E4">
      <w:pPr>
        <w:numPr>
          <w:ilvl w:val="0"/>
          <w:numId w:val="82"/>
        </w:numPr>
        <w:tabs>
          <w:tab w:val="left" w:pos="1100"/>
        </w:tabs>
        <w:ind w:left="0" w:firstLine="709"/>
        <w:rPr>
          <w:color w:val="000000"/>
          <w:szCs w:val="28"/>
          <w:lang w:val="x-none" w:eastAsia="x-none"/>
        </w:rPr>
      </w:pPr>
      <w:r w:rsidRPr="004354C5">
        <w:rPr>
          <w:color w:val="000000"/>
          <w:szCs w:val="28"/>
          <w:lang w:val="x-none" w:eastAsia="x-none"/>
        </w:rPr>
        <w:t>Свод памятников истории и культуры Республики Татарстан. – Т.</w:t>
      </w:r>
      <w:r w:rsidRPr="004354C5">
        <w:rPr>
          <w:color w:val="000000"/>
          <w:szCs w:val="28"/>
          <w:lang w:val="en-US" w:eastAsia="x-none"/>
        </w:rPr>
        <w:t>I</w:t>
      </w:r>
      <w:r w:rsidRPr="004354C5">
        <w:rPr>
          <w:color w:val="000000"/>
          <w:szCs w:val="28"/>
          <w:lang w:val="x-none" w:eastAsia="x-none"/>
        </w:rPr>
        <w:t>. – Административные районы. – Казань: Изд-во «Мастер Лайн», 1999. – 460 с.</w:t>
      </w:r>
    </w:p>
    <w:p w:rsidR="00CF0566" w:rsidRPr="004354C5" w:rsidRDefault="00CF0566" w:rsidP="00F601E4">
      <w:pPr>
        <w:numPr>
          <w:ilvl w:val="0"/>
          <w:numId w:val="82"/>
        </w:numPr>
        <w:tabs>
          <w:tab w:val="left" w:pos="1100"/>
        </w:tabs>
        <w:ind w:left="0" w:firstLine="709"/>
        <w:rPr>
          <w:color w:val="000000"/>
          <w:szCs w:val="28"/>
          <w:lang w:val="x-none" w:eastAsia="x-none"/>
        </w:rPr>
      </w:pPr>
      <w:r w:rsidRPr="004354C5">
        <w:rPr>
          <w:color w:val="000000"/>
          <w:szCs w:val="28"/>
          <w:lang w:val="x-none" w:eastAsia="x-none"/>
        </w:rPr>
        <w:t>Перечень существующих объектов культуры и искусства в населенных пунктах муниципальных образований РТ, список объектов и список выявленных объектов культурного наследия Республики Татарстан, список объектов, обладающих признаками объекта культурного наследия Республики Татарстан, предоставленные Министерством культуры Республики Татарстан от 12.04.2014г.</w:t>
      </w:r>
    </w:p>
    <w:p w:rsidR="00CF0566" w:rsidRPr="004354C5" w:rsidRDefault="00CF0566" w:rsidP="00F601E4">
      <w:pPr>
        <w:pStyle w:val="affffa"/>
        <w:tabs>
          <w:tab w:val="num" w:pos="600"/>
        </w:tabs>
        <w:ind w:firstLine="0"/>
        <w:jc w:val="center"/>
        <w:rPr>
          <w:color w:val="000000"/>
          <w:szCs w:val="28"/>
          <w:lang w:val="x-none"/>
        </w:rPr>
      </w:pPr>
    </w:p>
    <w:p w:rsidR="00C22F08" w:rsidRPr="004354C5" w:rsidRDefault="00C22F08" w:rsidP="00F601E4">
      <w:pPr>
        <w:tabs>
          <w:tab w:val="num" w:pos="600"/>
        </w:tabs>
        <w:ind w:firstLine="0"/>
        <w:jc w:val="center"/>
        <w:rPr>
          <w:color w:val="000000"/>
          <w:szCs w:val="28"/>
        </w:rPr>
      </w:pPr>
      <w:r w:rsidRPr="004354C5">
        <w:rPr>
          <w:color w:val="000000"/>
          <w:szCs w:val="28"/>
        </w:rPr>
        <w:t>Фондовые материалы</w:t>
      </w:r>
    </w:p>
    <w:p w:rsidR="00C22F08" w:rsidRPr="004354C5" w:rsidRDefault="00C22F08" w:rsidP="00F601E4">
      <w:pPr>
        <w:numPr>
          <w:ilvl w:val="0"/>
          <w:numId w:val="7"/>
        </w:numPr>
        <w:tabs>
          <w:tab w:val="clear" w:pos="360"/>
          <w:tab w:val="num" w:pos="180"/>
          <w:tab w:val="left" w:pos="1100"/>
        </w:tabs>
        <w:ind w:left="0" w:firstLine="720"/>
        <w:rPr>
          <w:color w:val="000000"/>
          <w:szCs w:val="28"/>
          <w:lang w:val="x-none" w:eastAsia="x-none"/>
        </w:rPr>
      </w:pPr>
      <w:r w:rsidRPr="004354C5">
        <w:rPr>
          <w:color w:val="000000"/>
          <w:szCs w:val="28"/>
          <w:lang w:val="x-none" w:eastAsia="x-none"/>
        </w:rPr>
        <w:t xml:space="preserve">Анкетные данные, предоставленные </w:t>
      </w:r>
      <w:r w:rsidR="00D421AA" w:rsidRPr="004354C5">
        <w:rPr>
          <w:color w:val="000000"/>
          <w:szCs w:val="28"/>
          <w:lang w:eastAsia="x-none"/>
        </w:rPr>
        <w:t xml:space="preserve">исполнительным комитетом </w:t>
      </w:r>
      <w:r w:rsidR="00D32292" w:rsidRPr="004354C5">
        <w:rPr>
          <w:color w:val="000000"/>
          <w:szCs w:val="28"/>
          <w:lang w:eastAsia="x-none"/>
        </w:rPr>
        <w:t>Малоелгинского</w:t>
      </w:r>
      <w:r w:rsidRPr="004354C5">
        <w:rPr>
          <w:color w:val="000000"/>
          <w:szCs w:val="28"/>
          <w:lang w:val="x-none" w:eastAsia="x-none"/>
        </w:rPr>
        <w:t xml:space="preserve"> сельского поселения </w:t>
      </w:r>
      <w:r w:rsidR="00D32292" w:rsidRPr="004354C5">
        <w:rPr>
          <w:color w:val="000000"/>
          <w:szCs w:val="28"/>
          <w:lang w:eastAsia="x-none"/>
        </w:rPr>
        <w:t>Лаишевского</w:t>
      </w:r>
      <w:r w:rsidR="00A23016" w:rsidRPr="004354C5">
        <w:rPr>
          <w:color w:val="000000"/>
          <w:szCs w:val="28"/>
          <w:lang w:val="x-none" w:eastAsia="x-none"/>
        </w:rPr>
        <w:t xml:space="preserve"> муниципального района.</w:t>
      </w:r>
    </w:p>
    <w:p w:rsidR="00F601E4" w:rsidRPr="005A2527" w:rsidRDefault="00F601E4" w:rsidP="00F601E4">
      <w:pPr>
        <w:pStyle w:val="Table1"/>
        <w:rPr>
          <w:color w:val="7F7F7F"/>
          <w:sz w:val="28"/>
          <w:szCs w:val="28"/>
          <w:lang w:val="x-none"/>
        </w:rPr>
      </w:pPr>
    </w:p>
    <w:p w:rsidR="00F601E4" w:rsidRPr="00B323C4" w:rsidRDefault="00F601E4" w:rsidP="00F601E4">
      <w:pPr>
        <w:pStyle w:val="Table1"/>
        <w:rPr>
          <w:color w:val="7F7F7F"/>
          <w:sz w:val="28"/>
          <w:szCs w:val="28"/>
        </w:rPr>
      </w:pPr>
    </w:p>
    <w:p w:rsidR="00C0334B" w:rsidRPr="00F776E6" w:rsidRDefault="00C0334B" w:rsidP="00F601E4">
      <w:pPr>
        <w:pStyle w:val="Table1"/>
        <w:rPr>
          <w:color w:val="000000"/>
          <w:sz w:val="28"/>
          <w:szCs w:val="28"/>
        </w:rPr>
      </w:pPr>
    </w:p>
    <w:p w:rsidR="009855C2" w:rsidRDefault="009855C2">
      <w:pPr>
        <w:pStyle w:val="1a"/>
        <w:rPr>
          <w:lang w:val="ru-RU"/>
        </w:rPr>
      </w:pPr>
      <w:bookmarkStart w:id="123" w:name="_Toc195521800"/>
      <w:r>
        <w:rPr>
          <w:lang w:val="ru-RU"/>
        </w:rPr>
        <w:lastRenderedPageBreak/>
        <w:t>7.ПРИЛОЖЕНИЯ</w:t>
      </w:r>
      <w:bookmarkEnd w:id="123"/>
    </w:p>
    <w:p w:rsidR="009855C2" w:rsidRPr="002E0C20" w:rsidRDefault="009855C2" w:rsidP="009855C2">
      <w:pPr>
        <w:widowControl w:val="0"/>
        <w:adjustRightInd w:val="0"/>
        <w:ind w:firstLine="0"/>
        <w:textAlignment w:val="baseline"/>
        <w:rPr>
          <w:b/>
          <w:szCs w:val="28"/>
        </w:rPr>
      </w:pPr>
      <w:r w:rsidRPr="002E0C20">
        <w:rPr>
          <w:b/>
          <w:szCs w:val="28"/>
        </w:rPr>
        <w:t>Приложение 1</w:t>
      </w:r>
    </w:p>
    <w:p w:rsidR="009855C2" w:rsidRDefault="009855C2" w:rsidP="009855C2">
      <w:pPr>
        <w:ind w:firstLine="700"/>
        <w:rPr>
          <w:color w:val="000000"/>
          <w:szCs w:val="28"/>
        </w:rPr>
      </w:pPr>
      <w:r>
        <w:rPr>
          <w:color w:val="000000"/>
          <w:szCs w:val="28"/>
        </w:rPr>
        <w:t>Приказ Министерства строительства, архитектуры и жилищно-коммунального хозяйства Республики Татарстан от 26.07.2024 № 239/о</w:t>
      </w:r>
      <w:r w:rsidRPr="00E11094">
        <w:rPr>
          <w:color w:val="000000"/>
          <w:szCs w:val="28"/>
        </w:rPr>
        <w:t>.</w:t>
      </w:r>
    </w:p>
    <w:p w:rsidR="009855C2" w:rsidRDefault="009855C2" w:rsidP="009855C2">
      <w:pPr>
        <w:ind w:firstLine="700"/>
        <w:rPr>
          <w:color w:val="000000"/>
          <w:szCs w:val="28"/>
        </w:rPr>
      </w:pPr>
    </w:p>
    <w:p w:rsidR="009855C2" w:rsidRDefault="009855C2" w:rsidP="009855C2">
      <w:pPr>
        <w:ind w:firstLine="0"/>
        <w:rPr>
          <w:color w:val="000000"/>
          <w:szCs w:val="28"/>
        </w:rPr>
      </w:pPr>
      <w:r w:rsidRPr="002E0C20">
        <w:rPr>
          <w:b/>
          <w:color w:val="000000"/>
          <w:szCs w:val="28"/>
        </w:rPr>
        <w:t>Приложение 2.</w:t>
      </w:r>
      <w:r>
        <w:rPr>
          <w:color w:val="000000"/>
          <w:szCs w:val="28"/>
        </w:rPr>
        <w:t xml:space="preserve"> Материалы по обоснованию генерального плана в виде карт.</w:t>
      </w:r>
    </w:p>
    <w:p w:rsidR="009855C2" w:rsidRPr="002E0C20" w:rsidRDefault="009855C2" w:rsidP="009855C2">
      <w:pPr>
        <w:ind w:left="708" w:firstLine="0"/>
        <w:rPr>
          <w:b/>
          <w:color w:val="000000"/>
          <w:szCs w:val="28"/>
        </w:rPr>
      </w:pPr>
      <w:r w:rsidRPr="002E0C20">
        <w:rPr>
          <w:b/>
          <w:color w:val="000000"/>
          <w:szCs w:val="28"/>
        </w:rPr>
        <w:t>Приложение 2.1</w:t>
      </w:r>
    </w:p>
    <w:p w:rsidR="009855C2" w:rsidRDefault="009855C2" w:rsidP="009855C2">
      <w:pPr>
        <w:ind w:left="708" w:firstLine="0"/>
        <w:rPr>
          <w:szCs w:val="28"/>
        </w:rPr>
      </w:pPr>
      <w:r>
        <w:rPr>
          <w:color w:val="000000"/>
          <w:szCs w:val="28"/>
        </w:rPr>
        <w:tab/>
      </w:r>
      <w:r w:rsidRPr="008C1CCE">
        <w:rPr>
          <w:szCs w:val="28"/>
        </w:rPr>
        <w:t>Карта современного использования территории поселения</w:t>
      </w:r>
      <w:r>
        <w:rPr>
          <w:szCs w:val="28"/>
        </w:rPr>
        <w:t xml:space="preserve"> </w:t>
      </w:r>
      <w:r w:rsidRPr="00E11094">
        <w:rPr>
          <w:color w:val="000000"/>
          <w:szCs w:val="28"/>
        </w:rPr>
        <w:t>М1:10000</w:t>
      </w:r>
      <w:r>
        <w:rPr>
          <w:color w:val="000000"/>
          <w:szCs w:val="28"/>
        </w:rPr>
        <w:t>.</w:t>
      </w:r>
    </w:p>
    <w:p w:rsidR="009855C2" w:rsidRPr="002E0C20" w:rsidRDefault="009855C2" w:rsidP="009855C2">
      <w:pPr>
        <w:ind w:left="708" w:firstLine="0"/>
        <w:rPr>
          <w:b/>
          <w:szCs w:val="28"/>
        </w:rPr>
      </w:pPr>
      <w:r w:rsidRPr="002E0C20">
        <w:rPr>
          <w:b/>
          <w:szCs w:val="28"/>
        </w:rPr>
        <w:t>Приложение 2.2</w:t>
      </w:r>
    </w:p>
    <w:p w:rsidR="009855C2" w:rsidRPr="00483CB5" w:rsidRDefault="009855C2" w:rsidP="009855C2">
      <w:pPr>
        <w:ind w:left="708" w:firstLine="0"/>
        <w:rPr>
          <w:szCs w:val="28"/>
        </w:rPr>
      </w:pPr>
      <w:r>
        <w:rPr>
          <w:szCs w:val="28"/>
        </w:rPr>
        <w:tab/>
      </w:r>
      <w:r w:rsidRPr="008C1CCE">
        <w:rPr>
          <w:szCs w:val="28"/>
        </w:rPr>
        <w:t>Карта инженерной инфраструктуры</w:t>
      </w:r>
      <w:r>
        <w:rPr>
          <w:szCs w:val="28"/>
        </w:rPr>
        <w:t xml:space="preserve"> </w:t>
      </w:r>
      <w:r w:rsidRPr="00E11094">
        <w:rPr>
          <w:color w:val="000000"/>
          <w:szCs w:val="28"/>
        </w:rPr>
        <w:t>М1:10000</w:t>
      </w:r>
      <w:r>
        <w:rPr>
          <w:color w:val="000000"/>
          <w:szCs w:val="28"/>
        </w:rPr>
        <w:t>.</w:t>
      </w:r>
    </w:p>
    <w:p w:rsidR="009855C2" w:rsidRDefault="009855C2" w:rsidP="009855C2">
      <w:pPr>
        <w:rPr>
          <w:lang w:eastAsia="x-none"/>
        </w:rPr>
      </w:pPr>
    </w:p>
    <w:p w:rsidR="009855C2" w:rsidRDefault="009855C2" w:rsidP="009855C2">
      <w:pPr>
        <w:jc w:val="right"/>
        <w:rPr>
          <w:lang w:eastAsia="x-none"/>
        </w:rPr>
      </w:pPr>
      <w:r>
        <w:rPr>
          <w:lang w:eastAsia="x-none"/>
        </w:rPr>
        <w:br w:type="page"/>
      </w:r>
      <w:r>
        <w:rPr>
          <w:lang w:eastAsia="x-none"/>
        </w:rPr>
        <w:lastRenderedPageBreak/>
        <w:t>Приложение 1</w:t>
      </w:r>
    </w:p>
    <w:p w:rsidR="009855C2" w:rsidRPr="009855C2" w:rsidRDefault="00655071" w:rsidP="009855C2">
      <w:pPr>
        <w:ind w:firstLine="0"/>
        <w:jc w:val="center"/>
        <w:rPr>
          <w:lang w:eastAsia="x-none"/>
        </w:rPr>
      </w:pPr>
      <w:r>
        <w:rPr>
          <w:lang w:eastAsia="x-none"/>
        </w:rPr>
        <w:pict>
          <v:shape id="_x0000_i1027" type="#_x0000_t75" style="width:495.75pt;height:704.25pt">
            <v:imagedata r:id="rId15" o:title="npa_1449238"/>
          </v:shape>
        </w:pict>
      </w:r>
    </w:p>
    <w:sectPr w:rsidR="009855C2" w:rsidRPr="009855C2" w:rsidSect="00F42DEF">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ECE" w:rsidRDefault="00F24ECE">
      <w:r>
        <w:separator/>
      </w:r>
    </w:p>
  </w:endnote>
  <w:endnote w:type="continuationSeparator" w:id="0">
    <w:p w:rsidR="00F24ECE" w:rsidRDefault="00F2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Italic">
    <w:charset w:val="CC"/>
    <w:family w:val="auto"/>
    <w:pitch w:val="variable"/>
    <w:sig w:usb0="20002A87" w:usb1="00000000" w:usb2="00000000" w:usb3="00000000" w:csb0="000001FF" w:csb1="00000000"/>
  </w:font>
  <w:font w:name="Swis721 BlkEx BT">
    <w:charset w:val="00"/>
    <w:family w:val="swiss"/>
    <w:pitch w:val="variable"/>
    <w:sig w:usb0="00000087" w:usb1="00000000" w:usb2="00000000" w:usb3="00000000" w:csb0="0000001B" w:csb1="00000000"/>
  </w:font>
  <w:font w:name="Swis721 Blk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CC"/>
    <w:family w:val="auto"/>
    <w:notTrueType/>
    <w:pitch w:val="default"/>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extBook">
    <w:altName w:val="Times New Roman"/>
    <w:charset w:val="00"/>
    <w:family w:val="auto"/>
    <w:pitch w:val="variable"/>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1" w:rsidRDefault="00655071">
    <w:pPr>
      <w:pStyle w:val="afffff4"/>
      <w:jc w:val="right"/>
    </w:pPr>
  </w:p>
  <w:p w:rsidR="00655071" w:rsidRDefault="00655071">
    <w:pPr>
      <w:pStyle w:val="affff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1" w:rsidRDefault="00655071" w:rsidP="00381FAB">
    <w:pPr>
      <w:pStyle w:val="afffff4"/>
      <w:framePr w:wrap="around" w:vAnchor="text" w:hAnchor="margin" w:xAlign="right" w:y="1"/>
      <w:rPr>
        <w:rStyle w:val="afffff6"/>
      </w:rPr>
    </w:pPr>
    <w:r>
      <w:rPr>
        <w:rStyle w:val="afffff6"/>
      </w:rPr>
      <w:fldChar w:fldCharType="begin"/>
    </w:r>
    <w:r>
      <w:rPr>
        <w:rStyle w:val="afffff6"/>
      </w:rPr>
      <w:instrText xml:space="preserve">PAGE  </w:instrText>
    </w:r>
    <w:r>
      <w:rPr>
        <w:rStyle w:val="afffff6"/>
      </w:rPr>
      <w:fldChar w:fldCharType="end"/>
    </w:r>
  </w:p>
  <w:p w:rsidR="00655071" w:rsidRDefault="00655071">
    <w:pPr>
      <w:pStyle w:val="afffff4"/>
      <w:ind w:right="360"/>
    </w:pPr>
  </w:p>
  <w:p w:rsidR="00655071" w:rsidRDefault="00655071"/>
  <w:p w:rsidR="00655071" w:rsidRDefault="0065507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1" w:rsidRDefault="00655071" w:rsidP="000609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ECE" w:rsidRDefault="00F24ECE">
      <w:r>
        <w:separator/>
      </w:r>
    </w:p>
  </w:footnote>
  <w:footnote w:type="continuationSeparator" w:id="0">
    <w:p w:rsidR="00F24ECE" w:rsidRDefault="00F2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1" w:rsidRDefault="00655071">
    <w:pPr>
      <w:pStyle w:val="afffff7"/>
      <w:jc w:val="center"/>
    </w:pPr>
    <w:r>
      <w:fldChar w:fldCharType="begin"/>
    </w:r>
    <w:r>
      <w:instrText>PAGE   \* MERGEFORMAT</w:instrText>
    </w:r>
    <w:r>
      <w:fldChar w:fldCharType="separate"/>
    </w:r>
    <w:r w:rsidR="00526DF8" w:rsidRPr="00526DF8">
      <w:rPr>
        <w:noProof/>
        <w:lang w:val="ru-RU"/>
      </w:rP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71" w:rsidRDefault="00655071">
    <w:pPr>
      <w:pStyle w:val="afffff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2" w15:restartNumberingAfterBreak="0">
    <w:nsid w:val="02356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3"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880CE3"/>
    <w:multiLevelType w:val="hybridMultilevel"/>
    <w:tmpl w:val="4224DE16"/>
    <w:lvl w:ilvl="0" w:tplc="9530CF24">
      <w:start w:val="1"/>
      <w:numFmt w:val="bullet"/>
      <w:pStyle w:val="a0"/>
      <w:lvlText w:val="–"/>
      <w:lvlJc w:val="left"/>
      <w:pPr>
        <w:tabs>
          <w:tab w:val="num" w:pos="851"/>
        </w:tabs>
        <w:ind w:left="1078" w:hanging="227"/>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5DA3732"/>
    <w:multiLevelType w:val="hybridMultilevel"/>
    <w:tmpl w:val="86803BE8"/>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9" w15:restartNumberingAfterBreak="0">
    <w:nsid w:val="09762174"/>
    <w:multiLevelType w:val="multilevel"/>
    <w:tmpl w:val="0419001F"/>
    <w:styleLink w:val="1111113"/>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C055B14"/>
    <w:multiLevelType w:val="multilevel"/>
    <w:tmpl w:val="AB0A2F96"/>
    <w:lvl w:ilvl="0">
      <w:start w:val="1"/>
      <w:numFmt w:val="decimal"/>
      <w:pStyle w:val="Title1"/>
      <w:lvlText w:val="%1."/>
      <w:lvlJc w:val="left"/>
      <w:pPr>
        <w:ind w:left="525" w:hanging="525"/>
      </w:pPr>
      <w:rPr>
        <w:rFonts w:hint="default"/>
      </w:rPr>
    </w:lvl>
    <w:lvl w:ilvl="1">
      <w:start w:val="1"/>
      <w:numFmt w:val="decimal"/>
      <w:pStyle w:val="Title2"/>
      <w:lvlText w:val="%1.%2."/>
      <w:lvlJc w:val="left"/>
      <w:pPr>
        <w:ind w:left="720" w:hanging="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able0"/>
      <w:suff w:val="nothing"/>
      <w:lvlText w:val="Таблица %1.%2.%3"/>
      <w:lvlJc w:val="left"/>
      <w:pPr>
        <w:ind w:left="8081"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Picture1"/>
      <w:suff w:val="space"/>
      <w:lvlText w:val="Рисунок %1.%2.%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C932617"/>
    <w:multiLevelType w:val="multilevel"/>
    <w:tmpl w:val="0E90FA68"/>
    <w:styleLink w:val="a1"/>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3"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4" w15:restartNumberingAfterBreak="0">
    <w:nsid w:val="0F5441ED"/>
    <w:multiLevelType w:val="hybridMultilevel"/>
    <w:tmpl w:val="A14EB88C"/>
    <w:lvl w:ilvl="0" w:tplc="FFFFFFFF">
      <w:start w:val="1"/>
      <w:numFmt w:val="decimal"/>
      <w:pStyle w:val="a2"/>
      <w:lvlText w:val="Рис. %1."/>
      <w:lvlJc w:val="left"/>
      <w:pPr>
        <w:tabs>
          <w:tab w:val="num" w:pos="0"/>
        </w:tabs>
        <w:ind w:left="0" w:firstLine="0"/>
      </w:pPr>
      <w:rPr>
        <w:rFonts w:ascii="Calibri" w:hAnsi="Calibri" w:cs="Times New Roman" w:hint="default"/>
        <w:b/>
        <w:i w:val="0"/>
        <w:caps w:val="0"/>
        <w:strike w:val="0"/>
        <w:dstrike w:val="0"/>
        <w:outline w:val="0"/>
        <w:shadow w:val="0"/>
        <w:emboss w:val="0"/>
        <w:imprint w:val="0"/>
        <w:vanish w:val="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5" w15:restartNumberingAfterBreak="0">
    <w:nsid w:val="12713346"/>
    <w:multiLevelType w:val="hybridMultilevel"/>
    <w:tmpl w:val="7FF420E4"/>
    <w:lvl w:ilvl="0" w:tplc="FFFFFFFF">
      <w:start w:val="1"/>
      <w:numFmt w:val="bullet"/>
      <w:pStyle w:val="a3"/>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80C330A"/>
    <w:multiLevelType w:val="hybridMultilevel"/>
    <w:tmpl w:val="86AE683E"/>
    <w:lvl w:ilvl="0" w:tplc="56266E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3B449C"/>
    <w:multiLevelType w:val="hybridMultilevel"/>
    <w:tmpl w:val="6E9E266C"/>
    <w:lvl w:ilvl="0" w:tplc="2696A2A4">
      <w:start w:val="1"/>
      <w:numFmt w:val="decimal"/>
      <w:pStyle w:val="a4"/>
      <w:lvlText w:val="Таблица %1"/>
      <w:lvlJc w:val="left"/>
      <w:pPr>
        <w:tabs>
          <w:tab w:val="num" w:pos="8160"/>
        </w:tabs>
        <w:ind w:left="81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9" w15:restartNumberingAfterBreak="0">
    <w:nsid w:val="19272F5C"/>
    <w:multiLevelType w:val="hybridMultilevel"/>
    <w:tmpl w:val="6122DDD6"/>
    <w:lvl w:ilvl="0" w:tplc="C67AC104">
      <w:start w:val="1"/>
      <w:numFmt w:val="bullet"/>
      <w:pStyle w:val="a5"/>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B640EE1"/>
    <w:multiLevelType w:val="hybridMultilevel"/>
    <w:tmpl w:val="E1D89660"/>
    <w:lvl w:ilvl="0" w:tplc="7FA692FC">
      <w:start w:val="1"/>
      <w:numFmt w:val="bullet"/>
      <w:pStyle w:val="a6"/>
      <w:lvlText w:val=""/>
      <w:lvlJc w:val="left"/>
      <w:pPr>
        <w:tabs>
          <w:tab w:val="num" w:pos="1134"/>
        </w:tabs>
        <w:ind w:left="0" w:firstLine="851"/>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15:restartNumberingAfterBreak="0">
    <w:nsid w:val="1CE11C23"/>
    <w:multiLevelType w:val="multilevel"/>
    <w:tmpl w:val="75F24C54"/>
    <w:lvl w:ilvl="0">
      <w:start w:val="1"/>
      <w:numFmt w:val="decimal"/>
      <w:pStyle w:val="a7"/>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1E3334AF"/>
    <w:multiLevelType w:val="hybridMultilevel"/>
    <w:tmpl w:val="3162C8F2"/>
    <w:lvl w:ilvl="0" w:tplc="FFFFFFFF">
      <w:start w:val="1"/>
      <w:numFmt w:val="bullet"/>
      <w:pStyle w:val="a8"/>
      <w:lvlText w:val=""/>
      <w:lvlJc w:val="left"/>
      <w:pPr>
        <w:tabs>
          <w:tab w:val="num" w:pos="1353"/>
        </w:tabs>
        <w:ind w:left="1353" w:hanging="360"/>
      </w:pPr>
      <w:rPr>
        <w:rFonts w:ascii="Symbol" w:hAnsi="Symbol" w:hint="default"/>
      </w:rPr>
    </w:lvl>
    <w:lvl w:ilvl="1" w:tplc="FFFFFFFF">
      <w:start w:val="1"/>
      <w:numFmt w:val="decimal"/>
      <w:lvlText w:val="%2."/>
      <w:lvlJc w:val="left"/>
      <w:pPr>
        <w:tabs>
          <w:tab w:val="num" w:pos="300"/>
        </w:tabs>
        <w:ind w:left="300" w:hanging="360"/>
      </w:pPr>
      <w:rPr>
        <w:rFonts w:hint="default"/>
      </w:rPr>
    </w:lvl>
    <w:lvl w:ilvl="2" w:tplc="FFFFFFFF">
      <w:start w:val="1"/>
      <w:numFmt w:val="bullet"/>
      <w:lvlText w:val=""/>
      <w:lvlJc w:val="left"/>
      <w:pPr>
        <w:tabs>
          <w:tab w:val="num" w:pos="1020"/>
        </w:tabs>
        <w:ind w:left="1020" w:hanging="360"/>
      </w:pPr>
      <w:rPr>
        <w:rFonts w:ascii="Symbol" w:hAnsi="Symbol" w:hint="default"/>
      </w:rPr>
    </w:lvl>
    <w:lvl w:ilvl="3" w:tplc="FFFFFFFF">
      <w:start w:val="1"/>
      <w:numFmt w:val="bullet"/>
      <w:lvlText w:val=""/>
      <w:lvlJc w:val="left"/>
      <w:pPr>
        <w:tabs>
          <w:tab w:val="num" w:pos="1740"/>
        </w:tabs>
        <w:ind w:left="1740" w:hanging="360"/>
      </w:pPr>
      <w:rPr>
        <w:rFonts w:ascii="Symbol" w:hAnsi="Symbol" w:hint="default"/>
      </w:rPr>
    </w:lvl>
    <w:lvl w:ilvl="4" w:tplc="FFFFFFFF" w:tentative="1">
      <w:start w:val="1"/>
      <w:numFmt w:val="bullet"/>
      <w:lvlText w:val="o"/>
      <w:lvlJc w:val="left"/>
      <w:pPr>
        <w:tabs>
          <w:tab w:val="num" w:pos="2460"/>
        </w:tabs>
        <w:ind w:left="2460" w:hanging="360"/>
      </w:pPr>
      <w:rPr>
        <w:rFonts w:ascii="Courier New" w:hAnsi="Courier New" w:cs="Courier New" w:hint="default"/>
      </w:rPr>
    </w:lvl>
    <w:lvl w:ilvl="5" w:tplc="FFFFFFFF" w:tentative="1">
      <w:start w:val="1"/>
      <w:numFmt w:val="bullet"/>
      <w:lvlText w:val=""/>
      <w:lvlJc w:val="left"/>
      <w:pPr>
        <w:tabs>
          <w:tab w:val="num" w:pos="3180"/>
        </w:tabs>
        <w:ind w:left="3180" w:hanging="360"/>
      </w:pPr>
      <w:rPr>
        <w:rFonts w:ascii="Wingdings" w:hAnsi="Wingdings" w:hint="default"/>
      </w:rPr>
    </w:lvl>
    <w:lvl w:ilvl="6" w:tplc="FFFFFFFF" w:tentative="1">
      <w:start w:val="1"/>
      <w:numFmt w:val="bullet"/>
      <w:lvlText w:val=""/>
      <w:lvlJc w:val="left"/>
      <w:pPr>
        <w:tabs>
          <w:tab w:val="num" w:pos="3900"/>
        </w:tabs>
        <w:ind w:left="3900" w:hanging="360"/>
      </w:pPr>
      <w:rPr>
        <w:rFonts w:ascii="Symbol" w:hAnsi="Symbol" w:hint="default"/>
      </w:rPr>
    </w:lvl>
    <w:lvl w:ilvl="7" w:tplc="FFFFFFFF" w:tentative="1">
      <w:start w:val="1"/>
      <w:numFmt w:val="bullet"/>
      <w:lvlText w:val="o"/>
      <w:lvlJc w:val="left"/>
      <w:pPr>
        <w:tabs>
          <w:tab w:val="num" w:pos="4620"/>
        </w:tabs>
        <w:ind w:left="4620" w:hanging="360"/>
      </w:pPr>
      <w:rPr>
        <w:rFonts w:ascii="Courier New" w:hAnsi="Courier New" w:cs="Courier New" w:hint="default"/>
      </w:rPr>
    </w:lvl>
    <w:lvl w:ilvl="8" w:tplc="FFFFFFFF" w:tentative="1">
      <w:start w:val="1"/>
      <w:numFmt w:val="bullet"/>
      <w:lvlText w:val=""/>
      <w:lvlJc w:val="left"/>
      <w:pPr>
        <w:tabs>
          <w:tab w:val="num" w:pos="5340"/>
        </w:tabs>
        <w:ind w:left="5340" w:hanging="360"/>
      </w:pPr>
      <w:rPr>
        <w:rFonts w:ascii="Wingdings" w:hAnsi="Wingdings" w:hint="default"/>
      </w:rPr>
    </w:lvl>
  </w:abstractNum>
  <w:abstractNum w:abstractNumId="24" w15:restartNumberingAfterBreak="0">
    <w:nsid w:val="1EDD44A3"/>
    <w:multiLevelType w:val="hybridMultilevel"/>
    <w:tmpl w:val="B19C211C"/>
    <w:lvl w:ilvl="0" w:tplc="FFFFFFFF">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1F814E97"/>
    <w:multiLevelType w:val="hybridMultilevel"/>
    <w:tmpl w:val="6E1E0C02"/>
    <w:styleLink w:val="11"/>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281777B"/>
    <w:multiLevelType w:val="hybridMultilevel"/>
    <w:tmpl w:val="6F360C48"/>
    <w:lvl w:ilvl="0" w:tplc="E2962A16">
      <w:start w:val="1"/>
      <w:numFmt w:val="upperRoman"/>
      <w:pStyle w:val="a9"/>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28" w15:restartNumberingAfterBreak="0">
    <w:nsid w:val="23CB6120"/>
    <w:multiLevelType w:val="hybridMultilevel"/>
    <w:tmpl w:val="B22CDC70"/>
    <w:styleLink w:val="21"/>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29" w15:restartNumberingAfterBreak="0">
    <w:nsid w:val="290C62AA"/>
    <w:multiLevelType w:val="hybridMultilevel"/>
    <w:tmpl w:val="EC7E3D28"/>
    <w:lvl w:ilvl="0" w:tplc="8DA0ADE8">
      <w:start w:val="1"/>
      <w:numFmt w:val="decimal"/>
      <w:lvlText w:val="%1."/>
      <w:lvlJc w:val="left"/>
      <w:pPr>
        <w:tabs>
          <w:tab w:val="num" w:pos="1060"/>
        </w:tabs>
        <w:ind w:left="106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31" w15:restartNumberingAfterBreak="0">
    <w:nsid w:val="2D610B6F"/>
    <w:multiLevelType w:val="hybridMultilevel"/>
    <w:tmpl w:val="BC9AECEA"/>
    <w:lvl w:ilvl="0" w:tplc="E4309A3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32" w15:restartNumberingAfterBreak="0">
    <w:nsid w:val="30F56F22"/>
    <w:multiLevelType w:val="hybridMultilevel"/>
    <w:tmpl w:val="0BC4D380"/>
    <w:lvl w:ilvl="0" w:tplc="C67AC104">
      <w:start w:val="1"/>
      <w:numFmt w:val="decimal"/>
      <w:pStyle w:val="10"/>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3" w15:restartNumberingAfterBreak="0">
    <w:nsid w:val="32CF7CFF"/>
    <w:multiLevelType w:val="hybridMultilevel"/>
    <w:tmpl w:val="5DD87BDA"/>
    <w:styleLink w:val="12"/>
    <w:lvl w:ilvl="0" w:tplc="0419000F">
      <w:start w:val="1"/>
      <w:numFmt w:val="decimal"/>
      <w:pStyle w:val="13"/>
      <w:lvlText w:val="Таблица %1"/>
      <w:lvlJc w:val="left"/>
      <w:pPr>
        <w:tabs>
          <w:tab w:val="num" w:pos="14743"/>
        </w:tabs>
        <w:ind w:left="14743"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4" w15:restartNumberingAfterBreak="0">
    <w:nsid w:val="365C38AF"/>
    <w:multiLevelType w:val="hybridMultilevel"/>
    <w:tmpl w:val="A61271D6"/>
    <w:lvl w:ilvl="0" w:tplc="0419000D">
      <w:start w:val="1"/>
      <w:numFmt w:val="bullet"/>
      <w:pStyle w:val="aa"/>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5" w15:restartNumberingAfterBreak="0">
    <w:nsid w:val="371A2D97"/>
    <w:multiLevelType w:val="hybridMultilevel"/>
    <w:tmpl w:val="8500C25E"/>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37" w15:restartNumberingAfterBreak="0">
    <w:nsid w:val="383164A5"/>
    <w:multiLevelType w:val="multilevel"/>
    <w:tmpl w:val="9CCE0386"/>
    <w:lvl w:ilvl="0">
      <w:start w:val="1"/>
      <w:numFmt w:val="decimal"/>
      <w:pStyle w:val="ab"/>
      <w:lvlText w:val="%1."/>
      <w:lvlJc w:val="left"/>
      <w:pPr>
        <w:ind w:left="1069" w:hanging="360"/>
      </w:pPr>
      <w:rPr>
        <w:rFonts w:cs="Times New Roman" w:hint="default"/>
        <w:color w:val="000000"/>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15:restartNumberingAfterBreak="0">
    <w:nsid w:val="3910612A"/>
    <w:multiLevelType w:val="hybridMultilevel"/>
    <w:tmpl w:val="9CFC0576"/>
    <w:lvl w:ilvl="0" w:tplc="FE84B710">
      <w:start w:val="1"/>
      <w:numFmt w:val="bullet"/>
      <w:pStyle w:val="ac"/>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9" w15:restartNumberingAfterBreak="0">
    <w:nsid w:val="3AE401B8"/>
    <w:multiLevelType w:val="multilevel"/>
    <w:tmpl w:val="4790AC10"/>
    <w:lvl w:ilvl="0">
      <w:start w:val="1"/>
      <w:numFmt w:val="decimal"/>
      <w:pStyle w:val="ad"/>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40" w15:restartNumberingAfterBreak="0">
    <w:nsid w:val="3AE92C4A"/>
    <w:multiLevelType w:val="hybridMultilevel"/>
    <w:tmpl w:val="A154C494"/>
    <w:lvl w:ilvl="0" w:tplc="FFFFFFFF">
      <w:start w:val="1"/>
      <w:numFmt w:val="decimal"/>
      <w:pStyle w:val="ae"/>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3D1C2EA7"/>
    <w:multiLevelType w:val="hybridMultilevel"/>
    <w:tmpl w:val="E3549766"/>
    <w:styleLink w:val="14"/>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42" w15:restartNumberingAfterBreak="0">
    <w:nsid w:val="3EC5440D"/>
    <w:multiLevelType w:val="hybridMultilevel"/>
    <w:tmpl w:val="B08095F2"/>
    <w:lvl w:ilvl="0" w:tplc="E2962A1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40C87371"/>
    <w:multiLevelType w:val="hybridMultilevel"/>
    <w:tmpl w:val="18EEE53E"/>
    <w:lvl w:ilvl="0" w:tplc="C67AC104">
      <w:start w:val="1"/>
      <w:numFmt w:val="decimal"/>
      <w:pStyle w:val="af"/>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44"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45" w15:restartNumberingAfterBreak="0">
    <w:nsid w:val="41CC7886"/>
    <w:multiLevelType w:val="hybridMultilevel"/>
    <w:tmpl w:val="D400BB88"/>
    <w:lvl w:ilvl="0" w:tplc="AE403FD0">
      <w:start w:val="1"/>
      <w:numFmt w:val="decimal"/>
      <w:pStyle w:val="af0"/>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41E9532F"/>
    <w:multiLevelType w:val="hybridMultilevel"/>
    <w:tmpl w:val="111A67F2"/>
    <w:styleLink w:val="1111112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47" w15:restartNumberingAfterBreak="0">
    <w:nsid w:val="429D349A"/>
    <w:multiLevelType w:val="hybridMultilevel"/>
    <w:tmpl w:val="5D5C20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66019C2"/>
    <w:multiLevelType w:val="hybridMultilevel"/>
    <w:tmpl w:val="A69E6B66"/>
    <w:lvl w:ilvl="0" w:tplc="0419000B">
      <w:start w:val="1"/>
      <w:numFmt w:val="bullet"/>
      <w:pStyle w:val="af1"/>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9" w15:restartNumberingAfterBreak="0">
    <w:nsid w:val="472D483D"/>
    <w:multiLevelType w:val="hybridMultilevel"/>
    <w:tmpl w:val="432EAD68"/>
    <w:lvl w:ilvl="0" w:tplc="2A2AFDC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0" w15:restartNumberingAfterBreak="0">
    <w:nsid w:val="47DD2969"/>
    <w:multiLevelType w:val="hybridMultilevel"/>
    <w:tmpl w:val="BBB46F32"/>
    <w:lvl w:ilvl="0" w:tplc="FFFFFFFF">
      <w:start w:val="1"/>
      <w:numFmt w:val="bullet"/>
      <w:pStyle w:val="af2"/>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52" w15:restartNumberingAfterBreak="0">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53" w15:restartNumberingAfterBreak="0">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4BD163B7"/>
    <w:multiLevelType w:val="multilevel"/>
    <w:tmpl w:val="A2BC9C8C"/>
    <w:styleLink w:val="111111"/>
    <w:lvl w:ilvl="0">
      <w:start w:val="1"/>
      <w:numFmt w:val="decimal"/>
      <w:pStyle w:val="af3"/>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15:restartNumberingAfterBreak="0">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15:restartNumberingAfterBreak="0">
    <w:nsid w:val="4BF07DCF"/>
    <w:multiLevelType w:val="multilevel"/>
    <w:tmpl w:val="732A882A"/>
    <w:lvl w:ilvl="0">
      <w:start w:val="815"/>
      <w:numFmt w:val="decimal"/>
      <w:pStyle w:val="15"/>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7" w15:restartNumberingAfterBreak="0">
    <w:nsid w:val="4D92318B"/>
    <w:multiLevelType w:val="multilevel"/>
    <w:tmpl w:val="14B4A2BC"/>
    <w:lvl w:ilvl="0">
      <w:start w:val="1"/>
      <w:numFmt w:val="decimal"/>
      <w:lvlText w:val="%1."/>
      <w:lvlJc w:val="left"/>
      <w:pPr>
        <w:ind w:left="4046" w:hanging="360"/>
      </w:pPr>
      <w:rPr>
        <w:rFonts w:hint="default"/>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4ED456AD"/>
    <w:multiLevelType w:val="hybridMultilevel"/>
    <w:tmpl w:val="DBE44C26"/>
    <w:lvl w:ilvl="0" w:tplc="FE6E4DDA">
      <w:start w:val="1"/>
      <w:numFmt w:val="decimal"/>
      <w:pStyle w:val="23"/>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59" w15:restartNumberingAfterBreak="0">
    <w:nsid w:val="508E2603"/>
    <w:multiLevelType w:val="hybridMultilevel"/>
    <w:tmpl w:val="EEF4908E"/>
    <w:styleLink w:val="210"/>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0F053D5"/>
    <w:multiLevelType w:val="hybridMultilevel"/>
    <w:tmpl w:val="2A3A5532"/>
    <w:lvl w:ilvl="0" w:tplc="FFFFFFFF">
      <w:start w:val="1"/>
      <w:numFmt w:val="bullet"/>
      <w:pStyle w:val="-"/>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23F0980"/>
    <w:multiLevelType w:val="singleLevel"/>
    <w:tmpl w:val="3AAC5646"/>
    <w:lvl w:ilvl="0">
      <w:start w:val="9556"/>
      <w:numFmt w:val="bullet"/>
      <w:pStyle w:val="xl97"/>
      <w:lvlText w:val="-"/>
      <w:lvlJc w:val="left"/>
      <w:pPr>
        <w:tabs>
          <w:tab w:val="num" w:pos="1069"/>
        </w:tabs>
        <w:ind w:left="1069" w:hanging="360"/>
      </w:pPr>
      <w:rPr>
        <w:rFonts w:hint="default"/>
      </w:rPr>
    </w:lvl>
  </w:abstractNum>
  <w:abstractNum w:abstractNumId="62" w15:restartNumberingAfterBreak="0">
    <w:nsid w:val="53970DBB"/>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63" w15:restartNumberingAfterBreak="0">
    <w:nsid w:val="54B01B6B"/>
    <w:multiLevelType w:val="hybridMultilevel"/>
    <w:tmpl w:val="644057AE"/>
    <w:lvl w:ilvl="0" w:tplc="2534B7CE">
      <w:start w:val="1"/>
      <w:numFmt w:val="bullet"/>
      <w:pStyle w:val="af4"/>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55567F1A"/>
    <w:multiLevelType w:val="multilevel"/>
    <w:tmpl w:val="5E42A4AE"/>
    <w:lvl w:ilvl="0">
      <w:start w:val="1"/>
      <w:numFmt w:val="decimal"/>
      <w:pStyle w:val="af5"/>
      <w:suff w:val="nothing"/>
      <w:lvlText w:val="Таблица %1"/>
      <w:lvlJc w:val="left"/>
      <w:pPr>
        <w:ind w:left="9432" w:hanging="72"/>
      </w:pPr>
      <w:rPr>
        <w:rFonts w:ascii="Times New Roman" w:hAnsi="Times New Roman" w:cs="Times New Roman" w:hint="default"/>
        <w:b w:val="0"/>
        <w:bCs w:val="0"/>
        <w:i w:val="0"/>
        <w:iCs w:val="0"/>
        <w:caps w:val="0"/>
        <w:strike w:val="0"/>
        <w:dstrike w:val="0"/>
        <w:outline w:val="0"/>
        <w:shadow w:val="0"/>
        <w:emboss w:val="0"/>
        <w:imprint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65" w15:restartNumberingAfterBreak="0">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6"/>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59E6268F"/>
    <w:multiLevelType w:val="hybridMultilevel"/>
    <w:tmpl w:val="80325ADC"/>
    <w:lvl w:ilvl="0" w:tplc="FFFFFFFF">
      <w:start w:val="1"/>
      <w:numFmt w:val="bullet"/>
      <w:pStyle w:val="17"/>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5E65074C"/>
    <w:multiLevelType w:val="multilevel"/>
    <w:tmpl w:val="29FE6EDC"/>
    <w:lvl w:ilvl="0">
      <w:start w:val="1"/>
      <w:numFmt w:val="decimal"/>
      <w:pStyle w:val="211"/>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9" w15:restartNumberingAfterBreak="0">
    <w:nsid w:val="5F22595E"/>
    <w:multiLevelType w:val="multilevel"/>
    <w:tmpl w:val="11880D56"/>
    <w:lvl w:ilvl="0">
      <w:start w:val="1"/>
      <w:numFmt w:val="decimal"/>
      <w:pStyle w:val="4"/>
      <w:suff w:val="nothing"/>
      <w:lvlText w:val="Таблица%1"/>
      <w:lvlJc w:val="left"/>
      <w:pPr>
        <w:ind w:left="1561" w:hanging="7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70" w15:restartNumberingAfterBreak="0">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71" w15:restartNumberingAfterBreak="0">
    <w:nsid w:val="65C513E9"/>
    <w:multiLevelType w:val="multilevel"/>
    <w:tmpl w:val="E8CC82A4"/>
    <w:lvl w:ilvl="0">
      <w:start w:val="1"/>
      <w:numFmt w:val="decimal"/>
      <w:pStyle w:val="af6"/>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15:restartNumberingAfterBreak="0">
    <w:nsid w:val="6C5D047C"/>
    <w:multiLevelType w:val="hybridMultilevel"/>
    <w:tmpl w:val="7234C216"/>
    <w:styleLink w:val="30"/>
    <w:lvl w:ilvl="0" w:tplc="5E122D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start w:val="1"/>
      <w:numFmt w:val="bullet"/>
      <w:pStyle w:val="31"/>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73" w15:restartNumberingAfterBreak="0">
    <w:nsid w:val="6EA21577"/>
    <w:multiLevelType w:val="multilevel"/>
    <w:tmpl w:val="29FE52A4"/>
    <w:lvl w:ilvl="0">
      <w:start w:val="1"/>
      <w:numFmt w:val="decimal"/>
      <w:pStyle w:val="af7"/>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74" w15:restartNumberingAfterBreak="0">
    <w:nsid w:val="6FCE6E65"/>
    <w:multiLevelType w:val="hybridMultilevel"/>
    <w:tmpl w:val="CCD229F4"/>
    <w:lvl w:ilvl="0" w:tplc="77E89BCE">
      <w:start w:val="1"/>
      <w:numFmt w:val="bullet"/>
      <w:pStyle w:val="af8"/>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6" w15:restartNumberingAfterBreak="0">
    <w:nsid w:val="755C2236"/>
    <w:multiLevelType w:val="hybridMultilevel"/>
    <w:tmpl w:val="5A087F2A"/>
    <w:lvl w:ilvl="0" w:tplc="00980910">
      <w:start w:val="1"/>
      <w:numFmt w:val="decimal"/>
      <w:pStyle w:val="af9"/>
      <w:lvlText w:val="%1."/>
      <w:lvlJc w:val="left"/>
      <w:pPr>
        <w:tabs>
          <w:tab w:val="num" w:pos="800"/>
        </w:tabs>
        <w:ind w:left="1160" w:firstLine="349"/>
      </w:pPr>
      <w:rPr>
        <w:rFonts w:hint="default"/>
        <w:color w:val="auto"/>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77" w15:restartNumberingAfterBreak="0">
    <w:nsid w:val="76C541EE"/>
    <w:multiLevelType w:val="hybridMultilevel"/>
    <w:tmpl w:val="DF64C174"/>
    <w:lvl w:ilvl="0" w:tplc="FFFFFFFF">
      <w:start w:val="1"/>
      <w:numFmt w:val="decimal"/>
      <w:pStyle w:val="18"/>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781A4905"/>
    <w:multiLevelType w:val="multilevel"/>
    <w:tmpl w:val="00FC332A"/>
    <w:lvl w:ilvl="0">
      <w:start w:val="1"/>
      <w:numFmt w:val="decimal"/>
      <w:pStyle w:val="19"/>
      <w:suff w:val="space"/>
      <w:lvlText w:val="%1."/>
      <w:lvlJc w:val="center"/>
      <w:pPr>
        <w:ind w:left="788" w:hanging="72"/>
      </w:pPr>
      <w:rPr>
        <w:rFonts w:ascii="Times New Roman" w:hAnsi="Times New Roman" w:cs="Times New Roman" w:hint="default"/>
        <w:b/>
        <w:i w:val="0"/>
        <w:sz w:val="28"/>
      </w:rPr>
    </w:lvl>
    <w:lvl w:ilvl="1">
      <w:start w:val="1"/>
      <w:numFmt w:val="decimal"/>
      <w:pStyle w:val="24"/>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79" w15:restartNumberingAfterBreak="0">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80" w15:restartNumberingAfterBreak="0">
    <w:nsid w:val="7BAF4466"/>
    <w:multiLevelType w:val="hybridMultilevel"/>
    <w:tmpl w:val="74D6ABDC"/>
    <w:lvl w:ilvl="0" w:tplc="FFFFFFFF">
      <w:start w:val="1"/>
      <w:numFmt w:val="decimal"/>
      <w:pStyle w:val="afa"/>
      <w:lvlText w:val="%1."/>
      <w:lvlJc w:val="left"/>
      <w:pPr>
        <w:tabs>
          <w:tab w:val="num" w:pos="1429"/>
        </w:tabs>
        <w:ind w:left="142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7D3D6CD9"/>
    <w:multiLevelType w:val="multilevel"/>
    <w:tmpl w:val="199E3514"/>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num w:numId="1">
    <w:abstractNumId w:val="34"/>
  </w:num>
  <w:num w:numId="2">
    <w:abstractNumId w:val="5"/>
  </w:num>
  <w:num w:numId="3">
    <w:abstractNumId w:val="20"/>
  </w:num>
  <w:num w:numId="4">
    <w:abstractNumId w:val="48"/>
  </w:num>
  <w:num w:numId="5">
    <w:abstractNumId w:val="81"/>
  </w:num>
  <w:num w:numId="6">
    <w:abstractNumId w:val="76"/>
  </w:num>
  <w:num w:numId="7">
    <w:abstractNumId w:val="2"/>
  </w:num>
  <w:num w:numId="8">
    <w:abstractNumId w:val="61"/>
  </w:num>
  <w:num w:numId="9">
    <w:abstractNumId w:val="37"/>
  </w:num>
  <w:num w:numId="10">
    <w:abstractNumId w:val="68"/>
  </w:num>
  <w:num w:numId="11">
    <w:abstractNumId w:val="19"/>
  </w:num>
  <w:num w:numId="12">
    <w:abstractNumId w:val="16"/>
  </w:num>
  <w:num w:numId="13">
    <w:abstractNumId w:val="43"/>
  </w:num>
  <w:num w:numId="14">
    <w:abstractNumId w:val="45"/>
  </w:num>
  <w:num w:numId="15">
    <w:abstractNumId w:val="54"/>
  </w:num>
  <w:num w:numId="16">
    <w:abstractNumId w:val="51"/>
  </w:num>
  <w:num w:numId="17">
    <w:abstractNumId w:val="53"/>
  </w:num>
  <w:num w:numId="18">
    <w:abstractNumId w:val="65"/>
  </w:num>
  <w:num w:numId="19">
    <w:abstractNumId w:val="55"/>
  </w:num>
  <w:num w:numId="20">
    <w:abstractNumId w:val="6"/>
  </w:num>
  <w:num w:numId="21">
    <w:abstractNumId w:val="21"/>
  </w:num>
  <w:num w:numId="22">
    <w:abstractNumId w:val="46"/>
  </w:num>
  <w:num w:numId="23">
    <w:abstractNumId w:val="41"/>
  </w:num>
  <w:num w:numId="24">
    <w:abstractNumId w:val="32"/>
  </w:num>
  <w:num w:numId="25">
    <w:abstractNumId w:val="77"/>
  </w:num>
  <w:num w:numId="26">
    <w:abstractNumId w:val="52"/>
  </w:num>
  <w:num w:numId="27">
    <w:abstractNumId w:val="8"/>
  </w:num>
  <w:num w:numId="28">
    <w:abstractNumId w:val="36"/>
  </w:num>
  <w:num w:numId="29">
    <w:abstractNumId w:val="58"/>
  </w:num>
  <w:num w:numId="30">
    <w:abstractNumId w:val="11"/>
  </w:num>
  <w:num w:numId="31">
    <w:abstractNumId w:val="74"/>
  </w:num>
  <w:num w:numId="32">
    <w:abstractNumId w:val="4"/>
  </w:num>
  <w:num w:numId="33">
    <w:abstractNumId w:val="78"/>
  </w:num>
  <w:num w:numId="34">
    <w:abstractNumId w:val="56"/>
  </w:num>
  <w:num w:numId="35">
    <w:abstractNumId w:val="18"/>
  </w:num>
  <w:num w:numId="36">
    <w:abstractNumId w:val="15"/>
  </w:num>
  <w:num w:numId="37">
    <w:abstractNumId w:val="10"/>
  </w:num>
  <w:num w:numId="38">
    <w:abstractNumId w:val="79"/>
  </w:num>
  <w:num w:numId="39">
    <w:abstractNumId w:val="23"/>
  </w:num>
  <w:num w:numId="40">
    <w:abstractNumId w:val="70"/>
  </w:num>
  <w:num w:numId="41">
    <w:abstractNumId w:val="59"/>
  </w:num>
  <w:num w:numId="42">
    <w:abstractNumId w:val="1"/>
  </w:num>
  <w:num w:numId="43">
    <w:abstractNumId w:val="25"/>
  </w:num>
  <w:num w:numId="44">
    <w:abstractNumId w:val="50"/>
  </w:num>
  <w:num w:numId="45">
    <w:abstractNumId w:val="22"/>
  </w:num>
  <w:num w:numId="46">
    <w:abstractNumId w:val="9"/>
  </w:num>
  <w:num w:numId="47">
    <w:abstractNumId w:val="69"/>
  </w:num>
  <w:num w:numId="48">
    <w:abstractNumId w:val="73"/>
  </w:num>
  <w:num w:numId="49">
    <w:abstractNumId w:val="31"/>
  </w:num>
  <w:num w:numId="50">
    <w:abstractNumId w:val="72"/>
  </w:num>
  <w:num w:numId="51">
    <w:abstractNumId w:val="64"/>
  </w:num>
  <w:num w:numId="52">
    <w:abstractNumId w:val="33"/>
  </w:num>
  <w:num w:numId="53">
    <w:abstractNumId w:val="66"/>
  </w:num>
  <w:num w:numId="54">
    <w:abstractNumId w:val="12"/>
  </w:num>
  <w:num w:numId="55">
    <w:abstractNumId w:val="30"/>
  </w:num>
  <w:num w:numId="56">
    <w:abstractNumId w:val="80"/>
  </w:num>
  <w:num w:numId="57">
    <w:abstractNumId w:val="27"/>
  </w:num>
  <w:num w:numId="58">
    <w:abstractNumId w:val="26"/>
  </w:num>
  <w:num w:numId="59">
    <w:abstractNumId w:val="71"/>
    <w:lvlOverride w:ilvl="0">
      <w:lvl w:ilvl="0">
        <w:start w:val="1"/>
        <w:numFmt w:val="decimal"/>
        <w:pStyle w:val="af6"/>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60">
    <w:abstractNumId w:val="67"/>
  </w:num>
  <w:num w:numId="61">
    <w:abstractNumId w:val="40"/>
  </w:num>
  <w:num w:numId="62">
    <w:abstractNumId w:val="63"/>
  </w:num>
  <w:num w:numId="63">
    <w:abstractNumId w:val="60"/>
  </w:num>
  <w:num w:numId="64">
    <w:abstractNumId w:val="39"/>
  </w:num>
  <w:num w:numId="65">
    <w:abstractNumId w:val="3"/>
  </w:num>
  <w:num w:numId="66">
    <w:abstractNumId w:val="75"/>
  </w:num>
  <w:num w:numId="67">
    <w:abstractNumId w:val="13"/>
  </w:num>
  <w:num w:numId="68">
    <w:abstractNumId w:val="44"/>
  </w:num>
  <w:num w:numId="69">
    <w:abstractNumId w:val="38"/>
  </w:num>
  <w:num w:numId="70">
    <w:abstractNumId w:val="28"/>
  </w:num>
  <w:num w:numId="71">
    <w:abstractNumId w:val="14"/>
  </w:num>
  <w:num w:numId="72">
    <w:abstractNumId w:val="35"/>
  </w:num>
  <w:num w:numId="73">
    <w:abstractNumId w:val="24"/>
  </w:num>
  <w:num w:numId="74">
    <w:abstractNumId w:val="42"/>
  </w:num>
  <w:num w:numId="75">
    <w:abstractNumId w:val="7"/>
  </w:num>
  <w:num w:numId="76">
    <w:abstractNumId w:val="47"/>
  </w:num>
  <w:num w:numId="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7"/>
  </w:num>
  <w:num w:numId="79">
    <w:abstractNumId w:val="76"/>
  </w:num>
  <w:num w:numId="80">
    <w:abstractNumId w:val="17"/>
  </w:num>
  <w:num w:numId="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6"/>
    <w:lvlOverride w:ilvl="0">
      <w:startOverride w:val="1"/>
    </w:lvlOverride>
  </w:num>
  <w:num w:numId="85">
    <w:abstractNumId w:val="76"/>
    <w:lvlOverride w:ilvl="0">
      <w:startOverride w:val="1"/>
    </w:lvlOverride>
  </w:num>
  <w:num w:numId="86">
    <w:abstractNumId w:val="29"/>
  </w:num>
  <w:num w:numId="87">
    <w:abstractNumId w:val="76"/>
    <w:lvlOverride w:ilvl="0">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ru-RU" w:vendorID="64" w:dllVersion="4096" w:nlCheck="1" w:checkStyle="0"/>
  <w:activeWritingStyle w:appName="MSWord" w:lang="en-US" w:vendorID="64" w:dllVersion="409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4E6"/>
    <w:rsid w:val="00000327"/>
    <w:rsid w:val="00000456"/>
    <w:rsid w:val="000005FA"/>
    <w:rsid w:val="000008DA"/>
    <w:rsid w:val="000010AA"/>
    <w:rsid w:val="00001CB8"/>
    <w:rsid w:val="00002269"/>
    <w:rsid w:val="000022AF"/>
    <w:rsid w:val="00002317"/>
    <w:rsid w:val="0000257A"/>
    <w:rsid w:val="00002915"/>
    <w:rsid w:val="00002BF2"/>
    <w:rsid w:val="00002F59"/>
    <w:rsid w:val="0000383A"/>
    <w:rsid w:val="000045B3"/>
    <w:rsid w:val="0000475F"/>
    <w:rsid w:val="00004839"/>
    <w:rsid w:val="00004BE7"/>
    <w:rsid w:val="00004D90"/>
    <w:rsid w:val="00005405"/>
    <w:rsid w:val="0000551D"/>
    <w:rsid w:val="000055B4"/>
    <w:rsid w:val="000058E4"/>
    <w:rsid w:val="00005AD4"/>
    <w:rsid w:val="00005C19"/>
    <w:rsid w:val="00005C72"/>
    <w:rsid w:val="00005E92"/>
    <w:rsid w:val="000061B0"/>
    <w:rsid w:val="00006210"/>
    <w:rsid w:val="000062D2"/>
    <w:rsid w:val="000062E7"/>
    <w:rsid w:val="00006461"/>
    <w:rsid w:val="00006A95"/>
    <w:rsid w:val="00006AF1"/>
    <w:rsid w:val="00006C72"/>
    <w:rsid w:val="00006E45"/>
    <w:rsid w:val="00006F87"/>
    <w:rsid w:val="00007078"/>
    <w:rsid w:val="000070F2"/>
    <w:rsid w:val="00007347"/>
    <w:rsid w:val="000076B6"/>
    <w:rsid w:val="0000770D"/>
    <w:rsid w:val="00007714"/>
    <w:rsid w:val="0000778B"/>
    <w:rsid w:val="0000779D"/>
    <w:rsid w:val="000078E7"/>
    <w:rsid w:val="000079BA"/>
    <w:rsid w:val="00007C68"/>
    <w:rsid w:val="00007E96"/>
    <w:rsid w:val="00007FE4"/>
    <w:rsid w:val="00010081"/>
    <w:rsid w:val="0001015F"/>
    <w:rsid w:val="000102CD"/>
    <w:rsid w:val="00010B60"/>
    <w:rsid w:val="00011150"/>
    <w:rsid w:val="000113AA"/>
    <w:rsid w:val="000119BE"/>
    <w:rsid w:val="00011E00"/>
    <w:rsid w:val="00011E62"/>
    <w:rsid w:val="000123C2"/>
    <w:rsid w:val="00012502"/>
    <w:rsid w:val="000130F9"/>
    <w:rsid w:val="0001318D"/>
    <w:rsid w:val="0001329E"/>
    <w:rsid w:val="000139DB"/>
    <w:rsid w:val="00013A45"/>
    <w:rsid w:val="00013F38"/>
    <w:rsid w:val="00014356"/>
    <w:rsid w:val="00014836"/>
    <w:rsid w:val="00014D1B"/>
    <w:rsid w:val="00014F76"/>
    <w:rsid w:val="000153A8"/>
    <w:rsid w:val="00015B01"/>
    <w:rsid w:val="00015C45"/>
    <w:rsid w:val="00015ECB"/>
    <w:rsid w:val="00016F46"/>
    <w:rsid w:val="00017359"/>
    <w:rsid w:val="00017728"/>
    <w:rsid w:val="0001778D"/>
    <w:rsid w:val="00017802"/>
    <w:rsid w:val="000178FB"/>
    <w:rsid w:val="000179CC"/>
    <w:rsid w:val="00017DF2"/>
    <w:rsid w:val="00017FEE"/>
    <w:rsid w:val="00020076"/>
    <w:rsid w:val="00020764"/>
    <w:rsid w:val="0002098A"/>
    <w:rsid w:val="00020A00"/>
    <w:rsid w:val="0002178C"/>
    <w:rsid w:val="000218C0"/>
    <w:rsid w:val="00021C75"/>
    <w:rsid w:val="00021E87"/>
    <w:rsid w:val="00021F78"/>
    <w:rsid w:val="0002224C"/>
    <w:rsid w:val="000223EC"/>
    <w:rsid w:val="000228D3"/>
    <w:rsid w:val="00022AD0"/>
    <w:rsid w:val="00022D9E"/>
    <w:rsid w:val="00022E8F"/>
    <w:rsid w:val="0002305E"/>
    <w:rsid w:val="0002397C"/>
    <w:rsid w:val="00023C8F"/>
    <w:rsid w:val="00023F81"/>
    <w:rsid w:val="00024106"/>
    <w:rsid w:val="00024165"/>
    <w:rsid w:val="0002429F"/>
    <w:rsid w:val="0002432E"/>
    <w:rsid w:val="00024601"/>
    <w:rsid w:val="00024937"/>
    <w:rsid w:val="00024B64"/>
    <w:rsid w:val="00024BA4"/>
    <w:rsid w:val="00024CC2"/>
    <w:rsid w:val="00025162"/>
    <w:rsid w:val="00025283"/>
    <w:rsid w:val="000256FA"/>
    <w:rsid w:val="00025871"/>
    <w:rsid w:val="00025A5E"/>
    <w:rsid w:val="00025E07"/>
    <w:rsid w:val="0002636F"/>
    <w:rsid w:val="00026824"/>
    <w:rsid w:val="00026C7B"/>
    <w:rsid w:val="00026F30"/>
    <w:rsid w:val="0002718D"/>
    <w:rsid w:val="000273FF"/>
    <w:rsid w:val="00027597"/>
    <w:rsid w:val="000279A4"/>
    <w:rsid w:val="00027CEA"/>
    <w:rsid w:val="00030048"/>
    <w:rsid w:val="0003022E"/>
    <w:rsid w:val="000306E6"/>
    <w:rsid w:val="00030809"/>
    <w:rsid w:val="00030A52"/>
    <w:rsid w:val="00030E50"/>
    <w:rsid w:val="00030FC2"/>
    <w:rsid w:val="00031147"/>
    <w:rsid w:val="000315B1"/>
    <w:rsid w:val="000319D9"/>
    <w:rsid w:val="00031E0B"/>
    <w:rsid w:val="000320A0"/>
    <w:rsid w:val="00032148"/>
    <w:rsid w:val="000321EE"/>
    <w:rsid w:val="00032933"/>
    <w:rsid w:val="00032C9C"/>
    <w:rsid w:val="00033067"/>
    <w:rsid w:val="00033242"/>
    <w:rsid w:val="00033580"/>
    <w:rsid w:val="00033A5F"/>
    <w:rsid w:val="00034170"/>
    <w:rsid w:val="000345DD"/>
    <w:rsid w:val="000345FC"/>
    <w:rsid w:val="00034724"/>
    <w:rsid w:val="0003497A"/>
    <w:rsid w:val="00034A00"/>
    <w:rsid w:val="00034DC7"/>
    <w:rsid w:val="00034F21"/>
    <w:rsid w:val="00034FA1"/>
    <w:rsid w:val="0003538B"/>
    <w:rsid w:val="000354E5"/>
    <w:rsid w:val="000355C2"/>
    <w:rsid w:val="000355FD"/>
    <w:rsid w:val="00035630"/>
    <w:rsid w:val="000359B5"/>
    <w:rsid w:val="000359BA"/>
    <w:rsid w:val="00035F29"/>
    <w:rsid w:val="000361D6"/>
    <w:rsid w:val="000368F8"/>
    <w:rsid w:val="00036AE9"/>
    <w:rsid w:val="00036B7D"/>
    <w:rsid w:val="00036D45"/>
    <w:rsid w:val="00036DD1"/>
    <w:rsid w:val="00036EAA"/>
    <w:rsid w:val="0003752C"/>
    <w:rsid w:val="0003788E"/>
    <w:rsid w:val="000379A6"/>
    <w:rsid w:val="00037ACD"/>
    <w:rsid w:val="00037D68"/>
    <w:rsid w:val="000406EB"/>
    <w:rsid w:val="0004086B"/>
    <w:rsid w:val="000408A1"/>
    <w:rsid w:val="00040ADF"/>
    <w:rsid w:val="000410EC"/>
    <w:rsid w:val="000411BD"/>
    <w:rsid w:val="000414BF"/>
    <w:rsid w:val="0004155D"/>
    <w:rsid w:val="00041600"/>
    <w:rsid w:val="000417A7"/>
    <w:rsid w:val="000419BE"/>
    <w:rsid w:val="00041D75"/>
    <w:rsid w:val="00041E8A"/>
    <w:rsid w:val="00041F59"/>
    <w:rsid w:val="00042022"/>
    <w:rsid w:val="00042355"/>
    <w:rsid w:val="000423AD"/>
    <w:rsid w:val="000426F7"/>
    <w:rsid w:val="00042A53"/>
    <w:rsid w:val="00042A82"/>
    <w:rsid w:val="00042D68"/>
    <w:rsid w:val="000430B8"/>
    <w:rsid w:val="000435FC"/>
    <w:rsid w:val="00043A8E"/>
    <w:rsid w:val="00044142"/>
    <w:rsid w:val="00044350"/>
    <w:rsid w:val="000444AD"/>
    <w:rsid w:val="000445FB"/>
    <w:rsid w:val="000446A2"/>
    <w:rsid w:val="000447D3"/>
    <w:rsid w:val="0004481E"/>
    <w:rsid w:val="00044F7A"/>
    <w:rsid w:val="00044FE5"/>
    <w:rsid w:val="000451B5"/>
    <w:rsid w:val="00045472"/>
    <w:rsid w:val="000454BA"/>
    <w:rsid w:val="000457F0"/>
    <w:rsid w:val="00045D01"/>
    <w:rsid w:val="000465D8"/>
    <w:rsid w:val="0004665D"/>
    <w:rsid w:val="00046808"/>
    <w:rsid w:val="00046B5C"/>
    <w:rsid w:val="00046CAF"/>
    <w:rsid w:val="00047421"/>
    <w:rsid w:val="000475E9"/>
    <w:rsid w:val="0004783B"/>
    <w:rsid w:val="00047B32"/>
    <w:rsid w:val="00047E7D"/>
    <w:rsid w:val="0005014C"/>
    <w:rsid w:val="00050170"/>
    <w:rsid w:val="000502D5"/>
    <w:rsid w:val="0005057D"/>
    <w:rsid w:val="0005070B"/>
    <w:rsid w:val="00050770"/>
    <w:rsid w:val="000509DB"/>
    <w:rsid w:val="000509FF"/>
    <w:rsid w:val="00050A04"/>
    <w:rsid w:val="00050B03"/>
    <w:rsid w:val="00051080"/>
    <w:rsid w:val="00051084"/>
    <w:rsid w:val="00051381"/>
    <w:rsid w:val="00051C66"/>
    <w:rsid w:val="00051CB7"/>
    <w:rsid w:val="00051CDF"/>
    <w:rsid w:val="00051D20"/>
    <w:rsid w:val="00051EF2"/>
    <w:rsid w:val="0005225C"/>
    <w:rsid w:val="000522DB"/>
    <w:rsid w:val="00052527"/>
    <w:rsid w:val="0005254A"/>
    <w:rsid w:val="00052B33"/>
    <w:rsid w:val="00053168"/>
    <w:rsid w:val="00053F00"/>
    <w:rsid w:val="000541B1"/>
    <w:rsid w:val="000546C8"/>
    <w:rsid w:val="000546D5"/>
    <w:rsid w:val="00054720"/>
    <w:rsid w:val="0005489A"/>
    <w:rsid w:val="0005499D"/>
    <w:rsid w:val="00054B4F"/>
    <w:rsid w:val="00054E61"/>
    <w:rsid w:val="00055324"/>
    <w:rsid w:val="00055548"/>
    <w:rsid w:val="000557D4"/>
    <w:rsid w:val="00055851"/>
    <w:rsid w:val="00055995"/>
    <w:rsid w:val="00055B01"/>
    <w:rsid w:val="00055C6C"/>
    <w:rsid w:val="00055E3B"/>
    <w:rsid w:val="0005658D"/>
    <w:rsid w:val="000566A9"/>
    <w:rsid w:val="00056708"/>
    <w:rsid w:val="00056719"/>
    <w:rsid w:val="00056AE2"/>
    <w:rsid w:val="00056C76"/>
    <w:rsid w:val="00056CDB"/>
    <w:rsid w:val="000572B4"/>
    <w:rsid w:val="00057D93"/>
    <w:rsid w:val="00057E3B"/>
    <w:rsid w:val="00060154"/>
    <w:rsid w:val="00060258"/>
    <w:rsid w:val="00060264"/>
    <w:rsid w:val="0006069B"/>
    <w:rsid w:val="0006094B"/>
    <w:rsid w:val="00060E0E"/>
    <w:rsid w:val="00060EA6"/>
    <w:rsid w:val="000619B5"/>
    <w:rsid w:val="000620A2"/>
    <w:rsid w:val="0006215B"/>
    <w:rsid w:val="0006239E"/>
    <w:rsid w:val="00062483"/>
    <w:rsid w:val="000627D9"/>
    <w:rsid w:val="00062BB0"/>
    <w:rsid w:val="00062F45"/>
    <w:rsid w:val="00063333"/>
    <w:rsid w:val="0006343C"/>
    <w:rsid w:val="0006362F"/>
    <w:rsid w:val="000637A4"/>
    <w:rsid w:val="00063CD0"/>
    <w:rsid w:val="00063F1C"/>
    <w:rsid w:val="000641A6"/>
    <w:rsid w:val="00064374"/>
    <w:rsid w:val="000643AC"/>
    <w:rsid w:val="00064B11"/>
    <w:rsid w:val="00064C44"/>
    <w:rsid w:val="000650B1"/>
    <w:rsid w:val="000651A2"/>
    <w:rsid w:val="00065747"/>
    <w:rsid w:val="00066006"/>
    <w:rsid w:val="00066170"/>
    <w:rsid w:val="00066418"/>
    <w:rsid w:val="00066493"/>
    <w:rsid w:val="0006664F"/>
    <w:rsid w:val="00066C88"/>
    <w:rsid w:val="00066EBF"/>
    <w:rsid w:val="000670C7"/>
    <w:rsid w:val="0006729B"/>
    <w:rsid w:val="00067643"/>
    <w:rsid w:val="00067A50"/>
    <w:rsid w:val="00067F18"/>
    <w:rsid w:val="000700A5"/>
    <w:rsid w:val="00070FE0"/>
    <w:rsid w:val="000710AF"/>
    <w:rsid w:val="000710E9"/>
    <w:rsid w:val="00071132"/>
    <w:rsid w:val="0007137E"/>
    <w:rsid w:val="000718F6"/>
    <w:rsid w:val="00071BDA"/>
    <w:rsid w:val="00071D1A"/>
    <w:rsid w:val="00071EFF"/>
    <w:rsid w:val="00072DA6"/>
    <w:rsid w:val="000732F5"/>
    <w:rsid w:val="0007347E"/>
    <w:rsid w:val="000735E0"/>
    <w:rsid w:val="00073878"/>
    <w:rsid w:val="00073959"/>
    <w:rsid w:val="00073A1D"/>
    <w:rsid w:val="00074092"/>
    <w:rsid w:val="000740E9"/>
    <w:rsid w:val="000742F8"/>
    <w:rsid w:val="00074342"/>
    <w:rsid w:val="0007448F"/>
    <w:rsid w:val="00074839"/>
    <w:rsid w:val="00074E5F"/>
    <w:rsid w:val="00074EF5"/>
    <w:rsid w:val="000759FF"/>
    <w:rsid w:val="00075E5C"/>
    <w:rsid w:val="00075E64"/>
    <w:rsid w:val="0007639E"/>
    <w:rsid w:val="000764E0"/>
    <w:rsid w:val="0007690F"/>
    <w:rsid w:val="00076E39"/>
    <w:rsid w:val="0007776F"/>
    <w:rsid w:val="000778F9"/>
    <w:rsid w:val="000779E9"/>
    <w:rsid w:val="00077BAE"/>
    <w:rsid w:val="00077BD0"/>
    <w:rsid w:val="0008046B"/>
    <w:rsid w:val="0008050F"/>
    <w:rsid w:val="00080A7A"/>
    <w:rsid w:val="00080DF1"/>
    <w:rsid w:val="00081136"/>
    <w:rsid w:val="00081C3A"/>
    <w:rsid w:val="00081D23"/>
    <w:rsid w:val="00081FD5"/>
    <w:rsid w:val="00082208"/>
    <w:rsid w:val="0008238A"/>
    <w:rsid w:val="000832E7"/>
    <w:rsid w:val="00083435"/>
    <w:rsid w:val="000834DD"/>
    <w:rsid w:val="00083E44"/>
    <w:rsid w:val="00083FEA"/>
    <w:rsid w:val="0008418F"/>
    <w:rsid w:val="00084578"/>
    <w:rsid w:val="00084EEE"/>
    <w:rsid w:val="00084F77"/>
    <w:rsid w:val="00084FFF"/>
    <w:rsid w:val="00085796"/>
    <w:rsid w:val="000857C1"/>
    <w:rsid w:val="00085C21"/>
    <w:rsid w:val="000860A4"/>
    <w:rsid w:val="00086804"/>
    <w:rsid w:val="00086EE5"/>
    <w:rsid w:val="0008718F"/>
    <w:rsid w:val="0008726D"/>
    <w:rsid w:val="00087422"/>
    <w:rsid w:val="0008752C"/>
    <w:rsid w:val="00087BC4"/>
    <w:rsid w:val="00087E04"/>
    <w:rsid w:val="00090366"/>
    <w:rsid w:val="00090416"/>
    <w:rsid w:val="000907B9"/>
    <w:rsid w:val="00090B06"/>
    <w:rsid w:val="00090C56"/>
    <w:rsid w:val="00090D21"/>
    <w:rsid w:val="00090DC2"/>
    <w:rsid w:val="0009105F"/>
    <w:rsid w:val="000917BE"/>
    <w:rsid w:val="00092A17"/>
    <w:rsid w:val="00092D86"/>
    <w:rsid w:val="00092DFA"/>
    <w:rsid w:val="00092E40"/>
    <w:rsid w:val="0009323B"/>
    <w:rsid w:val="000934C3"/>
    <w:rsid w:val="0009362A"/>
    <w:rsid w:val="0009369C"/>
    <w:rsid w:val="000938B0"/>
    <w:rsid w:val="00093A69"/>
    <w:rsid w:val="00093A8D"/>
    <w:rsid w:val="00093FAF"/>
    <w:rsid w:val="000941E5"/>
    <w:rsid w:val="00094547"/>
    <w:rsid w:val="0009456A"/>
    <w:rsid w:val="0009457D"/>
    <w:rsid w:val="00094855"/>
    <w:rsid w:val="00094D65"/>
    <w:rsid w:val="00094F83"/>
    <w:rsid w:val="00095796"/>
    <w:rsid w:val="00095AB0"/>
    <w:rsid w:val="00095B1B"/>
    <w:rsid w:val="00095B6A"/>
    <w:rsid w:val="00095FA3"/>
    <w:rsid w:val="00096417"/>
    <w:rsid w:val="00096625"/>
    <w:rsid w:val="00096A8A"/>
    <w:rsid w:val="00096E6D"/>
    <w:rsid w:val="000971B0"/>
    <w:rsid w:val="0009724B"/>
    <w:rsid w:val="00097492"/>
    <w:rsid w:val="000976ED"/>
    <w:rsid w:val="00097B40"/>
    <w:rsid w:val="00097B56"/>
    <w:rsid w:val="00097C5A"/>
    <w:rsid w:val="00097F78"/>
    <w:rsid w:val="000A03A3"/>
    <w:rsid w:val="000A0559"/>
    <w:rsid w:val="000A0738"/>
    <w:rsid w:val="000A0752"/>
    <w:rsid w:val="000A0C37"/>
    <w:rsid w:val="000A0EEB"/>
    <w:rsid w:val="000A10D8"/>
    <w:rsid w:val="000A1377"/>
    <w:rsid w:val="000A1482"/>
    <w:rsid w:val="000A14F4"/>
    <w:rsid w:val="000A152D"/>
    <w:rsid w:val="000A1604"/>
    <w:rsid w:val="000A18BA"/>
    <w:rsid w:val="000A199A"/>
    <w:rsid w:val="000A1AD5"/>
    <w:rsid w:val="000A271F"/>
    <w:rsid w:val="000A2777"/>
    <w:rsid w:val="000A2BA4"/>
    <w:rsid w:val="000A2EAB"/>
    <w:rsid w:val="000A2EBE"/>
    <w:rsid w:val="000A35F0"/>
    <w:rsid w:val="000A3A6D"/>
    <w:rsid w:val="000A3FFB"/>
    <w:rsid w:val="000A44EA"/>
    <w:rsid w:val="000A46D9"/>
    <w:rsid w:val="000A482F"/>
    <w:rsid w:val="000A4B2F"/>
    <w:rsid w:val="000A4F2A"/>
    <w:rsid w:val="000A5064"/>
    <w:rsid w:val="000A55B1"/>
    <w:rsid w:val="000A55DF"/>
    <w:rsid w:val="000A58B8"/>
    <w:rsid w:val="000A5B49"/>
    <w:rsid w:val="000A5C42"/>
    <w:rsid w:val="000A5D88"/>
    <w:rsid w:val="000A5EE5"/>
    <w:rsid w:val="000A60B9"/>
    <w:rsid w:val="000A6603"/>
    <w:rsid w:val="000A6DE5"/>
    <w:rsid w:val="000A6FEB"/>
    <w:rsid w:val="000A76EB"/>
    <w:rsid w:val="000A77ED"/>
    <w:rsid w:val="000A78B7"/>
    <w:rsid w:val="000A7CFF"/>
    <w:rsid w:val="000A7E1A"/>
    <w:rsid w:val="000B043D"/>
    <w:rsid w:val="000B0517"/>
    <w:rsid w:val="000B0602"/>
    <w:rsid w:val="000B0FFE"/>
    <w:rsid w:val="000B11CA"/>
    <w:rsid w:val="000B1349"/>
    <w:rsid w:val="000B172B"/>
    <w:rsid w:val="000B1A2B"/>
    <w:rsid w:val="000B1CF6"/>
    <w:rsid w:val="000B2123"/>
    <w:rsid w:val="000B24B1"/>
    <w:rsid w:val="000B2685"/>
    <w:rsid w:val="000B29AF"/>
    <w:rsid w:val="000B2B1D"/>
    <w:rsid w:val="000B306F"/>
    <w:rsid w:val="000B30BC"/>
    <w:rsid w:val="000B3128"/>
    <w:rsid w:val="000B3136"/>
    <w:rsid w:val="000B3632"/>
    <w:rsid w:val="000B36F5"/>
    <w:rsid w:val="000B3958"/>
    <w:rsid w:val="000B3A0A"/>
    <w:rsid w:val="000B3B9B"/>
    <w:rsid w:val="000B3CF9"/>
    <w:rsid w:val="000B3E76"/>
    <w:rsid w:val="000B4312"/>
    <w:rsid w:val="000B4E4F"/>
    <w:rsid w:val="000B519E"/>
    <w:rsid w:val="000B607C"/>
    <w:rsid w:val="000B6475"/>
    <w:rsid w:val="000B677E"/>
    <w:rsid w:val="000B7487"/>
    <w:rsid w:val="000B74B5"/>
    <w:rsid w:val="000B7FA2"/>
    <w:rsid w:val="000C010F"/>
    <w:rsid w:val="000C0447"/>
    <w:rsid w:val="000C0ADA"/>
    <w:rsid w:val="000C14E6"/>
    <w:rsid w:val="000C14EA"/>
    <w:rsid w:val="000C15BD"/>
    <w:rsid w:val="000C1BAC"/>
    <w:rsid w:val="000C1C8A"/>
    <w:rsid w:val="000C1E5F"/>
    <w:rsid w:val="000C1F92"/>
    <w:rsid w:val="000C23CB"/>
    <w:rsid w:val="000C25C8"/>
    <w:rsid w:val="000C2669"/>
    <w:rsid w:val="000C2E7C"/>
    <w:rsid w:val="000C309B"/>
    <w:rsid w:val="000C33AA"/>
    <w:rsid w:val="000C33FC"/>
    <w:rsid w:val="000C3643"/>
    <w:rsid w:val="000C36DF"/>
    <w:rsid w:val="000C36EA"/>
    <w:rsid w:val="000C3CAB"/>
    <w:rsid w:val="000C3F59"/>
    <w:rsid w:val="000C4202"/>
    <w:rsid w:val="000C4332"/>
    <w:rsid w:val="000C4B1C"/>
    <w:rsid w:val="000C4DC9"/>
    <w:rsid w:val="000C50B8"/>
    <w:rsid w:val="000C5953"/>
    <w:rsid w:val="000C5E21"/>
    <w:rsid w:val="000C6038"/>
    <w:rsid w:val="000C6752"/>
    <w:rsid w:val="000C6870"/>
    <w:rsid w:val="000C68F9"/>
    <w:rsid w:val="000C699C"/>
    <w:rsid w:val="000C6CA2"/>
    <w:rsid w:val="000C7130"/>
    <w:rsid w:val="000C73B6"/>
    <w:rsid w:val="000C7B4A"/>
    <w:rsid w:val="000C7C22"/>
    <w:rsid w:val="000C7F78"/>
    <w:rsid w:val="000D00AD"/>
    <w:rsid w:val="000D0386"/>
    <w:rsid w:val="000D05F1"/>
    <w:rsid w:val="000D0A7E"/>
    <w:rsid w:val="000D0E60"/>
    <w:rsid w:val="000D12C6"/>
    <w:rsid w:val="000D1C70"/>
    <w:rsid w:val="000D1D78"/>
    <w:rsid w:val="000D22D5"/>
    <w:rsid w:val="000D2387"/>
    <w:rsid w:val="000D26BC"/>
    <w:rsid w:val="000D276D"/>
    <w:rsid w:val="000D299F"/>
    <w:rsid w:val="000D2B5C"/>
    <w:rsid w:val="000D2D48"/>
    <w:rsid w:val="000D2DF6"/>
    <w:rsid w:val="000D2FBB"/>
    <w:rsid w:val="000D45D2"/>
    <w:rsid w:val="000D5079"/>
    <w:rsid w:val="000D51C2"/>
    <w:rsid w:val="000D53F3"/>
    <w:rsid w:val="000D618C"/>
    <w:rsid w:val="000D61B6"/>
    <w:rsid w:val="000D68C9"/>
    <w:rsid w:val="000D6A21"/>
    <w:rsid w:val="000D6C6E"/>
    <w:rsid w:val="000D6D92"/>
    <w:rsid w:val="000D6E2D"/>
    <w:rsid w:val="000D7101"/>
    <w:rsid w:val="000D7377"/>
    <w:rsid w:val="000D73FD"/>
    <w:rsid w:val="000D7577"/>
    <w:rsid w:val="000D770B"/>
    <w:rsid w:val="000D7A7D"/>
    <w:rsid w:val="000D7FB9"/>
    <w:rsid w:val="000E068E"/>
    <w:rsid w:val="000E074B"/>
    <w:rsid w:val="000E07C0"/>
    <w:rsid w:val="000E07F6"/>
    <w:rsid w:val="000E0894"/>
    <w:rsid w:val="000E0CF4"/>
    <w:rsid w:val="000E0EDC"/>
    <w:rsid w:val="000E1484"/>
    <w:rsid w:val="000E1B42"/>
    <w:rsid w:val="000E1FC8"/>
    <w:rsid w:val="000E1FEB"/>
    <w:rsid w:val="000E213E"/>
    <w:rsid w:val="000E216C"/>
    <w:rsid w:val="000E239A"/>
    <w:rsid w:val="000E265D"/>
    <w:rsid w:val="000E2682"/>
    <w:rsid w:val="000E297A"/>
    <w:rsid w:val="000E2A5C"/>
    <w:rsid w:val="000E2C9D"/>
    <w:rsid w:val="000E2D6E"/>
    <w:rsid w:val="000E317A"/>
    <w:rsid w:val="000E352A"/>
    <w:rsid w:val="000E3625"/>
    <w:rsid w:val="000E3724"/>
    <w:rsid w:val="000E3B44"/>
    <w:rsid w:val="000E4627"/>
    <w:rsid w:val="000E4D97"/>
    <w:rsid w:val="000E528E"/>
    <w:rsid w:val="000E6207"/>
    <w:rsid w:val="000E6230"/>
    <w:rsid w:val="000E6E3C"/>
    <w:rsid w:val="000E737A"/>
    <w:rsid w:val="000E768F"/>
    <w:rsid w:val="000E7785"/>
    <w:rsid w:val="000E79F6"/>
    <w:rsid w:val="000E7C84"/>
    <w:rsid w:val="000E7D04"/>
    <w:rsid w:val="000E7DAD"/>
    <w:rsid w:val="000E7FA0"/>
    <w:rsid w:val="000F01D3"/>
    <w:rsid w:val="000F03A2"/>
    <w:rsid w:val="000F0454"/>
    <w:rsid w:val="000F04C6"/>
    <w:rsid w:val="000F061E"/>
    <w:rsid w:val="000F07DB"/>
    <w:rsid w:val="000F0922"/>
    <w:rsid w:val="000F0CA5"/>
    <w:rsid w:val="000F0F3C"/>
    <w:rsid w:val="000F1252"/>
    <w:rsid w:val="000F12C5"/>
    <w:rsid w:val="000F15C0"/>
    <w:rsid w:val="000F16CA"/>
    <w:rsid w:val="000F17F5"/>
    <w:rsid w:val="000F185B"/>
    <w:rsid w:val="000F18F4"/>
    <w:rsid w:val="000F1B15"/>
    <w:rsid w:val="000F1B33"/>
    <w:rsid w:val="000F1CC3"/>
    <w:rsid w:val="000F1CFE"/>
    <w:rsid w:val="000F1E45"/>
    <w:rsid w:val="000F2108"/>
    <w:rsid w:val="000F255E"/>
    <w:rsid w:val="000F29EC"/>
    <w:rsid w:val="000F2DED"/>
    <w:rsid w:val="000F34A2"/>
    <w:rsid w:val="000F3715"/>
    <w:rsid w:val="000F3C24"/>
    <w:rsid w:val="000F3D24"/>
    <w:rsid w:val="000F4550"/>
    <w:rsid w:val="000F479B"/>
    <w:rsid w:val="000F4C6D"/>
    <w:rsid w:val="000F4E31"/>
    <w:rsid w:val="000F52CF"/>
    <w:rsid w:val="000F5356"/>
    <w:rsid w:val="000F596B"/>
    <w:rsid w:val="000F5BB3"/>
    <w:rsid w:val="000F5C09"/>
    <w:rsid w:val="000F5D13"/>
    <w:rsid w:val="000F625E"/>
    <w:rsid w:val="000F63A3"/>
    <w:rsid w:val="000F6434"/>
    <w:rsid w:val="000F65D5"/>
    <w:rsid w:val="000F6728"/>
    <w:rsid w:val="000F6A82"/>
    <w:rsid w:val="000F6A97"/>
    <w:rsid w:val="000F6DD9"/>
    <w:rsid w:val="000F71E5"/>
    <w:rsid w:val="000F72D2"/>
    <w:rsid w:val="000F741D"/>
    <w:rsid w:val="000F76AB"/>
    <w:rsid w:val="000F77EE"/>
    <w:rsid w:val="000F7EE1"/>
    <w:rsid w:val="00100063"/>
    <w:rsid w:val="00100643"/>
    <w:rsid w:val="00100732"/>
    <w:rsid w:val="00100A3E"/>
    <w:rsid w:val="00100C07"/>
    <w:rsid w:val="00100D39"/>
    <w:rsid w:val="00101490"/>
    <w:rsid w:val="0010156D"/>
    <w:rsid w:val="0010171A"/>
    <w:rsid w:val="00101821"/>
    <w:rsid w:val="00101C5C"/>
    <w:rsid w:val="00101EB2"/>
    <w:rsid w:val="00102041"/>
    <w:rsid w:val="00102274"/>
    <w:rsid w:val="001023FC"/>
    <w:rsid w:val="001025C9"/>
    <w:rsid w:val="00102B6B"/>
    <w:rsid w:val="00102E2D"/>
    <w:rsid w:val="001035E3"/>
    <w:rsid w:val="00104387"/>
    <w:rsid w:val="001045A4"/>
    <w:rsid w:val="001045B6"/>
    <w:rsid w:val="0010471D"/>
    <w:rsid w:val="00104BC6"/>
    <w:rsid w:val="00105958"/>
    <w:rsid w:val="00105B18"/>
    <w:rsid w:val="00105DDB"/>
    <w:rsid w:val="001066ED"/>
    <w:rsid w:val="00106880"/>
    <w:rsid w:val="001069FE"/>
    <w:rsid w:val="00107775"/>
    <w:rsid w:val="001078A4"/>
    <w:rsid w:val="00107992"/>
    <w:rsid w:val="00107AE2"/>
    <w:rsid w:val="00107E2B"/>
    <w:rsid w:val="00110DEE"/>
    <w:rsid w:val="00110EE8"/>
    <w:rsid w:val="0011150F"/>
    <w:rsid w:val="00111535"/>
    <w:rsid w:val="00111723"/>
    <w:rsid w:val="001117C3"/>
    <w:rsid w:val="00111800"/>
    <w:rsid w:val="00111E8A"/>
    <w:rsid w:val="001127EE"/>
    <w:rsid w:val="00112810"/>
    <w:rsid w:val="00112952"/>
    <w:rsid w:val="00112AE4"/>
    <w:rsid w:val="00112DEC"/>
    <w:rsid w:val="00113044"/>
    <w:rsid w:val="001130D7"/>
    <w:rsid w:val="00113469"/>
    <w:rsid w:val="001134A9"/>
    <w:rsid w:val="00113931"/>
    <w:rsid w:val="0011397B"/>
    <w:rsid w:val="00113B21"/>
    <w:rsid w:val="00113B5D"/>
    <w:rsid w:val="00113E06"/>
    <w:rsid w:val="00114283"/>
    <w:rsid w:val="00114384"/>
    <w:rsid w:val="0011484D"/>
    <w:rsid w:val="0011488E"/>
    <w:rsid w:val="00114975"/>
    <w:rsid w:val="00115C8C"/>
    <w:rsid w:val="00115E4A"/>
    <w:rsid w:val="0011666E"/>
    <w:rsid w:val="00116744"/>
    <w:rsid w:val="00116773"/>
    <w:rsid w:val="00116E7D"/>
    <w:rsid w:val="00116F53"/>
    <w:rsid w:val="00117821"/>
    <w:rsid w:val="00117B15"/>
    <w:rsid w:val="00117B3B"/>
    <w:rsid w:val="00117BEB"/>
    <w:rsid w:val="00117D06"/>
    <w:rsid w:val="001200D3"/>
    <w:rsid w:val="00120533"/>
    <w:rsid w:val="0012065B"/>
    <w:rsid w:val="00120A29"/>
    <w:rsid w:val="00120CB2"/>
    <w:rsid w:val="00120DFD"/>
    <w:rsid w:val="00121E6C"/>
    <w:rsid w:val="00122466"/>
    <w:rsid w:val="0012256C"/>
    <w:rsid w:val="001227E3"/>
    <w:rsid w:val="00122F40"/>
    <w:rsid w:val="001236AD"/>
    <w:rsid w:val="00123935"/>
    <w:rsid w:val="00123C2E"/>
    <w:rsid w:val="00123CBA"/>
    <w:rsid w:val="00123D16"/>
    <w:rsid w:val="0012400A"/>
    <w:rsid w:val="00124580"/>
    <w:rsid w:val="00124D4D"/>
    <w:rsid w:val="00124FFA"/>
    <w:rsid w:val="001252EE"/>
    <w:rsid w:val="00125469"/>
    <w:rsid w:val="00125A21"/>
    <w:rsid w:val="00125A94"/>
    <w:rsid w:val="00125E1D"/>
    <w:rsid w:val="00125EAA"/>
    <w:rsid w:val="001265DD"/>
    <w:rsid w:val="00126988"/>
    <w:rsid w:val="00126E1D"/>
    <w:rsid w:val="00126F34"/>
    <w:rsid w:val="00127085"/>
    <w:rsid w:val="00127253"/>
    <w:rsid w:val="00127783"/>
    <w:rsid w:val="001277A3"/>
    <w:rsid w:val="00127D93"/>
    <w:rsid w:val="00127F35"/>
    <w:rsid w:val="001301E0"/>
    <w:rsid w:val="00130427"/>
    <w:rsid w:val="00130665"/>
    <w:rsid w:val="001306B2"/>
    <w:rsid w:val="001308F4"/>
    <w:rsid w:val="00130E25"/>
    <w:rsid w:val="0013102E"/>
    <w:rsid w:val="0013107B"/>
    <w:rsid w:val="00131376"/>
    <w:rsid w:val="001313BA"/>
    <w:rsid w:val="00131D5B"/>
    <w:rsid w:val="0013255E"/>
    <w:rsid w:val="0013295E"/>
    <w:rsid w:val="00132AB0"/>
    <w:rsid w:val="00132B0C"/>
    <w:rsid w:val="00132CDA"/>
    <w:rsid w:val="00132D07"/>
    <w:rsid w:val="001330F3"/>
    <w:rsid w:val="00133272"/>
    <w:rsid w:val="0013338A"/>
    <w:rsid w:val="0013386C"/>
    <w:rsid w:val="001339C8"/>
    <w:rsid w:val="0013410B"/>
    <w:rsid w:val="001341EA"/>
    <w:rsid w:val="001351AF"/>
    <w:rsid w:val="0013542E"/>
    <w:rsid w:val="0013591E"/>
    <w:rsid w:val="00135AF4"/>
    <w:rsid w:val="00136132"/>
    <w:rsid w:val="0013613A"/>
    <w:rsid w:val="0013614A"/>
    <w:rsid w:val="0013619D"/>
    <w:rsid w:val="001370B2"/>
    <w:rsid w:val="00137138"/>
    <w:rsid w:val="0013719B"/>
    <w:rsid w:val="001375FF"/>
    <w:rsid w:val="001378F9"/>
    <w:rsid w:val="00137925"/>
    <w:rsid w:val="00137C56"/>
    <w:rsid w:val="00137C89"/>
    <w:rsid w:val="00137E67"/>
    <w:rsid w:val="00140197"/>
    <w:rsid w:val="00140281"/>
    <w:rsid w:val="00140980"/>
    <w:rsid w:val="00140C2A"/>
    <w:rsid w:val="00140EA4"/>
    <w:rsid w:val="0014147A"/>
    <w:rsid w:val="00141486"/>
    <w:rsid w:val="0014154E"/>
    <w:rsid w:val="00141C35"/>
    <w:rsid w:val="00141C57"/>
    <w:rsid w:val="00142703"/>
    <w:rsid w:val="00142E8B"/>
    <w:rsid w:val="00143551"/>
    <w:rsid w:val="001436CF"/>
    <w:rsid w:val="001438A9"/>
    <w:rsid w:val="00143C38"/>
    <w:rsid w:val="00143DFA"/>
    <w:rsid w:val="00143E93"/>
    <w:rsid w:val="00144119"/>
    <w:rsid w:val="0014454B"/>
    <w:rsid w:val="00144560"/>
    <w:rsid w:val="0014471F"/>
    <w:rsid w:val="00144B9B"/>
    <w:rsid w:val="00144DD6"/>
    <w:rsid w:val="00145189"/>
    <w:rsid w:val="00145551"/>
    <w:rsid w:val="001457E6"/>
    <w:rsid w:val="00145DB2"/>
    <w:rsid w:val="0014620D"/>
    <w:rsid w:val="00146229"/>
    <w:rsid w:val="0014664C"/>
    <w:rsid w:val="00147234"/>
    <w:rsid w:val="001474E8"/>
    <w:rsid w:val="00147762"/>
    <w:rsid w:val="001477E7"/>
    <w:rsid w:val="00147986"/>
    <w:rsid w:val="00147AD6"/>
    <w:rsid w:val="00147B32"/>
    <w:rsid w:val="00150004"/>
    <w:rsid w:val="00150572"/>
    <w:rsid w:val="001507A7"/>
    <w:rsid w:val="0015110C"/>
    <w:rsid w:val="0015148B"/>
    <w:rsid w:val="00151672"/>
    <w:rsid w:val="0015182E"/>
    <w:rsid w:val="00151BB8"/>
    <w:rsid w:val="00151E51"/>
    <w:rsid w:val="001520BF"/>
    <w:rsid w:val="00152112"/>
    <w:rsid w:val="00152233"/>
    <w:rsid w:val="001526ED"/>
    <w:rsid w:val="00152707"/>
    <w:rsid w:val="00152AA7"/>
    <w:rsid w:val="00152BED"/>
    <w:rsid w:val="00153242"/>
    <w:rsid w:val="001533E7"/>
    <w:rsid w:val="00153968"/>
    <w:rsid w:val="00153A61"/>
    <w:rsid w:val="00153A6C"/>
    <w:rsid w:val="00153B9C"/>
    <w:rsid w:val="00153FFC"/>
    <w:rsid w:val="001541BF"/>
    <w:rsid w:val="00154562"/>
    <w:rsid w:val="00154C4C"/>
    <w:rsid w:val="00154C73"/>
    <w:rsid w:val="001552B7"/>
    <w:rsid w:val="0015597E"/>
    <w:rsid w:val="001559B2"/>
    <w:rsid w:val="00155D0C"/>
    <w:rsid w:val="00156293"/>
    <w:rsid w:val="00156AA0"/>
    <w:rsid w:val="00156DD4"/>
    <w:rsid w:val="00156DDD"/>
    <w:rsid w:val="0016003E"/>
    <w:rsid w:val="00160171"/>
    <w:rsid w:val="001603D4"/>
    <w:rsid w:val="00160583"/>
    <w:rsid w:val="00160BF5"/>
    <w:rsid w:val="00160DC7"/>
    <w:rsid w:val="001614B7"/>
    <w:rsid w:val="001618A8"/>
    <w:rsid w:val="00161BDB"/>
    <w:rsid w:val="00162109"/>
    <w:rsid w:val="00162263"/>
    <w:rsid w:val="001622D1"/>
    <w:rsid w:val="001623BF"/>
    <w:rsid w:val="0016268D"/>
    <w:rsid w:val="00162BA9"/>
    <w:rsid w:val="00162BB8"/>
    <w:rsid w:val="0016319C"/>
    <w:rsid w:val="0016326C"/>
    <w:rsid w:val="0016357E"/>
    <w:rsid w:val="00163765"/>
    <w:rsid w:val="00163A83"/>
    <w:rsid w:val="001643AB"/>
    <w:rsid w:val="0016472F"/>
    <w:rsid w:val="001647D5"/>
    <w:rsid w:val="0016596A"/>
    <w:rsid w:val="00165F28"/>
    <w:rsid w:val="0016639F"/>
    <w:rsid w:val="001665BF"/>
    <w:rsid w:val="00166A78"/>
    <w:rsid w:val="00166ADA"/>
    <w:rsid w:val="00166DE9"/>
    <w:rsid w:val="00166EAC"/>
    <w:rsid w:val="00167232"/>
    <w:rsid w:val="00167D12"/>
    <w:rsid w:val="0017089A"/>
    <w:rsid w:val="00170CCA"/>
    <w:rsid w:val="00170E38"/>
    <w:rsid w:val="00170E44"/>
    <w:rsid w:val="001711A7"/>
    <w:rsid w:val="00171875"/>
    <w:rsid w:val="00171C8F"/>
    <w:rsid w:val="00171D93"/>
    <w:rsid w:val="00171D98"/>
    <w:rsid w:val="00172620"/>
    <w:rsid w:val="00172D19"/>
    <w:rsid w:val="00172D5C"/>
    <w:rsid w:val="001730D8"/>
    <w:rsid w:val="00173377"/>
    <w:rsid w:val="00173736"/>
    <w:rsid w:val="0017374E"/>
    <w:rsid w:val="0017394A"/>
    <w:rsid w:val="00173A2E"/>
    <w:rsid w:val="00173CD3"/>
    <w:rsid w:val="00173D79"/>
    <w:rsid w:val="00173EA6"/>
    <w:rsid w:val="0017456D"/>
    <w:rsid w:val="00174A3E"/>
    <w:rsid w:val="00174AD9"/>
    <w:rsid w:val="00174CD0"/>
    <w:rsid w:val="00174EEC"/>
    <w:rsid w:val="0017520E"/>
    <w:rsid w:val="00175341"/>
    <w:rsid w:val="00175735"/>
    <w:rsid w:val="00175B52"/>
    <w:rsid w:val="00175E21"/>
    <w:rsid w:val="00175EE8"/>
    <w:rsid w:val="001760D4"/>
    <w:rsid w:val="00176248"/>
    <w:rsid w:val="00176880"/>
    <w:rsid w:val="001768F7"/>
    <w:rsid w:val="00176B08"/>
    <w:rsid w:val="00176C87"/>
    <w:rsid w:val="00176DB8"/>
    <w:rsid w:val="00176F6C"/>
    <w:rsid w:val="00176FA9"/>
    <w:rsid w:val="001774FC"/>
    <w:rsid w:val="00177A01"/>
    <w:rsid w:val="00177C52"/>
    <w:rsid w:val="00177CDD"/>
    <w:rsid w:val="00177E5C"/>
    <w:rsid w:val="00177FC1"/>
    <w:rsid w:val="00180457"/>
    <w:rsid w:val="00180756"/>
    <w:rsid w:val="00180B59"/>
    <w:rsid w:val="00181198"/>
    <w:rsid w:val="00181360"/>
    <w:rsid w:val="00181738"/>
    <w:rsid w:val="001819C4"/>
    <w:rsid w:val="001820AC"/>
    <w:rsid w:val="0018216A"/>
    <w:rsid w:val="001821E0"/>
    <w:rsid w:val="001821EA"/>
    <w:rsid w:val="00182389"/>
    <w:rsid w:val="001824CA"/>
    <w:rsid w:val="00182516"/>
    <w:rsid w:val="00182A69"/>
    <w:rsid w:val="00183126"/>
    <w:rsid w:val="001831EF"/>
    <w:rsid w:val="00183243"/>
    <w:rsid w:val="0018346A"/>
    <w:rsid w:val="00183649"/>
    <w:rsid w:val="00183989"/>
    <w:rsid w:val="00183F7C"/>
    <w:rsid w:val="00184218"/>
    <w:rsid w:val="0018468B"/>
    <w:rsid w:val="00184A51"/>
    <w:rsid w:val="00184AC7"/>
    <w:rsid w:val="00184B08"/>
    <w:rsid w:val="00184BF0"/>
    <w:rsid w:val="0018527E"/>
    <w:rsid w:val="00185AF4"/>
    <w:rsid w:val="00185C62"/>
    <w:rsid w:val="00185FD4"/>
    <w:rsid w:val="00186274"/>
    <w:rsid w:val="00186285"/>
    <w:rsid w:val="001865CC"/>
    <w:rsid w:val="0018696B"/>
    <w:rsid w:val="00186D41"/>
    <w:rsid w:val="00186E1C"/>
    <w:rsid w:val="00186FFF"/>
    <w:rsid w:val="001871EB"/>
    <w:rsid w:val="0018760D"/>
    <w:rsid w:val="00187751"/>
    <w:rsid w:val="001878DC"/>
    <w:rsid w:val="00187A8E"/>
    <w:rsid w:val="00187CDB"/>
    <w:rsid w:val="00187DC1"/>
    <w:rsid w:val="00187E58"/>
    <w:rsid w:val="0019012C"/>
    <w:rsid w:val="0019065D"/>
    <w:rsid w:val="00190DE3"/>
    <w:rsid w:val="001912B7"/>
    <w:rsid w:val="001913DE"/>
    <w:rsid w:val="001917CE"/>
    <w:rsid w:val="0019191A"/>
    <w:rsid w:val="00191BB5"/>
    <w:rsid w:val="00191C9B"/>
    <w:rsid w:val="001922E7"/>
    <w:rsid w:val="00192759"/>
    <w:rsid w:val="00192825"/>
    <w:rsid w:val="001929C1"/>
    <w:rsid w:val="00192A06"/>
    <w:rsid w:val="00192A0A"/>
    <w:rsid w:val="00192C4B"/>
    <w:rsid w:val="00192F88"/>
    <w:rsid w:val="001930FE"/>
    <w:rsid w:val="00193273"/>
    <w:rsid w:val="001938EC"/>
    <w:rsid w:val="00193A60"/>
    <w:rsid w:val="00193B62"/>
    <w:rsid w:val="00193D9D"/>
    <w:rsid w:val="00193DE2"/>
    <w:rsid w:val="0019418C"/>
    <w:rsid w:val="00194A82"/>
    <w:rsid w:val="00194FD6"/>
    <w:rsid w:val="00195BAD"/>
    <w:rsid w:val="00195C6B"/>
    <w:rsid w:val="00195EE1"/>
    <w:rsid w:val="0019603B"/>
    <w:rsid w:val="001960DE"/>
    <w:rsid w:val="00196555"/>
    <w:rsid w:val="00196A61"/>
    <w:rsid w:val="00196A77"/>
    <w:rsid w:val="00196D79"/>
    <w:rsid w:val="00196DCD"/>
    <w:rsid w:val="00196E5F"/>
    <w:rsid w:val="00196F12"/>
    <w:rsid w:val="00197159"/>
    <w:rsid w:val="00197193"/>
    <w:rsid w:val="0019729B"/>
    <w:rsid w:val="00197A24"/>
    <w:rsid w:val="001A015C"/>
    <w:rsid w:val="001A01DE"/>
    <w:rsid w:val="001A077A"/>
    <w:rsid w:val="001A07A7"/>
    <w:rsid w:val="001A0B1C"/>
    <w:rsid w:val="001A0C5D"/>
    <w:rsid w:val="001A0C6E"/>
    <w:rsid w:val="001A0FA1"/>
    <w:rsid w:val="001A0FCA"/>
    <w:rsid w:val="001A15C4"/>
    <w:rsid w:val="001A1DE9"/>
    <w:rsid w:val="001A2322"/>
    <w:rsid w:val="001A2557"/>
    <w:rsid w:val="001A260B"/>
    <w:rsid w:val="001A2EA6"/>
    <w:rsid w:val="001A3311"/>
    <w:rsid w:val="001A37D0"/>
    <w:rsid w:val="001A398B"/>
    <w:rsid w:val="001A3E6B"/>
    <w:rsid w:val="001A45F0"/>
    <w:rsid w:val="001A47D2"/>
    <w:rsid w:val="001A4E3D"/>
    <w:rsid w:val="001A5360"/>
    <w:rsid w:val="001A572A"/>
    <w:rsid w:val="001A5A7B"/>
    <w:rsid w:val="001A62F7"/>
    <w:rsid w:val="001A69F5"/>
    <w:rsid w:val="001A6D7B"/>
    <w:rsid w:val="001A708F"/>
    <w:rsid w:val="001A7478"/>
    <w:rsid w:val="001A7AE4"/>
    <w:rsid w:val="001A7FBA"/>
    <w:rsid w:val="001B01D4"/>
    <w:rsid w:val="001B0215"/>
    <w:rsid w:val="001B04A8"/>
    <w:rsid w:val="001B0C3E"/>
    <w:rsid w:val="001B0D3A"/>
    <w:rsid w:val="001B0E2C"/>
    <w:rsid w:val="001B0EF5"/>
    <w:rsid w:val="001B0F97"/>
    <w:rsid w:val="001B13D7"/>
    <w:rsid w:val="001B1711"/>
    <w:rsid w:val="001B1784"/>
    <w:rsid w:val="001B1973"/>
    <w:rsid w:val="001B1C19"/>
    <w:rsid w:val="001B281A"/>
    <w:rsid w:val="001B29AB"/>
    <w:rsid w:val="001B2C79"/>
    <w:rsid w:val="001B374F"/>
    <w:rsid w:val="001B3EEC"/>
    <w:rsid w:val="001B3F22"/>
    <w:rsid w:val="001B40F3"/>
    <w:rsid w:val="001B4448"/>
    <w:rsid w:val="001B4457"/>
    <w:rsid w:val="001B4514"/>
    <w:rsid w:val="001B47FE"/>
    <w:rsid w:val="001B4B51"/>
    <w:rsid w:val="001B4BD8"/>
    <w:rsid w:val="001B513B"/>
    <w:rsid w:val="001B5542"/>
    <w:rsid w:val="001B57CA"/>
    <w:rsid w:val="001B57EF"/>
    <w:rsid w:val="001B5A6E"/>
    <w:rsid w:val="001B5C00"/>
    <w:rsid w:val="001B5D45"/>
    <w:rsid w:val="001B5EF8"/>
    <w:rsid w:val="001B600C"/>
    <w:rsid w:val="001B6037"/>
    <w:rsid w:val="001B61A3"/>
    <w:rsid w:val="001B6643"/>
    <w:rsid w:val="001B68ED"/>
    <w:rsid w:val="001B6CA2"/>
    <w:rsid w:val="001B6FA6"/>
    <w:rsid w:val="001B7156"/>
    <w:rsid w:val="001B7214"/>
    <w:rsid w:val="001B7286"/>
    <w:rsid w:val="001B73B6"/>
    <w:rsid w:val="001B78CE"/>
    <w:rsid w:val="001B7A7B"/>
    <w:rsid w:val="001B7E5D"/>
    <w:rsid w:val="001B7F92"/>
    <w:rsid w:val="001C0870"/>
    <w:rsid w:val="001C0ABF"/>
    <w:rsid w:val="001C0DCD"/>
    <w:rsid w:val="001C1218"/>
    <w:rsid w:val="001C1412"/>
    <w:rsid w:val="001C1806"/>
    <w:rsid w:val="001C1CD8"/>
    <w:rsid w:val="001C1CE1"/>
    <w:rsid w:val="001C1D8A"/>
    <w:rsid w:val="001C1DE7"/>
    <w:rsid w:val="001C22CC"/>
    <w:rsid w:val="001C2471"/>
    <w:rsid w:val="001C2554"/>
    <w:rsid w:val="001C257C"/>
    <w:rsid w:val="001C2B2F"/>
    <w:rsid w:val="001C3099"/>
    <w:rsid w:val="001C3690"/>
    <w:rsid w:val="001C3B06"/>
    <w:rsid w:val="001C3CE0"/>
    <w:rsid w:val="001C3D64"/>
    <w:rsid w:val="001C3FE2"/>
    <w:rsid w:val="001C4E99"/>
    <w:rsid w:val="001C50F6"/>
    <w:rsid w:val="001C57FF"/>
    <w:rsid w:val="001C5824"/>
    <w:rsid w:val="001C598C"/>
    <w:rsid w:val="001C5C47"/>
    <w:rsid w:val="001C5FCD"/>
    <w:rsid w:val="001C6913"/>
    <w:rsid w:val="001C6AEA"/>
    <w:rsid w:val="001C6C1A"/>
    <w:rsid w:val="001C6C7E"/>
    <w:rsid w:val="001C726D"/>
    <w:rsid w:val="001C77C6"/>
    <w:rsid w:val="001C7986"/>
    <w:rsid w:val="001C7DE3"/>
    <w:rsid w:val="001C7F1C"/>
    <w:rsid w:val="001D003D"/>
    <w:rsid w:val="001D00B3"/>
    <w:rsid w:val="001D019A"/>
    <w:rsid w:val="001D0583"/>
    <w:rsid w:val="001D05DE"/>
    <w:rsid w:val="001D0843"/>
    <w:rsid w:val="001D0C3C"/>
    <w:rsid w:val="001D0EE9"/>
    <w:rsid w:val="001D12A1"/>
    <w:rsid w:val="001D1454"/>
    <w:rsid w:val="001D15AE"/>
    <w:rsid w:val="001D15DC"/>
    <w:rsid w:val="001D16EA"/>
    <w:rsid w:val="001D1720"/>
    <w:rsid w:val="001D1747"/>
    <w:rsid w:val="001D2315"/>
    <w:rsid w:val="001D2643"/>
    <w:rsid w:val="001D2650"/>
    <w:rsid w:val="001D290E"/>
    <w:rsid w:val="001D3173"/>
    <w:rsid w:val="001D363B"/>
    <w:rsid w:val="001D369C"/>
    <w:rsid w:val="001D3D51"/>
    <w:rsid w:val="001D41BD"/>
    <w:rsid w:val="001D454A"/>
    <w:rsid w:val="001D4684"/>
    <w:rsid w:val="001D48A4"/>
    <w:rsid w:val="001D493A"/>
    <w:rsid w:val="001D4EBD"/>
    <w:rsid w:val="001D4F1A"/>
    <w:rsid w:val="001D5216"/>
    <w:rsid w:val="001D5535"/>
    <w:rsid w:val="001D55C1"/>
    <w:rsid w:val="001D58C7"/>
    <w:rsid w:val="001D640D"/>
    <w:rsid w:val="001D6435"/>
    <w:rsid w:val="001D648C"/>
    <w:rsid w:val="001D6834"/>
    <w:rsid w:val="001D7929"/>
    <w:rsid w:val="001D7B6D"/>
    <w:rsid w:val="001D7E2A"/>
    <w:rsid w:val="001E00C0"/>
    <w:rsid w:val="001E05FF"/>
    <w:rsid w:val="001E07B2"/>
    <w:rsid w:val="001E0955"/>
    <w:rsid w:val="001E0A28"/>
    <w:rsid w:val="001E0AC6"/>
    <w:rsid w:val="001E1A6F"/>
    <w:rsid w:val="001E1B39"/>
    <w:rsid w:val="001E1FA5"/>
    <w:rsid w:val="001E2359"/>
    <w:rsid w:val="001E2DB2"/>
    <w:rsid w:val="001E3649"/>
    <w:rsid w:val="001E3BA1"/>
    <w:rsid w:val="001E46F2"/>
    <w:rsid w:val="001E4B57"/>
    <w:rsid w:val="001E4E6A"/>
    <w:rsid w:val="001E5382"/>
    <w:rsid w:val="001E54E9"/>
    <w:rsid w:val="001E5C4C"/>
    <w:rsid w:val="001E5C78"/>
    <w:rsid w:val="001E5CD5"/>
    <w:rsid w:val="001E651F"/>
    <w:rsid w:val="001E66AC"/>
    <w:rsid w:val="001E6A37"/>
    <w:rsid w:val="001E6C99"/>
    <w:rsid w:val="001E6E74"/>
    <w:rsid w:val="001E6F0A"/>
    <w:rsid w:val="001E74B1"/>
    <w:rsid w:val="001E7570"/>
    <w:rsid w:val="001E7579"/>
    <w:rsid w:val="001E7BC8"/>
    <w:rsid w:val="001E7C0F"/>
    <w:rsid w:val="001F09F5"/>
    <w:rsid w:val="001F0D38"/>
    <w:rsid w:val="001F0E9E"/>
    <w:rsid w:val="001F106F"/>
    <w:rsid w:val="001F1525"/>
    <w:rsid w:val="001F25C4"/>
    <w:rsid w:val="001F2845"/>
    <w:rsid w:val="001F2B29"/>
    <w:rsid w:val="001F2EBA"/>
    <w:rsid w:val="001F2F47"/>
    <w:rsid w:val="001F2F7A"/>
    <w:rsid w:val="001F32F9"/>
    <w:rsid w:val="001F3380"/>
    <w:rsid w:val="001F3B91"/>
    <w:rsid w:val="001F3C06"/>
    <w:rsid w:val="001F3E9A"/>
    <w:rsid w:val="001F427E"/>
    <w:rsid w:val="001F4511"/>
    <w:rsid w:val="001F453E"/>
    <w:rsid w:val="001F4BF6"/>
    <w:rsid w:val="001F4DE2"/>
    <w:rsid w:val="001F5A02"/>
    <w:rsid w:val="001F5A4A"/>
    <w:rsid w:val="001F5EE3"/>
    <w:rsid w:val="001F6383"/>
    <w:rsid w:val="001F6394"/>
    <w:rsid w:val="001F66D0"/>
    <w:rsid w:val="001F66D3"/>
    <w:rsid w:val="001F6F6D"/>
    <w:rsid w:val="001F729A"/>
    <w:rsid w:val="001F72C1"/>
    <w:rsid w:val="001F74C0"/>
    <w:rsid w:val="001F7BFB"/>
    <w:rsid w:val="002000EE"/>
    <w:rsid w:val="00200120"/>
    <w:rsid w:val="0020041B"/>
    <w:rsid w:val="00200930"/>
    <w:rsid w:val="00200A9A"/>
    <w:rsid w:val="00200D3C"/>
    <w:rsid w:val="00200DD0"/>
    <w:rsid w:val="00201069"/>
    <w:rsid w:val="00201163"/>
    <w:rsid w:val="00201457"/>
    <w:rsid w:val="00201771"/>
    <w:rsid w:val="002018D2"/>
    <w:rsid w:val="00201987"/>
    <w:rsid w:val="002019F7"/>
    <w:rsid w:val="00201DF0"/>
    <w:rsid w:val="00201EC3"/>
    <w:rsid w:val="002023EE"/>
    <w:rsid w:val="00202C36"/>
    <w:rsid w:val="00202DC8"/>
    <w:rsid w:val="00202E96"/>
    <w:rsid w:val="002032DF"/>
    <w:rsid w:val="00203301"/>
    <w:rsid w:val="0020366C"/>
    <w:rsid w:val="00203D24"/>
    <w:rsid w:val="00203E6C"/>
    <w:rsid w:val="0020402B"/>
    <w:rsid w:val="00204D08"/>
    <w:rsid w:val="00205ED6"/>
    <w:rsid w:val="00206187"/>
    <w:rsid w:val="00206210"/>
    <w:rsid w:val="00206279"/>
    <w:rsid w:val="002067C3"/>
    <w:rsid w:val="00206886"/>
    <w:rsid w:val="00206D9D"/>
    <w:rsid w:val="00206E0E"/>
    <w:rsid w:val="00207176"/>
    <w:rsid w:val="00207AAD"/>
    <w:rsid w:val="002105BD"/>
    <w:rsid w:val="00210C13"/>
    <w:rsid w:val="00210C9B"/>
    <w:rsid w:val="00210DBE"/>
    <w:rsid w:val="00210FD4"/>
    <w:rsid w:val="0021134E"/>
    <w:rsid w:val="00211815"/>
    <w:rsid w:val="00211978"/>
    <w:rsid w:val="002119B4"/>
    <w:rsid w:val="0021250C"/>
    <w:rsid w:val="00212D7B"/>
    <w:rsid w:val="00213309"/>
    <w:rsid w:val="00213347"/>
    <w:rsid w:val="0021335F"/>
    <w:rsid w:val="00213744"/>
    <w:rsid w:val="00213833"/>
    <w:rsid w:val="002138F4"/>
    <w:rsid w:val="00213AF8"/>
    <w:rsid w:val="00214065"/>
    <w:rsid w:val="00214771"/>
    <w:rsid w:val="00214AEC"/>
    <w:rsid w:val="00214BE5"/>
    <w:rsid w:val="00214C25"/>
    <w:rsid w:val="00214CB5"/>
    <w:rsid w:val="00214DDE"/>
    <w:rsid w:val="00215958"/>
    <w:rsid w:val="00215979"/>
    <w:rsid w:val="002159EC"/>
    <w:rsid w:val="00215A0A"/>
    <w:rsid w:val="00216030"/>
    <w:rsid w:val="00216281"/>
    <w:rsid w:val="002162A3"/>
    <w:rsid w:val="00216469"/>
    <w:rsid w:val="00216492"/>
    <w:rsid w:val="00216712"/>
    <w:rsid w:val="00216A33"/>
    <w:rsid w:val="00216D81"/>
    <w:rsid w:val="00216E4B"/>
    <w:rsid w:val="00216F01"/>
    <w:rsid w:val="002173F3"/>
    <w:rsid w:val="00217778"/>
    <w:rsid w:val="00217CCE"/>
    <w:rsid w:val="00220280"/>
    <w:rsid w:val="00220468"/>
    <w:rsid w:val="0022079B"/>
    <w:rsid w:val="00220B5C"/>
    <w:rsid w:val="00220E87"/>
    <w:rsid w:val="002210B0"/>
    <w:rsid w:val="0022130A"/>
    <w:rsid w:val="00221375"/>
    <w:rsid w:val="002213F4"/>
    <w:rsid w:val="00221DBF"/>
    <w:rsid w:val="00221FF5"/>
    <w:rsid w:val="0022204E"/>
    <w:rsid w:val="0022266B"/>
    <w:rsid w:val="002227DC"/>
    <w:rsid w:val="002228BB"/>
    <w:rsid w:val="00222BD0"/>
    <w:rsid w:val="00222FBC"/>
    <w:rsid w:val="00223D6B"/>
    <w:rsid w:val="00223F89"/>
    <w:rsid w:val="00224028"/>
    <w:rsid w:val="002240FE"/>
    <w:rsid w:val="00224749"/>
    <w:rsid w:val="00224EB1"/>
    <w:rsid w:val="002250AC"/>
    <w:rsid w:val="00225217"/>
    <w:rsid w:val="00225476"/>
    <w:rsid w:val="0022567B"/>
    <w:rsid w:val="00225754"/>
    <w:rsid w:val="0022578F"/>
    <w:rsid w:val="002258C0"/>
    <w:rsid w:val="00225A2B"/>
    <w:rsid w:val="00225D42"/>
    <w:rsid w:val="00225FB1"/>
    <w:rsid w:val="00226013"/>
    <w:rsid w:val="00226141"/>
    <w:rsid w:val="002266D8"/>
    <w:rsid w:val="002266F6"/>
    <w:rsid w:val="002268ED"/>
    <w:rsid w:val="0022696F"/>
    <w:rsid w:val="00226BED"/>
    <w:rsid w:val="00227003"/>
    <w:rsid w:val="00227D09"/>
    <w:rsid w:val="00227F40"/>
    <w:rsid w:val="00230814"/>
    <w:rsid w:val="00231113"/>
    <w:rsid w:val="0023111B"/>
    <w:rsid w:val="002316D9"/>
    <w:rsid w:val="00231919"/>
    <w:rsid w:val="00231AD1"/>
    <w:rsid w:val="00231D91"/>
    <w:rsid w:val="002323D3"/>
    <w:rsid w:val="002324EE"/>
    <w:rsid w:val="0023256F"/>
    <w:rsid w:val="002325FE"/>
    <w:rsid w:val="0023265B"/>
    <w:rsid w:val="00232B89"/>
    <w:rsid w:val="00232FFF"/>
    <w:rsid w:val="002333CB"/>
    <w:rsid w:val="002335EB"/>
    <w:rsid w:val="00233666"/>
    <w:rsid w:val="0023368F"/>
    <w:rsid w:val="00233864"/>
    <w:rsid w:val="00233A0C"/>
    <w:rsid w:val="00233AD3"/>
    <w:rsid w:val="00233B42"/>
    <w:rsid w:val="00233DB9"/>
    <w:rsid w:val="00233F43"/>
    <w:rsid w:val="0023402E"/>
    <w:rsid w:val="00234201"/>
    <w:rsid w:val="00234751"/>
    <w:rsid w:val="00234943"/>
    <w:rsid w:val="00234E43"/>
    <w:rsid w:val="00234E55"/>
    <w:rsid w:val="00234EFB"/>
    <w:rsid w:val="0023574B"/>
    <w:rsid w:val="0023578F"/>
    <w:rsid w:val="00235A16"/>
    <w:rsid w:val="00235A94"/>
    <w:rsid w:val="00235CE4"/>
    <w:rsid w:val="002363A4"/>
    <w:rsid w:val="002366E8"/>
    <w:rsid w:val="00236A6B"/>
    <w:rsid w:val="00236DEC"/>
    <w:rsid w:val="00236F41"/>
    <w:rsid w:val="002374E3"/>
    <w:rsid w:val="00237574"/>
    <w:rsid w:val="00237691"/>
    <w:rsid w:val="00237C8E"/>
    <w:rsid w:val="00237E05"/>
    <w:rsid w:val="00237E48"/>
    <w:rsid w:val="00237FC1"/>
    <w:rsid w:val="002402A9"/>
    <w:rsid w:val="002407C0"/>
    <w:rsid w:val="002414D5"/>
    <w:rsid w:val="00241F8C"/>
    <w:rsid w:val="00242238"/>
    <w:rsid w:val="002428AD"/>
    <w:rsid w:val="00242D27"/>
    <w:rsid w:val="00242E00"/>
    <w:rsid w:val="00242F45"/>
    <w:rsid w:val="00242F5D"/>
    <w:rsid w:val="00242FB0"/>
    <w:rsid w:val="00243C1A"/>
    <w:rsid w:val="00243F6C"/>
    <w:rsid w:val="00243F6D"/>
    <w:rsid w:val="00243FC6"/>
    <w:rsid w:val="0024404A"/>
    <w:rsid w:val="0024405D"/>
    <w:rsid w:val="00244166"/>
    <w:rsid w:val="002441C5"/>
    <w:rsid w:val="002441CC"/>
    <w:rsid w:val="00244961"/>
    <w:rsid w:val="002449A7"/>
    <w:rsid w:val="00244B83"/>
    <w:rsid w:val="00244E1D"/>
    <w:rsid w:val="00244FFD"/>
    <w:rsid w:val="002450D6"/>
    <w:rsid w:val="002451F2"/>
    <w:rsid w:val="002453A1"/>
    <w:rsid w:val="002454A7"/>
    <w:rsid w:val="00245631"/>
    <w:rsid w:val="002456E7"/>
    <w:rsid w:val="002459E5"/>
    <w:rsid w:val="00246121"/>
    <w:rsid w:val="002462AC"/>
    <w:rsid w:val="002468EB"/>
    <w:rsid w:val="00246CF0"/>
    <w:rsid w:val="00246FA4"/>
    <w:rsid w:val="00247244"/>
    <w:rsid w:val="00247923"/>
    <w:rsid w:val="0025049D"/>
    <w:rsid w:val="0025148B"/>
    <w:rsid w:val="002518BA"/>
    <w:rsid w:val="00251934"/>
    <w:rsid w:val="00251CAB"/>
    <w:rsid w:val="00252B62"/>
    <w:rsid w:val="00252D51"/>
    <w:rsid w:val="00252F18"/>
    <w:rsid w:val="0025323B"/>
    <w:rsid w:val="0025324F"/>
    <w:rsid w:val="00253252"/>
    <w:rsid w:val="002533FC"/>
    <w:rsid w:val="00253578"/>
    <w:rsid w:val="00253820"/>
    <w:rsid w:val="00253836"/>
    <w:rsid w:val="00253A73"/>
    <w:rsid w:val="00253AB4"/>
    <w:rsid w:val="00253E75"/>
    <w:rsid w:val="00253F91"/>
    <w:rsid w:val="0025428A"/>
    <w:rsid w:val="0025471C"/>
    <w:rsid w:val="00254810"/>
    <w:rsid w:val="00254A95"/>
    <w:rsid w:val="00254E14"/>
    <w:rsid w:val="0025513A"/>
    <w:rsid w:val="002552E5"/>
    <w:rsid w:val="002553DA"/>
    <w:rsid w:val="002557FD"/>
    <w:rsid w:val="00255AF4"/>
    <w:rsid w:val="00255B33"/>
    <w:rsid w:val="0025615C"/>
    <w:rsid w:val="00256451"/>
    <w:rsid w:val="002568BA"/>
    <w:rsid w:val="00256B14"/>
    <w:rsid w:val="00257135"/>
    <w:rsid w:val="002571C0"/>
    <w:rsid w:val="00257268"/>
    <w:rsid w:val="00257303"/>
    <w:rsid w:val="0025759C"/>
    <w:rsid w:val="002575AB"/>
    <w:rsid w:val="00257B88"/>
    <w:rsid w:val="00257D01"/>
    <w:rsid w:val="00257D2B"/>
    <w:rsid w:val="002600B2"/>
    <w:rsid w:val="002601CC"/>
    <w:rsid w:val="00261491"/>
    <w:rsid w:val="002615CF"/>
    <w:rsid w:val="00261A10"/>
    <w:rsid w:val="00261A4D"/>
    <w:rsid w:val="00261AEB"/>
    <w:rsid w:val="00261E67"/>
    <w:rsid w:val="00261F7D"/>
    <w:rsid w:val="00261FD1"/>
    <w:rsid w:val="00261FD9"/>
    <w:rsid w:val="00262249"/>
    <w:rsid w:val="002622AF"/>
    <w:rsid w:val="00262506"/>
    <w:rsid w:val="00262FB8"/>
    <w:rsid w:val="0026326E"/>
    <w:rsid w:val="00263299"/>
    <w:rsid w:val="00263364"/>
    <w:rsid w:val="0026359F"/>
    <w:rsid w:val="0026396F"/>
    <w:rsid w:val="00263B51"/>
    <w:rsid w:val="00263F95"/>
    <w:rsid w:val="00264154"/>
    <w:rsid w:val="00264166"/>
    <w:rsid w:val="002641C6"/>
    <w:rsid w:val="002645E4"/>
    <w:rsid w:val="002649B0"/>
    <w:rsid w:val="00264A9E"/>
    <w:rsid w:val="00264B17"/>
    <w:rsid w:val="00264C5B"/>
    <w:rsid w:val="00264E10"/>
    <w:rsid w:val="00264F05"/>
    <w:rsid w:val="00264F06"/>
    <w:rsid w:val="0026511F"/>
    <w:rsid w:val="00265A12"/>
    <w:rsid w:val="00265AB3"/>
    <w:rsid w:val="00265B2A"/>
    <w:rsid w:val="00265CD5"/>
    <w:rsid w:val="00265FD5"/>
    <w:rsid w:val="002663C5"/>
    <w:rsid w:val="0026644F"/>
    <w:rsid w:val="00266E65"/>
    <w:rsid w:val="002672F1"/>
    <w:rsid w:val="002672FD"/>
    <w:rsid w:val="00267C08"/>
    <w:rsid w:val="00267C3D"/>
    <w:rsid w:val="002700DD"/>
    <w:rsid w:val="002700E7"/>
    <w:rsid w:val="0027024E"/>
    <w:rsid w:val="0027077C"/>
    <w:rsid w:val="0027096B"/>
    <w:rsid w:val="00270BC0"/>
    <w:rsid w:val="0027115D"/>
    <w:rsid w:val="00271320"/>
    <w:rsid w:val="0027141E"/>
    <w:rsid w:val="002717D4"/>
    <w:rsid w:val="00271889"/>
    <w:rsid w:val="0027196E"/>
    <w:rsid w:val="00271ADD"/>
    <w:rsid w:val="00271C18"/>
    <w:rsid w:val="00272063"/>
    <w:rsid w:val="00272225"/>
    <w:rsid w:val="0027222B"/>
    <w:rsid w:val="002724F7"/>
    <w:rsid w:val="00272767"/>
    <w:rsid w:val="00272A26"/>
    <w:rsid w:val="00272C29"/>
    <w:rsid w:val="00272D25"/>
    <w:rsid w:val="00272E00"/>
    <w:rsid w:val="002735E7"/>
    <w:rsid w:val="0027363F"/>
    <w:rsid w:val="00273EC9"/>
    <w:rsid w:val="002745DA"/>
    <w:rsid w:val="002748ED"/>
    <w:rsid w:val="002751FA"/>
    <w:rsid w:val="00275576"/>
    <w:rsid w:val="00275625"/>
    <w:rsid w:val="002757E1"/>
    <w:rsid w:val="00275BCF"/>
    <w:rsid w:val="00275C0C"/>
    <w:rsid w:val="00275C86"/>
    <w:rsid w:val="00276251"/>
    <w:rsid w:val="002763E1"/>
    <w:rsid w:val="002766FA"/>
    <w:rsid w:val="00276AA3"/>
    <w:rsid w:val="00276B32"/>
    <w:rsid w:val="00276F89"/>
    <w:rsid w:val="0027702F"/>
    <w:rsid w:val="0027788C"/>
    <w:rsid w:val="00277A47"/>
    <w:rsid w:val="00277D43"/>
    <w:rsid w:val="00280596"/>
    <w:rsid w:val="00280A80"/>
    <w:rsid w:val="00280B87"/>
    <w:rsid w:val="00280CE5"/>
    <w:rsid w:val="00280E8B"/>
    <w:rsid w:val="00281095"/>
    <w:rsid w:val="002810D5"/>
    <w:rsid w:val="002819AD"/>
    <w:rsid w:val="00281BA9"/>
    <w:rsid w:val="00281E38"/>
    <w:rsid w:val="0028239A"/>
    <w:rsid w:val="002824A9"/>
    <w:rsid w:val="002826C5"/>
    <w:rsid w:val="0028326C"/>
    <w:rsid w:val="00283608"/>
    <w:rsid w:val="0028365E"/>
    <w:rsid w:val="00283B25"/>
    <w:rsid w:val="00283E66"/>
    <w:rsid w:val="00284303"/>
    <w:rsid w:val="002848B4"/>
    <w:rsid w:val="0028495B"/>
    <w:rsid w:val="002849EB"/>
    <w:rsid w:val="00284ABC"/>
    <w:rsid w:val="00284AED"/>
    <w:rsid w:val="00284D9A"/>
    <w:rsid w:val="0028537D"/>
    <w:rsid w:val="00285461"/>
    <w:rsid w:val="0028570A"/>
    <w:rsid w:val="00285E84"/>
    <w:rsid w:val="00285EB1"/>
    <w:rsid w:val="00286015"/>
    <w:rsid w:val="00286194"/>
    <w:rsid w:val="002861A5"/>
    <w:rsid w:val="0028629C"/>
    <w:rsid w:val="002862A1"/>
    <w:rsid w:val="00286696"/>
    <w:rsid w:val="002866A2"/>
    <w:rsid w:val="002869B5"/>
    <w:rsid w:val="00286B8F"/>
    <w:rsid w:val="00286C46"/>
    <w:rsid w:val="00286CE3"/>
    <w:rsid w:val="00286F95"/>
    <w:rsid w:val="002870B7"/>
    <w:rsid w:val="002873D3"/>
    <w:rsid w:val="00287E1A"/>
    <w:rsid w:val="0029012C"/>
    <w:rsid w:val="00290392"/>
    <w:rsid w:val="0029061D"/>
    <w:rsid w:val="0029089A"/>
    <w:rsid w:val="00290908"/>
    <w:rsid w:val="00290A97"/>
    <w:rsid w:val="00290C48"/>
    <w:rsid w:val="00290F0D"/>
    <w:rsid w:val="00291136"/>
    <w:rsid w:val="0029130F"/>
    <w:rsid w:val="00291313"/>
    <w:rsid w:val="0029131F"/>
    <w:rsid w:val="002913FF"/>
    <w:rsid w:val="002916C1"/>
    <w:rsid w:val="002917C0"/>
    <w:rsid w:val="00291CA1"/>
    <w:rsid w:val="00291EB4"/>
    <w:rsid w:val="00291ED5"/>
    <w:rsid w:val="00292801"/>
    <w:rsid w:val="00292918"/>
    <w:rsid w:val="00293121"/>
    <w:rsid w:val="00293273"/>
    <w:rsid w:val="002934DD"/>
    <w:rsid w:val="0029361F"/>
    <w:rsid w:val="0029373F"/>
    <w:rsid w:val="002940C1"/>
    <w:rsid w:val="00294491"/>
    <w:rsid w:val="0029461E"/>
    <w:rsid w:val="0029499F"/>
    <w:rsid w:val="00294FF5"/>
    <w:rsid w:val="00295365"/>
    <w:rsid w:val="002958BF"/>
    <w:rsid w:val="00295F80"/>
    <w:rsid w:val="0029605B"/>
    <w:rsid w:val="00296285"/>
    <w:rsid w:val="002963F2"/>
    <w:rsid w:val="0029652A"/>
    <w:rsid w:val="0029656B"/>
    <w:rsid w:val="002965F3"/>
    <w:rsid w:val="00296779"/>
    <w:rsid w:val="00296834"/>
    <w:rsid w:val="00296D38"/>
    <w:rsid w:val="00297168"/>
    <w:rsid w:val="00297218"/>
    <w:rsid w:val="00297282"/>
    <w:rsid w:val="00297302"/>
    <w:rsid w:val="00297369"/>
    <w:rsid w:val="00297426"/>
    <w:rsid w:val="00297993"/>
    <w:rsid w:val="002979E8"/>
    <w:rsid w:val="00297A1D"/>
    <w:rsid w:val="002A01C8"/>
    <w:rsid w:val="002A0297"/>
    <w:rsid w:val="002A039B"/>
    <w:rsid w:val="002A05C0"/>
    <w:rsid w:val="002A073A"/>
    <w:rsid w:val="002A07C3"/>
    <w:rsid w:val="002A0871"/>
    <w:rsid w:val="002A0EA1"/>
    <w:rsid w:val="002A14DF"/>
    <w:rsid w:val="002A176F"/>
    <w:rsid w:val="002A17A1"/>
    <w:rsid w:val="002A1A16"/>
    <w:rsid w:val="002A1C4D"/>
    <w:rsid w:val="002A1FB3"/>
    <w:rsid w:val="002A2925"/>
    <w:rsid w:val="002A2FBD"/>
    <w:rsid w:val="002A324F"/>
    <w:rsid w:val="002A3721"/>
    <w:rsid w:val="002A3777"/>
    <w:rsid w:val="002A3805"/>
    <w:rsid w:val="002A38A6"/>
    <w:rsid w:val="002A45AA"/>
    <w:rsid w:val="002A46BE"/>
    <w:rsid w:val="002A4715"/>
    <w:rsid w:val="002A4B24"/>
    <w:rsid w:val="002A52C0"/>
    <w:rsid w:val="002A5959"/>
    <w:rsid w:val="002A5FC9"/>
    <w:rsid w:val="002A6094"/>
    <w:rsid w:val="002A6451"/>
    <w:rsid w:val="002A69CD"/>
    <w:rsid w:val="002A6E62"/>
    <w:rsid w:val="002A716B"/>
    <w:rsid w:val="002A735B"/>
    <w:rsid w:val="002A73A7"/>
    <w:rsid w:val="002A7787"/>
    <w:rsid w:val="002A7854"/>
    <w:rsid w:val="002A791A"/>
    <w:rsid w:val="002A7CC1"/>
    <w:rsid w:val="002A7D67"/>
    <w:rsid w:val="002B0451"/>
    <w:rsid w:val="002B0633"/>
    <w:rsid w:val="002B07A6"/>
    <w:rsid w:val="002B0B2F"/>
    <w:rsid w:val="002B14B6"/>
    <w:rsid w:val="002B156F"/>
    <w:rsid w:val="002B17CD"/>
    <w:rsid w:val="002B1951"/>
    <w:rsid w:val="002B1B24"/>
    <w:rsid w:val="002B1D69"/>
    <w:rsid w:val="002B1F47"/>
    <w:rsid w:val="002B2460"/>
    <w:rsid w:val="002B2464"/>
    <w:rsid w:val="002B2475"/>
    <w:rsid w:val="002B2507"/>
    <w:rsid w:val="002B2635"/>
    <w:rsid w:val="002B3340"/>
    <w:rsid w:val="002B3345"/>
    <w:rsid w:val="002B3585"/>
    <w:rsid w:val="002B3840"/>
    <w:rsid w:val="002B3B41"/>
    <w:rsid w:val="002B3C4B"/>
    <w:rsid w:val="002B3E1A"/>
    <w:rsid w:val="002B3E6E"/>
    <w:rsid w:val="002B3FC3"/>
    <w:rsid w:val="002B441F"/>
    <w:rsid w:val="002B45A1"/>
    <w:rsid w:val="002B45C5"/>
    <w:rsid w:val="002B46F7"/>
    <w:rsid w:val="002B4BC7"/>
    <w:rsid w:val="002B4E98"/>
    <w:rsid w:val="002B4EB9"/>
    <w:rsid w:val="002B4FDE"/>
    <w:rsid w:val="002B5189"/>
    <w:rsid w:val="002B58A8"/>
    <w:rsid w:val="002B59C7"/>
    <w:rsid w:val="002B5ADC"/>
    <w:rsid w:val="002B5B8C"/>
    <w:rsid w:val="002B5D6B"/>
    <w:rsid w:val="002B61E1"/>
    <w:rsid w:val="002B6430"/>
    <w:rsid w:val="002B6601"/>
    <w:rsid w:val="002B6FFB"/>
    <w:rsid w:val="002B7111"/>
    <w:rsid w:val="002B71DE"/>
    <w:rsid w:val="002B72B8"/>
    <w:rsid w:val="002B736F"/>
    <w:rsid w:val="002B7593"/>
    <w:rsid w:val="002B776F"/>
    <w:rsid w:val="002B78E0"/>
    <w:rsid w:val="002B7908"/>
    <w:rsid w:val="002B7AD5"/>
    <w:rsid w:val="002B7BE9"/>
    <w:rsid w:val="002B7DA5"/>
    <w:rsid w:val="002C0266"/>
    <w:rsid w:val="002C0735"/>
    <w:rsid w:val="002C0838"/>
    <w:rsid w:val="002C0867"/>
    <w:rsid w:val="002C0A08"/>
    <w:rsid w:val="002C0AE6"/>
    <w:rsid w:val="002C1445"/>
    <w:rsid w:val="002C1595"/>
    <w:rsid w:val="002C1953"/>
    <w:rsid w:val="002C1B92"/>
    <w:rsid w:val="002C1C88"/>
    <w:rsid w:val="002C1FB5"/>
    <w:rsid w:val="002C1FE7"/>
    <w:rsid w:val="002C2084"/>
    <w:rsid w:val="002C208A"/>
    <w:rsid w:val="002C2128"/>
    <w:rsid w:val="002C24D6"/>
    <w:rsid w:val="002C2733"/>
    <w:rsid w:val="002C2AD9"/>
    <w:rsid w:val="002C2AEE"/>
    <w:rsid w:val="002C2BDC"/>
    <w:rsid w:val="002C30E6"/>
    <w:rsid w:val="002C3501"/>
    <w:rsid w:val="002C36A3"/>
    <w:rsid w:val="002C382C"/>
    <w:rsid w:val="002C445A"/>
    <w:rsid w:val="002C4C30"/>
    <w:rsid w:val="002C4D29"/>
    <w:rsid w:val="002C50C8"/>
    <w:rsid w:val="002C51C5"/>
    <w:rsid w:val="002C542D"/>
    <w:rsid w:val="002C5B96"/>
    <w:rsid w:val="002C641D"/>
    <w:rsid w:val="002C661D"/>
    <w:rsid w:val="002C67EC"/>
    <w:rsid w:val="002C6820"/>
    <w:rsid w:val="002C69E2"/>
    <w:rsid w:val="002C6A9D"/>
    <w:rsid w:val="002C6AB6"/>
    <w:rsid w:val="002C73DB"/>
    <w:rsid w:val="002C76C9"/>
    <w:rsid w:val="002C7BD6"/>
    <w:rsid w:val="002C7D14"/>
    <w:rsid w:val="002D0371"/>
    <w:rsid w:val="002D097E"/>
    <w:rsid w:val="002D09F4"/>
    <w:rsid w:val="002D0B7D"/>
    <w:rsid w:val="002D0CA7"/>
    <w:rsid w:val="002D0DE2"/>
    <w:rsid w:val="002D0E06"/>
    <w:rsid w:val="002D125B"/>
    <w:rsid w:val="002D1363"/>
    <w:rsid w:val="002D1A87"/>
    <w:rsid w:val="002D212C"/>
    <w:rsid w:val="002D212E"/>
    <w:rsid w:val="002D26C1"/>
    <w:rsid w:val="002D2BB1"/>
    <w:rsid w:val="002D3645"/>
    <w:rsid w:val="002D3731"/>
    <w:rsid w:val="002D373F"/>
    <w:rsid w:val="002D38C8"/>
    <w:rsid w:val="002D40B8"/>
    <w:rsid w:val="002D4135"/>
    <w:rsid w:val="002D432F"/>
    <w:rsid w:val="002D4830"/>
    <w:rsid w:val="002D48DC"/>
    <w:rsid w:val="002D4BFD"/>
    <w:rsid w:val="002D513F"/>
    <w:rsid w:val="002D53BD"/>
    <w:rsid w:val="002D5434"/>
    <w:rsid w:val="002D5549"/>
    <w:rsid w:val="002D55A5"/>
    <w:rsid w:val="002D562B"/>
    <w:rsid w:val="002D5756"/>
    <w:rsid w:val="002D5764"/>
    <w:rsid w:val="002D584F"/>
    <w:rsid w:val="002D58F7"/>
    <w:rsid w:val="002D59C6"/>
    <w:rsid w:val="002D5CCD"/>
    <w:rsid w:val="002D6514"/>
    <w:rsid w:val="002D67D3"/>
    <w:rsid w:val="002D6ADD"/>
    <w:rsid w:val="002D6AFE"/>
    <w:rsid w:val="002D6D17"/>
    <w:rsid w:val="002D740E"/>
    <w:rsid w:val="002D756C"/>
    <w:rsid w:val="002D7BA2"/>
    <w:rsid w:val="002D7BDB"/>
    <w:rsid w:val="002D7D70"/>
    <w:rsid w:val="002D7DEE"/>
    <w:rsid w:val="002D7DF7"/>
    <w:rsid w:val="002E0197"/>
    <w:rsid w:val="002E0BC4"/>
    <w:rsid w:val="002E140E"/>
    <w:rsid w:val="002E1624"/>
    <w:rsid w:val="002E18ED"/>
    <w:rsid w:val="002E1D43"/>
    <w:rsid w:val="002E1DDB"/>
    <w:rsid w:val="002E1FFA"/>
    <w:rsid w:val="002E20B4"/>
    <w:rsid w:val="002E2811"/>
    <w:rsid w:val="002E2956"/>
    <w:rsid w:val="002E2BA2"/>
    <w:rsid w:val="002E2D22"/>
    <w:rsid w:val="002E2DAB"/>
    <w:rsid w:val="002E2FBD"/>
    <w:rsid w:val="002E3025"/>
    <w:rsid w:val="002E3181"/>
    <w:rsid w:val="002E319D"/>
    <w:rsid w:val="002E3708"/>
    <w:rsid w:val="002E3832"/>
    <w:rsid w:val="002E3B01"/>
    <w:rsid w:val="002E3B40"/>
    <w:rsid w:val="002E3F5A"/>
    <w:rsid w:val="002E434D"/>
    <w:rsid w:val="002E4633"/>
    <w:rsid w:val="002E4967"/>
    <w:rsid w:val="002E4ACD"/>
    <w:rsid w:val="002E4B52"/>
    <w:rsid w:val="002E4DA7"/>
    <w:rsid w:val="002E4DF5"/>
    <w:rsid w:val="002E5238"/>
    <w:rsid w:val="002E581A"/>
    <w:rsid w:val="002E5BF8"/>
    <w:rsid w:val="002E5D70"/>
    <w:rsid w:val="002E609C"/>
    <w:rsid w:val="002E61AE"/>
    <w:rsid w:val="002E61CD"/>
    <w:rsid w:val="002E64C7"/>
    <w:rsid w:val="002E6D5C"/>
    <w:rsid w:val="002E70C2"/>
    <w:rsid w:val="002E74B1"/>
    <w:rsid w:val="002E74F7"/>
    <w:rsid w:val="002E78B6"/>
    <w:rsid w:val="002F033A"/>
    <w:rsid w:val="002F0B6D"/>
    <w:rsid w:val="002F1032"/>
    <w:rsid w:val="002F1176"/>
    <w:rsid w:val="002F161D"/>
    <w:rsid w:val="002F172C"/>
    <w:rsid w:val="002F1908"/>
    <w:rsid w:val="002F1CC2"/>
    <w:rsid w:val="002F20CD"/>
    <w:rsid w:val="002F25A3"/>
    <w:rsid w:val="002F2785"/>
    <w:rsid w:val="002F28B1"/>
    <w:rsid w:val="002F29C2"/>
    <w:rsid w:val="002F2B3F"/>
    <w:rsid w:val="002F2C6B"/>
    <w:rsid w:val="002F2CE8"/>
    <w:rsid w:val="002F31B6"/>
    <w:rsid w:val="002F34EA"/>
    <w:rsid w:val="002F394F"/>
    <w:rsid w:val="002F4079"/>
    <w:rsid w:val="002F4693"/>
    <w:rsid w:val="002F4863"/>
    <w:rsid w:val="002F48B8"/>
    <w:rsid w:val="002F49D2"/>
    <w:rsid w:val="002F49E9"/>
    <w:rsid w:val="002F4A19"/>
    <w:rsid w:val="002F4A2A"/>
    <w:rsid w:val="002F4A6D"/>
    <w:rsid w:val="002F4C98"/>
    <w:rsid w:val="002F4D66"/>
    <w:rsid w:val="002F4E3A"/>
    <w:rsid w:val="002F5181"/>
    <w:rsid w:val="002F52E6"/>
    <w:rsid w:val="002F5366"/>
    <w:rsid w:val="002F543E"/>
    <w:rsid w:val="002F5487"/>
    <w:rsid w:val="002F59B6"/>
    <w:rsid w:val="002F5AB3"/>
    <w:rsid w:val="002F5C65"/>
    <w:rsid w:val="002F6182"/>
    <w:rsid w:val="002F64B3"/>
    <w:rsid w:val="002F6A22"/>
    <w:rsid w:val="002F6C96"/>
    <w:rsid w:val="002F6D56"/>
    <w:rsid w:val="002F7260"/>
    <w:rsid w:val="002F73BF"/>
    <w:rsid w:val="002F744A"/>
    <w:rsid w:val="00300015"/>
    <w:rsid w:val="00300209"/>
    <w:rsid w:val="003003A7"/>
    <w:rsid w:val="003003F1"/>
    <w:rsid w:val="0030075F"/>
    <w:rsid w:val="00300C59"/>
    <w:rsid w:val="00300F95"/>
    <w:rsid w:val="00301087"/>
    <w:rsid w:val="003019B5"/>
    <w:rsid w:val="003019D1"/>
    <w:rsid w:val="00301ED3"/>
    <w:rsid w:val="00301FAF"/>
    <w:rsid w:val="00302185"/>
    <w:rsid w:val="003022AD"/>
    <w:rsid w:val="00302A3C"/>
    <w:rsid w:val="00302F61"/>
    <w:rsid w:val="00303187"/>
    <w:rsid w:val="00303491"/>
    <w:rsid w:val="003037DA"/>
    <w:rsid w:val="0030389B"/>
    <w:rsid w:val="00303B64"/>
    <w:rsid w:val="00303E5B"/>
    <w:rsid w:val="00303F2C"/>
    <w:rsid w:val="00304111"/>
    <w:rsid w:val="00304307"/>
    <w:rsid w:val="00304441"/>
    <w:rsid w:val="00304474"/>
    <w:rsid w:val="0030472C"/>
    <w:rsid w:val="003047BD"/>
    <w:rsid w:val="00304876"/>
    <w:rsid w:val="00304A5D"/>
    <w:rsid w:val="00304D5E"/>
    <w:rsid w:val="003050D0"/>
    <w:rsid w:val="00305153"/>
    <w:rsid w:val="003052F7"/>
    <w:rsid w:val="00305385"/>
    <w:rsid w:val="003058BC"/>
    <w:rsid w:val="00305BC1"/>
    <w:rsid w:val="00305C00"/>
    <w:rsid w:val="00305C17"/>
    <w:rsid w:val="00305EFA"/>
    <w:rsid w:val="003060FD"/>
    <w:rsid w:val="003061BD"/>
    <w:rsid w:val="00306432"/>
    <w:rsid w:val="00306707"/>
    <w:rsid w:val="00306B43"/>
    <w:rsid w:val="00306D48"/>
    <w:rsid w:val="00306D84"/>
    <w:rsid w:val="003072A6"/>
    <w:rsid w:val="0030738D"/>
    <w:rsid w:val="00307CA6"/>
    <w:rsid w:val="0031019E"/>
    <w:rsid w:val="00310674"/>
    <w:rsid w:val="00310891"/>
    <w:rsid w:val="00310B47"/>
    <w:rsid w:val="00310C08"/>
    <w:rsid w:val="00311255"/>
    <w:rsid w:val="00311554"/>
    <w:rsid w:val="00311657"/>
    <w:rsid w:val="003119D3"/>
    <w:rsid w:val="00311A0D"/>
    <w:rsid w:val="00311F89"/>
    <w:rsid w:val="003121AE"/>
    <w:rsid w:val="00312489"/>
    <w:rsid w:val="00312621"/>
    <w:rsid w:val="003127BF"/>
    <w:rsid w:val="00312ADC"/>
    <w:rsid w:val="00312EF7"/>
    <w:rsid w:val="00312F01"/>
    <w:rsid w:val="00312F16"/>
    <w:rsid w:val="00313024"/>
    <w:rsid w:val="0031304E"/>
    <w:rsid w:val="00313222"/>
    <w:rsid w:val="00313795"/>
    <w:rsid w:val="003139B9"/>
    <w:rsid w:val="00313ADD"/>
    <w:rsid w:val="0031413E"/>
    <w:rsid w:val="0031436C"/>
    <w:rsid w:val="00314522"/>
    <w:rsid w:val="00314882"/>
    <w:rsid w:val="00314A8E"/>
    <w:rsid w:val="00314D18"/>
    <w:rsid w:val="003150A8"/>
    <w:rsid w:val="00315246"/>
    <w:rsid w:val="003154C4"/>
    <w:rsid w:val="0031553D"/>
    <w:rsid w:val="00315ADE"/>
    <w:rsid w:val="00315C51"/>
    <w:rsid w:val="00315D96"/>
    <w:rsid w:val="00315DB6"/>
    <w:rsid w:val="00315FB4"/>
    <w:rsid w:val="0031601A"/>
    <w:rsid w:val="00316912"/>
    <w:rsid w:val="00316981"/>
    <w:rsid w:val="00317154"/>
    <w:rsid w:val="003176CA"/>
    <w:rsid w:val="00317FB3"/>
    <w:rsid w:val="00320E9E"/>
    <w:rsid w:val="0032105C"/>
    <w:rsid w:val="003211EC"/>
    <w:rsid w:val="003212DE"/>
    <w:rsid w:val="003215D6"/>
    <w:rsid w:val="00322013"/>
    <w:rsid w:val="0032212B"/>
    <w:rsid w:val="00322BEA"/>
    <w:rsid w:val="00323102"/>
    <w:rsid w:val="00323280"/>
    <w:rsid w:val="003233E0"/>
    <w:rsid w:val="003235DF"/>
    <w:rsid w:val="00323810"/>
    <w:rsid w:val="00323B5B"/>
    <w:rsid w:val="00323EC4"/>
    <w:rsid w:val="00323EEE"/>
    <w:rsid w:val="00324340"/>
    <w:rsid w:val="0032445D"/>
    <w:rsid w:val="003244FE"/>
    <w:rsid w:val="00324505"/>
    <w:rsid w:val="00324BBC"/>
    <w:rsid w:val="00324C90"/>
    <w:rsid w:val="00325182"/>
    <w:rsid w:val="0032528E"/>
    <w:rsid w:val="003257CB"/>
    <w:rsid w:val="00325D62"/>
    <w:rsid w:val="00325E23"/>
    <w:rsid w:val="00325ECB"/>
    <w:rsid w:val="00325FFC"/>
    <w:rsid w:val="00326130"/>
    <w:rsid w:val="0032671F"/>
    <w:rsid w:val="00326AE7"/>
    <w:rsid w:val="00326D1D"/>
    <w:rsid w:val="00326E4F"/>
    <w:rsid w:val="00326EF7"/>
    <w:rsid w:val="0032706C"/>
    <w:rsid w:val="0032727A"/>
    <w:rsid w:val="00327801"/>
    <w:rsid w:val="0032789F"/>
    <w:rsid w:val="00327BD8"/>
    <w:rsid w:val="0033042E"/>
    <w:rsid w:val="0033044F"/>
    <w:rsid w:val="00330652"/>
    <w:rsid w:val="00330A63"/>
    <w:rsid w:val="0033196C"/>
    <w:rsid w:val="00331B2C"/>
    <w:rsid w:val="00331BE6"/>
    <w:rsid w:val="00331DA2"/>
    <w:rsid w:val="00331E75"/>
    <w:rsid w:val="003322CE"/>
    <w:rsid w:val="003324F7"/>
    <w:rsid w:val="00332734"/>
    <w:rsid w:val="0033299B"/>
    <w:rsid w:val="00332A16"/>
    <w:rsid w:val="00333130"/>
    <w:rsid w:val="003334F0"/>
    <w:rsid w:val="0033354D"/>
    <w:rsid w:val="00333B2F"/>
    <w:rsid w:val="00333C68"/>
    <w:rsid w:val="00333CD6"/>
    <w:rsid w:val="00333F10"/>
    <w:rsid w:val="00334037"/>
    <w:rsid w:val="00334128"/>
    <w:rsid w:val="00334373"/>
    <w:rsid w:val="003343DF"/>
    <w:rsid w:val="00334971"/>
    <w:rsid w:val="00334A1F"/>
    <w:rsid w:val="00334C0A"/>
    <w:rsid w:val="00335266"/>
    <w:rsid w:val="00336CF8"/>
    <w:rsid w:val="003370DD"/>
    <w:rsid w:val="0033728E"/>
    <w:rsid w:val="003376A5"/>
    <w:rsid w:val="00337BFD"/>
    <w:rsid w:val="00337DC3"/>
    <w:rsid w:val="00340326"/>
    <w:rsid w:val="00340487"/>
    <w:rsid w:val="003407D2"/>
    <w:rsid w:val="003408A1"/>
    <w:rsid w:val="00340BAD"/>
    <w:rsid w:val="00340BB5"/>
    <w:rsid w:val="00341769"/>
    <w:rsid w:val="00341DD0"/>
    <w:rsid w:val="00342401"/>
    <w:rsid w:val="003427D6"/>
    <w:rsid w:val="00342DD5"/>
    <w:rsid w:val="00343334"/>
    <w:rsid w:val="00343365"/>
    <w:rsid w:val="003433B5"/>
    <w:rsid w:val="0034397B"/>
    <w:rsid w:val="00343E89"/>
    <w:rsid w:val="003441F0"/>
    <w:rsid w:val="00344800"/>
    <w:rsid w:val="0034483E"/>
    <w:rsid w:val="003448D0"/>
    <w:rsid w:val="00344BB3"/>
    <w:rsid w:val="003450CE"/>
    <w:rsid w:val="003453B4"/>
    <w:rsid w:val="003455D4"/>
    <w:rsid w:val="0034572E"/>
    <w:rsid w:val="00345749"/>
    <w:rsid w:val="003461A6"/>
    <w:rsid w:val="0034634F"/>
    <w:rsid w:val="0034683B"/>
    <w:rsid w:val="0034752A"/>
    <w:rsid w:val="00347787"/>
    <w:rsid w:val="003478FE"/>
    <w:rsid w:val="00347E5E"/>
    <w:rsid w:val="00350696"/>
    <w:rsid w:val="00350703"/>
    <w:rsid w:val="00350B25"/>
    <w:rsid w:val="00350BA8"/>
    <w:rsid w:val="00351012"/>
    <w:rsid w:val="003510BF"/>
    <w:rsid w:val="00351313"/>
    <w:rsid w:val="0035144E"/>
    <w:rsid w:val="00351847"/>
    <w:rsid w:val="0035191E"/>
    <w:rsid w:val="003519E1"/>
    <w:rsid w:val="00351B1D"/>
    <w:rsid w:val="00351E82"/>
    <w:rsid w:val="00351F65"/>
    <w:rsid w:val="00352448"/>
    <w:rsid w:val="003527DD"/>
    <w:rsid w:val="003536BA"/>
    <w:rsid w:val="00353718"/>
    <w:rsid w:val="003539E1"/>
    <w:rsid w:val="00353CB7"/>
    <w:rsid w:val="003540FA"/>
    <w:rsid w:val="0035411D"/>
    <w:rsid w:val="003543A7"/>
    <w:rsid w:val="00354604"/>
    <w:rsid w:val="003548C0"/>
    <w:rsid w:val="00354A0F"/>
    <w:rsid w:val="00355022"/>
    <w:rsid w:val="00355160"/>
    <w:rsid w:val="003551F1"/>
    <w:rsid w:val="003556AA"/>
    <w:rsid w:val="003556D3"/>
    <w:rsid w:val="003557A8"/>
    <w:rsid w:val="0035602C"/>
    <w:rsid w:val="00356176"/>
    <w:rsid w:val="00356764"/>
    <w:rsid w:val="0035699F"/>
    <w:rsid w:val="003569E4"/>
    <w:rsid w:val="00356A7B"/>
    <w:rsid w:val="00356C25"/>
    <w:rsid w:val="00356E40"/>
    <w:rsid w:val="0035709E"/>
    <w:rsid w:val="003575FE"/>
    <w:rsid w:val="0035782D"/>
    <w:rsid w:val="003579EA"/>
    <w:rsid w:val="00357DB9"/>
    <w:rsid w:val="00357DFB"/>
    <w:rsid w:val="00357ED6"/>
    <w:rsid w:val="003603A6"/>
    <w:rsid w:val="00360476"/>
    <w:rsid w:val="00360548"/>
    <w:rsid w:val="00360603"/>
    <w:rsid w:val="0036088A"/>
    <w:rsid w:val="00360B02"/>
    <w:rsid w:val="00360B21"/>
    <w:rsid w:val="00360C5A"/>
    <w:rsid w:val="00360E20"/>
    <w:rsid w:val="0036109C"/>
    <w:rsid w:val="00361751"/>
    <w:rsid w:val="00361771"/>
    <w:rsid w:val="00361A38"/>
    <w:rsid w:val="00361C3E"/>
    <w:rsid w:val="00361D8B"/>
    <w:rsid w:val="00361DE6"/>
    <w:rsid w:val="0036243B"/>
    <w:rsid w:val="003628D9"/>
    <w:rsid w:val="00362BE9"/>
    <w:rsid w:val="00362EC6"/>
    <w:rsid w:val="0036309F"/>
    <w:rsid w:val="003631D3"/>
    <w:rsid w:val="00363335"/>
    <w:rsid w:val="003635CD"/>
    <w:rsid w:val="003636E7"/>
    <w:rsid w:val="00363756"/>
    <w:rsid w:val="00363927"/>
    <w:rsid w:val="0036392A"/>
    <w:rsid w:val="00363A8E"/>
    <w:rsid w:val="00363D44"/>
    <w:rsid w:val="00363EC2"/>
    <w:rsid w:val="00364461"/>
    <w:rsid w:val="00364507"/>
    <w:rsid w:val="0036482B"/>
    <w:rsid w:val="00364F29"/>
    <w:rsid w:val="0036558C"/>
    <w:rsid w:val="00365ACF"/>
    <w:rsid w:val="00365D81"/>
    <w:rsid w:val="00365E04"/>
    <w:rsid w:val="00366069"/>
    <w:rsid w:val="003661FC"/>
    <w:rsid w:val="00366771"/>
    <w:rsid w:val="00366946"/>
    <w:rsid w:val="00366EB0"/>
    <w:rsid w:val="0036705F"/>
    <w:rsid w:val="003670CC"/>
    <w:rsid w:val="003672E8"/>
    <w:rsid w:val="00367ABD"/>
    <w:rsid w:val="00370089"/>
    <w:rsid w:val="003701A3"/>
    <w:rsid w:val="003704B4"/>
    <w:rsid w:val="003704DE"/>
    <w:rsid w:val="00370608"/>
    <w:rsid w:val="003707F8"/>
    <w:rsid w:val="00370A4B"/>
    <w:rsid w:val="00370FF2"/>
    <w:rsid w:val="003710A2"/>
    <w:rsid w:val="00371125"/>
    <w:rsid w:val="00371494"/>
    <w:rsid w:val="00371747"/>
    <w:rsid w:val="003717EB"/>
    <w:rsid w:val="0037194A"/>
    <w:rsid w:val="00371D52"/>
    <w:rsid w:val="0037259C"/>
    <w:rsid w:val="00372948"/>
    <w:rsid w:val="00372BC0"/>
    <w:rsid w:val="00372CD5"/>
    <w:rsid w:val="00372F2B"/>
    <w:rsid w:val="003736A9"/>
    <w:rsid w:val="003736B3"/>
    <w:rsid w:val="003737B6"/>
    <w:rsid w:val="00373A3D"/>
    <w:rsid w:val="00373BA2"/>
    <w:rsid w:val="00373D14"/>
    <w:rsid w:val="00373E94"/>
    <w:rsid w:val="00374166"/>
    <w:rsid w:val="00374318"/>
    <w:rsid w:val="0037446D"/>
    <w:rsid w:val="00374A70"/>
    <w:rsid w:val="00374D16"/>
    <w:rsid w:val="00374F4C"/>
    <w:rsid w:val="00374FEA"/>
    <w:rsid w:val="00375710"/>
    <w:rsid w:val="00375DC3"/>
    <w:rsid w:val="0037612B"/>
    <w:rsid w:val="00376285"/>
    <w:rsid w:val="0037634D"/>
    <w:rsid w:val="003763D9"/>
    <w:rsid w:val="00376781"/>
    <w:rsid w:val="0037693A"/>
    <w:rsid w:val="00376B59"/>
    <w:rsid w:val="00376CA9"/>
    <w:rsid w:val="00377066"/>
    <w:rsid w:val="00377240"/>
    <w:rsid w:val="003775F0"/>
    <w:rsid w:val="003802C4"/>
    <w:rsid w:val="00380339"/>
    <w:rsid w:val="00380A5F"/>
    <w:rsid w:val="00380D0D"/>
    <w:rsid w:val="00380DEB"/>
    <w:rsid w:val="00381075"/>
    <w:rsid w:val="003810C4"/>
    <w:rsid w:val="003811FB"/>
    <w:rsid w:val="00381266"/>
    <w:rsid w:val="00381308"/>
    <w:rsid w:val="00381720"/>
    <w:rsid w:val="00381794"/>
    <w:rsid w:val="003817D2"/>
    <w:rsid w:val="00381FAB"/>
    <w:rsid w:val="003824CE"/>
    <w:rsid w:val="0038268D"/>
    <w:rsid w:val="00382731"/>
    <w:rsid w:val="00382AE4"/>
    <w:rsid w:val="00382AFC"/>
    <w:rsid w:val="00382F0B"/>
    <w:rsid w:val="003839C9"/>
    <w:rsid w:val="00383D90"/>
    <w:rsid w:val="00383E03"/>
    <w:rsid w:val="00384501"/>
    <w:rsid w:val="00384C01"/>
    <w:rsid w:val="00384D8D"/>
    <w:rsid w:val="00384FFA"/>
    <w:rsid w:val="0038500F"/>
    <w:rsid w:val="0038512C"/>
    <w:rsid w:val="003851D1"/>
    <w:rsid w:val="003854C6"/>
    <w:rsid w:val="00385573"/>
    <w:rsid w:val="00385703"/>
    <w:rsid w:val="00385775"/>
    <w:rsid w:val="00385778"/>
    <w:rsid w:val="00385D88"/>
    <w:rsid w:val="003861D9"/>
    <w:rsid w:val="0038621D"/>
    <w:rsid w:val="003866BB"/>
    <w:rsid w:val="00386704"/>
    <w:rsid w:val="00386A17"/>
    <w:rsid w:val="00386B18"/>
    <w:rsid w:val="00386B1B"/>
    <w:rsid w:val="00386E1B"/>
    <w:rsid w:val="00386F57"/>
    <w:rsid w:val="0038736A"/>
    <w:rsid w:val="00387370"/>
    <w:rsid w:val="00387785"/>
    <w:rsid w:val="00387AD4"/>
    <w:rsid w:val="00387D18"/>
    <w:rsid w:val="00387EC1"/>
    <w:rsid w:val="00387EC9"/>
    <w:rsid w:val="003902F6"/>
    <w:rsid w:val="003907D9"/>
    <w:rsid w:val="00390856"/>
    <w:rsid w:val="00391000"/>
    <w:rsid w:val="003914F6"/>
    <w:rsid w:val="003915FB"/>
    <w:rsid w:val="00391A4A"/>
    <w:rsid w:val="00391E72"/>
    <w:rsid w:val="00391F90"/>
    <w:rsid w:val="003922C6"/>
    <w:rsid w:val="00392599"/>
    <w:rsid w:val="003929B0"/>
    <w:rsid w:val="00392ADC"/>
    <w:rsid w:val="00393597"/>
    <w:rsid w:val="0039376F"/>
    <w:rsid w:val="00393A3D"/>
    <w:rsid w:val="00393D3D"/>
    <w:rsid w:val="00393F6D"/>
    <w:rsid w:val="00394014"/>
    <w:rsid w:val="0039434D"/>
    <w:rsid w:val="00394647"/>
    <w:rsid w:val="00394D74"/>
    <w:rsid w:val="00394E92"/>
    <w:rsid w:val="003953B1"/>
    <w:rsid w:val="003954F5"/>
    <w:rsid w:val="00395F4A"/>
    <w:rsid w:val="00396060"/>
    <w:rsid w:val="003965C4"/>
    <w:rsid w:val="00396AAC"/>
    <w:rsid w:val="00396D59"/>
    <w:rsid w:val="003977C8"/>
    <w:rsid w:val="00397BD2"/>
    <w:rsid w:val="00397EAB"/>
    <w:rsid w:val="003A009D"/>
    <w:rsid w:val="003A0A16"/>
    <w:rsid w:val="003A0AD3"/>
    <w:rsid w:val="003A0BD7"/>
    <w:rsid w:val="003A0FB2"/>
    <w:rsid w:val="003A1034"/>
    <w:rsid w:val="003A152B"/>
    <w:rsid w:val="003A154C"/>
    <w:rsid w:val="003A1868"/>
    <w:rsid w:val="003A209F"/>
    <w:rsid w:val="003A2318"/>
    <w:rsid w:val="003A249A"/>
    <w:rsid w:val="003A2A3C"/>
    <w:rsid w:val="003A2A5F"/>
    <w:rsid w:val="003A2DE0"/>
    <w:rsid w:val="003A2E0F"/>
    <w:rsid w:val="003A2E8A"/>
    <w:rsid w:val="003A2F6B"/>
    <w:rsid w:val="003A30BA"/>
    <w:rsid w:val="003A32A4"/>
    <w:rsid w:val="003A3516"/>
    <w:rsid w:val="003A359B"/>
    <w:rsid w:val="003A3CAA"/>
    <w:rsid w:val="003A3F39"/>
    <w:rsid w:val="003A418E"/>
    <w:rsid w:val="003A430F"/>
    <w:rsid w:val="003A491D"/>
    <w:rsid w:val="003A4C37"/>
    <w:rsid w:val="003A573D"/>
    <w:rsid w:val="003A57F7"/>
    <w:rsid w:val="003A5AFE"/>
    <w:rsid w:val="003A6404"/>
    <w:rsid w:val="003A6AC5"/>
    <w:rsid w:val="003A6C8A"/>
    <w:rsid w:val="003A6E66"/>
    <w:rsid w:val="003A6E92"/>
    <w:rsid w:val="003A70E0"/>
    <w:rsid w:val="003A7356"/>
    <w:rsid w:val="003A74A4"/>
    <w:rsid w:val="003A760E"/>
    <w:rsid w:val="003A79C6"/>
    <w:rsid w:val="003B0115"/>
    <w:rsid w:val="003B0206"/>
    <w:rsid w:val="003B084A"/>
    <w:rsid w:val="003B0D53"/>
    <w:rsid w:val="003B0D5B"/>
    <w:rsid w:val="003B0FB9"/>
    <w:rsid w:val="003B142E"/>
    <w:rsid w:val="003B1466"/>
    <w:rsid w:val="003B1A3A"/>
    <w:rsid w:val="003B1ECF"/>
    <w:rsid w:val="003B22A2"/>
    <w:rsid w:val="003B23DB"/>
    <w:rsid w:val="003B26DA"/>
    <w:rsid w:val="003B2775"/>
    <w:rsid w:val="003B27E8"/>
    <w:rsid w:val="003B318C"/>
    <w:rsid w:val="003B320C"/>
    <w:rsid w:val="003B3395"/>
    <w:rsid w:val="003B383D"/>
    <w:rsid w:val="003B3A5F"/>
    <w:rsid w:val="003B4126"/>
    <w:rsid w:val="003B4243"/>
    <w:rsid w:val="003B45A2"/>
    <w:rsid w:val="003B488E"/>
    <w:rsid w:val="003B4D5D"/>
    <w:rsid w:val="003B518B"/>
    <w:rsid w:val="003B51F4"/>
    <w:rsid w:val="003B564A"/>
    <w:rsid w:val="003B580F"/>
    <w:rsid w:val="003B5E49"/>
    <w:rsid w:val="003B5E72"/>
    <w:rsid w:val="003B5F2C"/>
    <w:rsid w:val="003B61EA"/>
    <w:rsid w:val="003B627D"/>
    <w:rsid w:val="003B670E"/>
    <w:rsid w:val="003B701A"/>
    <w:rsid w:val="003B7260"/>
    <w:rsid w:val="003B78B8"/>
    <w:rsid w:val="003B7C20"/>
    <w:rsid w:val="003C0069"/>
    <w:rsid w:val="003C03F4"/>
    <w:rsid w:val="003C0C62"/>
    <w:rsid w:val="003C11C3"/>
    <w:rsid w:val="003C1D06"/>
    <w:rsid w:val="003C2300"/>
    <w:rsid w:val="003C2846"/>
    <w:rsid w:val="003C2D40"/>
    <w:rsid w:val="003C2F5D"/>
    <w:rsid w:val="003C2FAC"/>
    <w:rsid w:val="003C3286"/>
    <w:rsid w:val="003C331B"/>
    <w:rsid w:val="003C3D04"/>
    <w:rsid w:val="003C3E50"/>
    <w:rsid w:val="003C4023"/>
    <w:rsid w:val="003C47D2"/>
    <w:rsid w:val="003C48CC"/>
    <w:rsid w:val="003C48D1"/>
    <w:rsid w:val="003C4C92"/>
    <w:rsid w:val="003C4F95"/>
    <w:rsid w:val="003C534A"/>
    <w:rsid w:val="003C5592"/>
    <w:rsid w:val="003C5A76"/>
    <w:rsid w:val="003C5A81"/>
    <w:rsid w:val="003C5B4C"/>
    <w:rsid w:val="003C60D4"/>
    <w:rsid w:val="003C616D"/>
    <w:rsid w:val="003C6424"/>
    <w:rsid w:val="003C6593"/>
    <w:rsid w:val="003C67AC"/>
    <w:rsid w:val="003C69A4"/>
    <w:rsid w:val="003C6E06"/>
    <w:rsid w:val="003C6FD7"/>
    <w:rsid w:val="003C717A"/>
    <w:rsid w:val="003C72E7"/>
    <w:rsid w:val="003C76F0"/>
    <w:rsid w:val="003C773A"/>
    <w:rsid w:val="003C79D1"/>
    <w:rsid w:val="003C79F6"/>
    <w:rsid w:val="003C7A47"/>
    <w:rsid w:val="003C7D5A"/>
    <w:rsid w:val="003C7FF0"/>
    <w:rsid w:val="003D0B82"/>
    <w:rsid w:val="003D0F34"/>
    <w:rsid w:val="003D124B"/>
    <w:rsid w:val="003D12E0"/>
    <w:rsid w:val="003D13CE"/>
    <w:rsid w:val="003D1706"/>
    <w:rsid w:val="003D19AC"/>
    <w:rsid w:val="003D1EC0"/>
    <w:rsid w:val="003D20D7"/>
    <w:rsid w:val="003D236E"/>
    <w:rsid w:val="003D2ADB"/>
    <w:rsid w:val="003D2AF6"/>
    <w:rsid w:val="003D2D4F"/>
    <w:rsid w:val="003D2FD7"/>
    <w:rsid w:val="003D3060"/>
    <w:rsid w:val="003D32E3"/>
    <w:rsid w:val="003D3369"/>
    <w:rsid w:val="003D34F0"/>
    <w:rsid w:val="003D3A63"/>
    <w:rsid w:val="003D3CF0"/>
    <w:rsid w:val="003D3DB5"/>
    <w:rsid w:val="003D3FCF"/>
    <w:rsid w:val="003D406D"/>
    <w:rsid w:val="003D430B"/>
    <w:rsid w:val="003D44AF"/>
    <w:rsid w:val="003D4530"/>
    <w:rsid w:val="003D457E"/>
    <w:rsid w:val="003D4602"/>
    <w:rsid w:val="003D4E02"/>
    <w:rsid w:val="003D4E81"/>
    <w:rsid w:val="003D4F45"/>
    <w:rsid w:val="003D5173"/>
    <w:rsid w:val="003D5443"/>
    <w:rsid w:val="003D5896"/>
    <w:rsid w:val="003D5A72"/>
    <w:rsid w:val="003D6508"/>
    <w:rsid w:val="003D65DC"/>
    <w:rsid w:val="003D6E78"/>
    <w:rsid w:val="003D7298"/>
    <w:rsid w:val="003D755D"/>
    <w:rsid w:val="003D7897"/>
    <w:rsid w:val="003D7AD1"/>
    <w:rsid w:val="003D7CB9"/>
    <w:rsid w:val="003D7F4D"/>
    <w:rsid w:val="003E026C"/>
    <w:rsid w:val="003E0618"/>
    <w:rsid w:val="003E062C"/>
    <w:rsid w:val="003E0662"/>
    <w:rsid w:val="003E0A01"/>
    <w:rsid w:val="003E0A10"/>
    <w:rsid w:val="003E0C0F"/>
    <w:rsid w:val="003E0D01"/>
    <w:rsid w:val="003E1103"/>
    <w:rsid w:val="003E1119"/>
    <w:rsid w:val="003E11F9"/>
    <w:rsid w:val="003E1423"/>
    <w:rsid w:val="003E176C"/>
    <w:rsid w:val="003E18D5"/>
    <w:rsid w:val="003E1C28"/>
    <w:rsid w:val="003E1CA2"/>
    <w:rsid w:val="003E1DB6"/>
    <w:rsid w:val="003E1FAA"/>
    <w:rsid w:val="003E294C"/>
    <w:rsid w:val="003E2A0D"/>
    <w:rsid w:val="003E2F7F"/>
    <w:rsid w:val="003E2F9A"/>
    <w:rsid w:val="003E33D9"/>
    <w:rsid w:val="003E34C3"/>
    <w:rsid w:val="003E394E"/>
    <w:rsid w:val="003E39D2"/>
    <w:rsid w:val="003E39FC"/>
    <w:rsid w:val="003E3EC3"/>
    <w:rsid w:val="003E4030"/>
    <w:rsid w:val="003E4755"/>
    <w:rsid w:val="003E4ACF"/>
    <w:rsid w:val="003E4CC4"/>
    <w:rsid w:val="003E4CD4"/>
    <w:rsid w:val="003E4E8E"/>
    <w:rsid w:val="003E503E"/>
    <w:rsid w:val="003E520E"/>
    <w:rsid w:val="003E52CC"/>
    <w:rsid w:val="003E56E8"/>
    <w:rsid w:val="003E5724"/>
    <w:rsid w:val="003E583F"/>
    <w:rsid w:val="003E5CC1"/>
    <w:rsid w:val="003E5DD6"/>
    <w:rsid w:val="003E5F89"/>
    <w:rsid w:val="003E6283"/>
    <w:rsid w:val="003E6378"/>
    <w:rsid w:val="003E662C"/>
    <w:rsid w:val="003E699C"/>
    <w:rsid w:val="003E6BA7"/>
    <w:rsid w:val="003E716D"/>
    <w:rsid w:val="003E73D0"/>
    <w:rsid w:val="003E76E5"/>
    <w:rsid w:val="003E78F2"/>
    <w:rsid w:val="003E795E"/>
    <w:rsid w:val="003E79D3"/>
    <w:rsid w:val="003E7ADC"/>
    <w:rsid w:val="003F0567"/>
    <w:rsid w:val="003F1148"/>
    <w:rsid w:val="003F1233"/>
    <w:rsid w:val="003F1441"/>
    <w:rsid w:val="003F19A7"/>
    <w:rsid w:val="003F1B2E"/>
    <w:rsid w:val="003F1C03"/>
    <w:rsid w:val="003F1D51"/>
    <w:rsid w:val="003F2AD9"/>
    <w:rsid w:val="003F2B8E"/>
    <w:rsid w:val="003F2D78"/>
    <w:rsid w:val="003F2E99"/>
    <w:rsid w:val="003F37A4"/>
    <w:rsid w:val="003F3A27"/>
    <w:rsid w:val="003F3BF4"/>
    <w:rsid w:val="003F4110"/>
    <w:rsid w:val="003F41FE"/>
    <w:rsid w:val="003F424A"/>
    <w:rsid w:val="003F4261"/>
    <w:rsid w:val="003F48E9"/>
    <w:rsid w:val="003F4D43"/>
    <w:rsid w:val="003F4F81"/>
    <w:rsid w:val="003F5B4A"/>
    <w:rsid w:val="003F5E0F"/>
    <w:rsid w:val="003F633A"/>
    <w:rsid w:val="003F6596"/>
    <w:rsid w:val="003F6887"/>
    <w:rsid w:val="003F695A"/>
    <w:rsid w:val="003F69E2"/>
    <w:rsid w:val="003F6B3F"/>
    <w:rsid w:val="003F6D2F"/>
    <w:rsid w:val="003F6E38"/>
    <w:rsid w:val="003F6E95"/>
    <w:rsid w:val="003F7077"/>
    <w:rsid w:val="003F714F"/>
    <w:rsid w:val="003F7E17"/>
    <w:rsid w:val="003F7FC8"/>
    <w:rsid w:val="0040038B"/>
    <w:rsid w:val="0040070B"/>
    <w:rsid w:val="00400BB9"/>
    <w:rsid w:val="00400CC8"/>
    <w:rsid w:val="004011CA"/>
    <w:rsid w:val="00401649"/>
    <w:rsid w:val="004017E0"/>
    <w:rsid w:val="00401EEA"/>
    <w:rsid w:val="0040202A"/>
    <w:rsid w:val="00402830"/>
    <w:rsid w:val="00402AE3"/>
    <w:rsid w:val="004030A5"/>
    <w:rsid w:val="004030D4"/>
    <w:rsid w:val="00403229"/>
    <w:rsid w:val="00403251"/>
    <w:rsid w:val="00403563"/>
    <w:rsid w:val="00403666"/>
    <w:rsid w:val="00403B81"/>
    <w:rsid w:val="00403D83"/>
    <w:rsid w:val="004042AB"/>
    <w:rsid w:val="00404467"/>
    <w:rsid w:val="0040455C"/>
    <w:rsid w:val="004045FC"/>
    <w:rsid w:val="00404906"/>
    <w:rsid w:val="00404E12"/>
    <w:rsid w:val="0040524A"/>
    <w:rsid w:val="004055BD"/>
    <w:rsid w:val="004056BF"/>
    <w:rsid w:val="004057D2"/>
    <w:rsid w:val="00405AD2"/>
    <w:rsid w:val="00405C69"/>
    <w:rsid w:val="00405D54"/>
    <w:rsid w:val="00405FAF"/>
    <w:rsid w:val="004062C5"/>
    <w:rsid w:val="00406400"/>
    <w:rsid w:val="0040683E"/>
    <w:rsid w:val="00407A6B"/>
    <w:rsid w:val="00407B04"/>
    <w:rsid w:val="00407C34"/>
    <w:rsid w:val="00407C41"/>
    <w:rsid w:val="00407F08"/>
    <w:rsid w:val="00410144"/>
    <w:rsid w:val="00410405"/>
    <w:rsid w:val="0041078C"/>
    <w:rsid w:val="0041086A"/>
    <w:rsid w:val="00410C91"/>
    <w:rsid w:val="00410E5A"/>
    <w:rsid w:val="0041122E"/>
    <w:rsid w:val="0041129A"/>
    <w:rsid w:val="004113B7"/>
    <w:rsid w:val="00411672"/>
    <w:rsid w:val="00411ADC"/>
    <w:rsid w:val="00411B5C"/>
    <w:rsid w:val="00411C8A"/>
    <w:rsid w:val="00411D54"/>
    <w:rsid w:val="00411FF9"/>
    <w:rsid w:val="00412418"/>
    <w:rsid w:val="0041259E"/>
    <w:rsid w:val="004127A0"/>
    <w:rsid w:val="004129A2"/>
    <w:rsid w:val="004129AC"/>
    <w:rsid w:val="00412BE4"/>
    <w:rsid w:val="00412D88"/>
    <w:rsid w:val="00412E59"/>
    <w:rsid w:val="0041344B"/>
    <w:rsid w:val="00413614"/>
    <w:rsid w:val="004137E9"/>
    <w:rsid w:val="004137EE"/>
    <w:rsid w:val="00413CA9"/>
    <w:rsid w:val="00413E5D"/>
    <w:rsid w:val="00413E65"/>
    <w:rsid w:val="00414566"/>
    <w:rsid w:val="004145EC"/>
    <w:rsid w:val="004148A9"/>
    <w:rsid w:val="00414B19"/>
    <w:rsid w:val="00414CA7"/>
    <w:rsid w:val="00414E61"/>
    <w:rsid w:val="00414FA2"/>
    <w:rsid w:val="004150B5"/>
    <w:rsid w:val="00415653"/>
    <w:rsid w:val="004156AE"/>
    <w:rsid w:val="00415D72"/>
    <w:rsid w:val="00415E02"/>
    <w:rsid w:val="00415F12"/>
    <w:rsid w:val="0041651E"/>
    <w:rsid w:val="00416C2A"/>
    <w:rsid w:val="00416D9E"/>
    <w:rsid w:val="00416F25"/>
    <w:rsid w:val="0041709D"/>
    <w:rsid w:val="004173CE"/>
    <w:rsid w:val="00417524"/>
    <w:rsid w:val="00417824"/>
    <w:rsid w:val="00417A67"/>
    <w:rsid w:val="00417B02"/>
    <w:rsid w:val="00417C66"/>
    <w:rsid w:val="00417D03"/>
    <w:rsid w:val="00417D6F"/>
    <w:rsid w:val="00417E36"/>
    <w:rsid w:val="0042005C"/>
    <w:rsid w:val="0042020C"/>
    <w:rsid w:val="0042039D"/>
    <w:rsid w:val="00420B3C"/>
    <w:rsid w:val="00420D6A"/>
    <w:rsid w:val="00420EB4"/>
    <w:rsid w:val="00420F5D"/>
    <w:rsid w:val="004211E6"/>
    <w:rsid w:val="00421CF4"/>
    <w:rsid w:val="00422074"/>
    <w:rsid w:val="0042207E"/>
    <w:rsid w:val="00422695"/>
    <w:rsid w:val="0042292E"/>
    <w:rsid w:val="004232C2"/>
    <w:rsid w:val="00423452"/>
    <w:rsid w:val="00423562"/>
    <w:rsid w:val="00423685"/>
    <w:rsid w:val="004237F9"/>
    <w:rsid w:val="004238DD"/>
    <w:rsid w:val="00423AC1"/>
    <w:rsid w:val="004240E7"/>
    <w:rsid w:val="00424335"/>
    <w:rsid w:val="004243C4"/>
    <w:rsid w:val="0042452F"/>
    <w:rsid w:val="00424668"/>
    <w:rsid w:val="004255DD"/>
    <w:rsid w:val="004255F9"/>
    <w:rsid w:val="0042595E"/>
    <w:rsid w:val="00425A24"/>
    <w:rsid w:val="00425A72"/>
    <w:rsid w:val="0042608D"/>
    <w:rsid w:val="00426B72"/>
    <w:rsid w:val="00426D8C"/>
    <w:rsid w:val="00427006"/>
    <w:rsid w:val="004271B5"/>
    <w:rsid w:val="0042741A"/>
    <w:rsid w:val="0042770A"/>
    <w:rsid w:val="00427AF9"/>
    <w:rsid w:val="00427C0C"/>
    <w:rsid w:val="0043006A"/>
    <w:rsid w:val="00430A88"/>
    <w:rsid w:val="00430F8B"/>
    <w:rsid w:val="004315C6"/>
    <w:rsid w:val="0043162F"/>
    <w:rsid w:val="0043171E"/>
    <w:rsid w:val="00432666"/>
    <w:rsid w:val="004327D5"/>
    <w:rsid w:val="004327E7"/>
    <w:rsid w:val="004329D5"/>
    <w:rsid w:val="00432A20"/>
    <w:rsid w:val="00432CF2"/>
    <w:rsid w:val="00432F7F"/>
    <w:rsid w:val="00433114"/>
    <w:rsid w:val="00434162"/>
    <w:rsid w:val="004341C1"/>
    <w:rsid w:val="0043424F"/>
    <w:rsid w:val="00434306"/>
    <w:rsid w:val="00434518"/>
    <w:rsid w:val="00434F93"/>
    <w:rsid w:val="0043527A"/>
    <w:rsid w:val="004352A2"/>
    <w:rsid w:val="00435329"/>
    <w:rsid w:val="004354C5"/>
    <w:rsid w:val="004355E7"/>
    <w:rsid w:val="00435734"/>
    <w:rsid w:val="00435748"/>
    <w:rsid w:val="00435896"/>
    <w:rsid w:val="00435F70"/>
    <w:rsid w:val="0043625B"/>
    <w:rsid w:val="00436392"/>
    <w:rsid w:val="00436717"/>
    <w:rsid w:val="00436D99"/>
    <w:rsid w:val="00436F9C"/>
    <w:rsid w:val="004370DF"/>
    <w:rsid w:val="0043714D"/>
    <w:rsid w:val="0043739C"/>
    <w:rsid w:val="0043773E"/>
    <w:rsid w:val="00437924"/>
    <w:rsid w:val="00437A03"/>
    <w:rsid w:val="0044013B"/>
    <w:rsid w:val="0044019B"/>
    <w:rsid w:val="004404E9"/>
    <w:rsid w:val="00440534"/>
    <w:rsid w:val="004408D9"/>
    <w:rsid w:val="004409EA"/>
    <w:rsid w:val="00440C99"/>
    <w:rsid w:val="004411F3"/>
    <w:rsid w:val="00441292"/>
    <w:rsid w:val="0044165A"/>
    <w:rsid w:val="0044188F"/>
    <w:rsid w:val="0044213B"/>
    <w:rsid w:val="004422D9"/>
    <w:rsid w:val="0044238F"/>
    <w:rsid w:val="0044279F"/>
    <w:rsid w:val="0044290F"/>
    <w:rsid w:val="00442A3F"/>
    <w:rsid w:val="00442B2E"/>
    <w:rsid w:val="00442E83"/>
    <w:rsid w:val="0044308B"/>
    <w:rsid w:val="00443251"/>
    <w:rsid w:val="004434B9"/>
    <w:rsid w:val="004438EB"/>
    <w:rsid w:val="004439C4"/>
    <w:rsid w:val="00443CFE"/>
    <w:rsid w:val="00443DE0"/>
    <w:rsid w:val="00443FC2"/>
    <w:rsid w:val="004442A8"/>
    <w:rsid w:val="004443F3"/>
    <w:rsid w:val="00444706"/>
    <w:rsid w:val="004448D7"/>
    <w:rsid w:val="004449B7"/>
    <w:rsid w:val="00444B78"/>
    <w:rsid w:val="00444E7D"/>
    <w:rsid w:val="00445415"/>
    <w:rsid w:val="004456BF"/>
    <w:rsid w:val="004458C8"/>
    <w:rsid w:val="004458D7"/>
    <w:rsid w:val="004459A9"/>
    <w:rsid w:val="00445C36"/>
    <w:rsid w:val="00445C3C"/>
    <w:rsid w:val="00445C85"/>
    <w:rsid w:val="00445C9A"/>
    <w:rsid w:val="00445E31"/>
    <w:rsid w:val="00445ED2"/>
    <w:rsid w:val="00445FAC"/>
    <w:rsid w:val="00446025"/>
    <w:rsid w:val="00446769"/>
    <w:rsid w:val="004469B4"/>
    <w:rsid w:val="004469DD"/>
    <w:rsid w:val="00446C4D"/>
    <w:rsid w:val="00446CDE"/>
    <w:rsid w:val="00446FB0"/>
    <w:rsid w:val="004473B1"/>
    <w:rsid w:val="004475A5"/>
    <w:rsid w:val="0044793C"/>
    <w:rsid w:val="00447CB0"/>
    <w:rsid w:val="00447DCD"/>
    <w:rsid w:val="0045006E"/>
    <w:rsid w:val="004500B4"/>
    <w:rsid w:val="00450217"/>
    <w:rsid w:val="00450249"/>
    <w:rsid w:val="004504AB"/>
    <w:rsid w:val="00450556"/>
    <w:rsid w:val="004507C3"/>
    <w:rsid w:val="0045099C"/>
    <w:rsid w:val="00450A1F"/>
    <w:rsid w:val="00450A91"/>
    <w:rsid w:val="00450F1C"/>
    <w:rsid w:val="00451445"/>
    <w:rsid w:val="004518D5"/>
    <w:rsid w:val="004521A1"/>
    <w:rsid w:val="0045247C"/>
    <w:rsid w:val="00452544"/>
    <w:rsid w:val="00452954"/>
    <w:rsid w:val="00452CF7"/>
    <w:rsid w:val="00452DAB"/>
    <w:rsid w:val="00452DE5"/>
    <w:rsid w:val="00452EA0"/>
    <w:rsid w:val="00452ECD"/>
    <w:rsid w:val="0045371F"/>
    <w:rsid w:val="00453917"/>
    <w:rsid w:val="004539FE"/>
    <w:rsid w:val="00453A88"/>
    <w:rsid w:val="00453EE8"/>
    <w:rsid w:val="00453FC6"/>
    <w:rsid w:val="00454295"/>
    <w:rsid w:val="00454538"/>
    <w:rsid w:val="004545F8"/>
    <w:rsid w:val="00454951"/>
    <w:rsid w:val="00455146"/>
    <w:rsid w:val="004553A6"/>
    <w:rsid w:val="00455601"/>
    <w:rsid w:val="00455D2D"/>
    <w:rsid w:val="00455E50"/>
    <w:rsid w:val="00455F45"/>
    <w:rsid w:val="00456B07"/>
    <w:rsid w:val="00456C97"/>
    <w:rsid w:val="00456D9D"/>
    <w:rsid w:val="004577C6"/>
    <w:rsid w:val="00457826"/>
    <w:rsid w:val="00457CF2"/>
    <w:rsid w:val="004600AB"/>
    <w:rsid w:val="00460210"/>
    <w:rsid w:val="00460419"/>
    <w:rsid w:val="004604E9"/>
    <w:rsid w:val="00460601"/>
    <w:rsid w:val="00460751"/>
    <w:rsid w:val="00460AC8"/>
    <w:rsid w:val="00460EF2"/>
    <w:rsid w:val="00461FAF"/>
    <w:rsid w:val="0046225D"/>
    <w:rsid w:val="0046234D"/>
    <w:rsid w:val="004624F2"/>
    <w:rsid w:val="00462528"/>
    <w:rsid w:val="00462A74"/>
    <w:rsid w:val="00462B08"/>
    <w:rsid w:val="00463715"/>
    <w:rsid w:val="00463E49"/>
    <w:rsid w:val="004640E2"/>
    <w:rsid w:val="00464929"/>
    <w:rsid w:val="00464A2B"/>
    <w:rsid w:val="00464B4C"/>
    <w:rsid w:val="00464B78"/>
    <w:rsid w:val="00464C3E"/>
    <w:rsid w:val="00464F58"/>
    <w:rsid w:val="004654FA"/>
    <w:rsid w:val="004656EA"/>
    <w:rsid w:val="00465A6F"/>
    <w:rsid w:val="00465C10"/>
    <w:rsid w:val="00465E75"/>
    <w:rsid w:val="00466D36"/>
    <w:rsid w:val="00466F8A"/>
    <w:rsid w:val="00467168"/>
    <w:rsid w:val="004671B5"/>
    <w:rsid w:val="0046744E"/>
    <w:rsid w:val="004674FA"/>
    <w:rsid w:val="0046762C"/>
    <w:rsid w:val="00467A7C"/>
    <w:rsid w:val="00467FDC"/>
    <w:rsid w:val="004701A2"/>
    <w:rsid w:val="004701C0"/>
    <w:rsid w:val="0047036A"/>
    <w:rsid w:val="00470C1C"/>
    <w:rsid w:val="0047115D"/>
    <w:rsid w:val="004714F1"/>
    <w:rsid w:val="00471546"/>
    <w:rsid w:val="004719F7"/>
    <w:rsid w:val="00471C7A"/>
    <w:rsid w:val="00472007"/>
    <w:rsid w:val="00472825"/>
    <w:rsid w:val="00472E4F"/>
    <w:rsid w:val="00473207"/>
    <w:rsid w:val="0047336A"/>
    <w:rsid w:val="00473963"/>
    <w:rsid w:val="004741F6"/>
    <w:rsid w:val="004742BA"/>
    <w:rsid w:val="00474303"/>
    <w:rsid w:val="004745DF"/>
    <w:rsid w:val="0047467B"/>
    <w:rsid w:val="004748B7"/>
    <w:rsid w:val="00474FC5"/>
    <w:rsid w:val="00475620"/>
    <w:rsid w:val="00475BDA"/>
    <w:rsid w:val="00475C47"/>
    <w:rsid w:val="00475D33"/>
    <w:rsid w:val="00475FDA"/>
    <w:rsid w:val="00476041"/>
    <w:rsid w:val="004764C1"/>
    <w:rsid w:val="004765AC"/>
    <w:rsid w:val="0047660A"/>
    <w:rsid w:val="00476674"/>
    <w:rsid w:val="00476759"/>
    <w:rsid w:val="00476A72"/>
    <w:rsid w:val="00476C43"/>
    <w:rsid w:val="00476F6B"/>
    <w:rsid w:val="00476FF6"/>
    <w:rsid w:val="004770C0"/>
    <w:rsid w:val="0047722B"/>
    <w:rsid w:val="004772D4"/>
    <w:rsid w:val="00477445"/>
    <w:rsid w:val="0047752D"/>
    <w:rsid w:val="00477A14"/>
    <w:rsid w:val="00477DF6"/>
    <w:rsid w:val="004802DE"/>
    <w:rsid w:val="00480881"/>
    <w:rsid w:val="004810C7"/>
    <w:rsid w:val="0048113E"/>
    <w:rsid w:val="0048122F"/>
    <w:rsid w:val="0048160D"/>
    <w:rsid w:val="00481877"/>
    <w:rsid w:val="00481958"/>
    <w:rsid w:val="004819EF"/>
    <w:rsid w:val="00481E4B"/>
    <w:rsid w:val="004825B5"/>
    <w:rsid w:val="00482E03"/>
    <w:rsid w:val="0048317F"/>
    <w:rsid w:val="004831DA"/>
    <w:rsid w:val="004833CE"/>
    <w:rsid w:val="004841E3"/>
    <w:rsid w:val="00484B89"/>
    <w:rsid w:val="00484DBA"/>
    <w:rsid w:val="00485118"/>
    <w:rsid w:val="004855B3"/>
    <w:rsid w:val="00485633"/>
    <w:rsid w:val="004859A9"/>
    <w:rsid w:val="00485A1E"/>
    <w:rsid w:val="00485B95"/>
    <w:rsid w:val="00485DDA"/>
    <w:rsid w:val="00485FD2"/>
    <w:rsid w:val="004860D3"/>
    <w:rsid w:val="0048621B"/>
    <w:rsid w:val="00486865"/>
    <w:rsid w:val="00486CB8"/>
    <w:rsid w:val="00486E8B"/>
    <w:rsid w:val="00486EAA"/>
    <w:rsid w:val="00486F1F"/>
    <w:rsid w:val="00487426"/>
    <w:rsid w:val="0048763F"/>
    <w:rsid w:val="004877AD"/>
    <w:rsid w:val="00487A39"/>
    <w:rsid w:val="0049003C"/>
    <w:rsid w:val="00490070"/>
    <w:rsid w:val="00490213"/>
    <w:rsid w:val="004909E8"/>
    <w:rsid w:val="00490AB5"/>
    <w:rsid w:val="00490D9A"/>
    <w:rsid w:val="00490FC1"/>
    <w:rsid w:val="0049124C"/>
    <w:rsid w:val="00491599"/>
    <w:rsid w:val="0049180F"/>
    <w:rsid w:val="00491A55"/>
    <w:rsid w:val="00492274"/>
    <w:rsid w:val="004924C5"/>
    <w:rsid w:val="00492560"/>
    <w:rsid w:val="004925AB"/>
    <w:rsid w:val="00492687"/>
    <w:rsid w:val="0049281F"/>
    <w:rsid w:val="00492837"/>
    <w:rsid w:val="00492AB9"/>
    <w:rsid w:val="00492F8B"/>
    <w:rsid w:val="00492FFA"/>
    <w:rsid w:val="0049301E"/>
    <w:rsid w:val="0049352F"/>
    <w:rsid w:val="00493926"/>
    <w:rsid w:val="004939E6"/>
    <w:rsid w:val="00493A3B"/>
    <w:rsid w:val="00493AD5"/>
    <w:rsid w:val="00493BBC"/>
    <w:rsid w:val="004941C9"/>
    <w:rsid w:val="004943A4"/>
    <w:rsid w:val="004943CC"/>
    <w:rsid w:val="00494485"/>
    <w:rsid w:val="0049470C"/>
    <w:rsid w:val="00494766"/>
    <w:rsid w:val="00494808"/>
    <w:rsid w:val="00494D11"/>
    <w:rsid w:val="00494DB1"/>
    <w:rsid w:val="00494DBB"/>
    <w:rsid w:val="00494F9A"/>
    <w:rsid w:val="00495234"/>
    <w:rsid w:val="004966DB"/>
    <w:rsid w:val="0049681F"/>
    <w:rsid w:val="004969ED"/>
    <w:rsid w:val="004974DA"/>
    <w:rsid w:val="00497A97"/>
    <w:rsid w:val="004A0062"/>
    <w:rsid w:val="004A01AD"/>
    <w:rsid w:val="004A0222"/>
    <w:rsid w:val="004A0626"/>
    <w:rsid w:val="004A0717"/>
    <w:rsid w:val="004A0C06"/>
    <w:rsid w:val="004A1361"/>
    <w:rsid w:val="004A1659"/>
    <w:rsid w:val="004A1942"/>
    <w:rsid w:val="004A195E"/>
    <w:rsid w:val="004A1AC0"/>
    <w:rsid w:val="004A1D91"/>
    <w:rsid w:val="004A2014"/>
    <w:rsid w:val="004A204A"/>
    <w:rsid w:val="004A271E"/>
    <w:rsid w:val="004A28B3"/>
    <w:rsid w:val="004A3143"/>
    <w:rsid w:val="004A3649"/>
    <w:rsid w:val="004A3AA0"/>
    <w:rsid w:val="004A418C"/>
    <w:rsid w:val="004A4448"/>
    <w:rsid w:val="004A4A7E"/>
    <w:rsid w:val="004A4DA6"/>
    <w:rsid w:val="004A4ED6"/>
    <w:rsid w:val="004A51DF"/>
    <w:rsid w:val="004A5204"/>
    <w:rsid w:val="004A5369"/>
    <w:rsid w:val="004A5484"/>
    <w:rsid w:val="004A566C"/>
    <w:rsid w:val="004A6A06"/>
    <w:rsid w:val="004A6C3A"/>
    <w:rsid w:val="004A6CBB"/>
    <w:rsid w:val="004A6E47"/>
    <w:rsid w:val="004A749A"/>
    <w:rsid w:val="004A749C"/>
    <w:rsid w:val="004A7AC3"/>
    <w:rsid w:val="004A7C3C"/>
    <w:rsid w:val="004A7E5C"/>
    <w:rsid w:val="004A7F7A"/>
    <w:rsid w:val="004B062F"/>
    <w:rsid w:val="004B07F0"/>
    <w:rsid w:val="004B099C"/>
    <w:rsid w:val="004B0A65"/>
    <w:rsid w:val="004B105A"/>
    <w:rsid w:val="004B140B"/>
    <w:rsid w:val="004B195C"/>
    <w:rsid w:val="004B1BB1"/>
    <w:rsid w:val="004B21FA"/>
    <w:rsid w:val="004B2499"/>
    <w:rsid w:val="004B2663"/>
    <w:rsid w:val="004B299B"/>
    <w:rsid w:val="004B3195"/>
    <w:rsid w:val="004B31F3"/>
    <w:rsid w:val="004B3792"/>
    <w:rsid w:val="004B4093"/>
    <w:rsid w:val="004B434E"/>
    <w:rsid w:val="004B4498"/>
    <w:rsid w:val="004B46B3"/>
    <w:rsid w:val="004B4748"/>
    <w:rsid w:val="004B4B26"/>
    <w:rsid w:val="004B4BCC"/>
    <w:rsid w:val="004B4CBD"/>
    <w:rsid w:val="004B4F32"/>
    <w:rsid w:val="004B4F62"/>
    <w:rsid w:val="004B52C4"/>
    <w:rsid w:val="004B5471"/>
    <w:rsid w:val="004B54BB"/>
    <w:rsid w:val="004B5574"/>
    <w:rsid w:val="004B584B"/>
    <w:rsid w:val="004B5868"/>
    <w:rsid w:val="004B5B2D"/>
    <w:rsid w:val="004B639F"/>
    <w:rsid w:val="004B658C"/>
    <w:rsid w:val="004B68B8"/>
    <w:rsid w:val="004B69BC"/>
    <w:rsid w:val="004B6ABD"/>
    <w:rsid w:val="004B6DAD"/>
    <w:rsid w:val="004B6DB7"/>
    <w:rsid w:val="004B73F0"/>
    <w:rsid w:val="004B73F2"/>
    <w:rsid w:val="004B742C"/>
    <w:rsid w:val="004B74EB"/>
    <w:rsid w:val="004B7671"/>
    <w:rsid w:val="004B7C9C"/>
    <w:rsid w:val="004B7CCF"/>
    <w:rsid w:val="004B7D1B"/>
    <w:rsid w:val="004B7D5B"/>
    <w:rsid w:val="004B7DD1"/>
    <w:rsid w:val="004B7F43"/>
    <w:rsid w:val="004C016E"/>
    <w:rsid w:val="004C0383"/>
    <w:rsid w:val="004C0525"/>
    <w:rsid w:val="004C054C"/>
    <w:rsid w:val="004C055E"/>
    <w:rsid w:val="004C0765"/>
    <w:rsid w:val="004C0B36"/>
    <w:rsid w:val="004C0ECB"/>
    <w:rsid w:val="004C1816"/>
    <w:rsid w:val="004C1921"/>
    <w:rsid w:val="004C1B41"/>
    <w:rsid w:val="004C21AA"/>
    <w:rsid w:val="004C22E2"/>
    <w:rsid w:val="004C26B6"/>
    <w:rsid w:val="004C2A2B"/>
    <w:rsid w:val="004C2CCB"/>
    <w:rsid w:val="004C2DDD"/>
    <w:rsid w:val="004C2F59"/>
    <w:rsid w:val="004C3127"/>
    <w:rsid w:val="004C3601"/>
    <w:rsid w:val="004C3797"/>
    <w:rsid w:val="004C3C80"/>
    <w:rsid w:val="004C4099"/>
    <w:rsid w:val="004C4A32"/>
    <w:rsid w:val="004C4E53"/>
    <w:rsid w:val="004C4E7C"/>
    <w:rsid w:val="004C4EB6"/>
    <w:rsid w:val="004C4EF4"/>
    <w:rsid w:val="004C540B"/>
    <w:rsid w:val="004C5490"/>
    <w:rsid w:val="004C5777"/>
    <w:rsid w:val="004C5B32"/>
    <w:rsid w:val="004C5D25"/>
    <w:rsid w:val="004C5E06"/>
    <w:rsid w:val="004C621B"/>
    <w:rsid w:val="004C65F4"/>
    <w:rsid w:val="004C6AC0"/>
    <w:rsid w:val="004C6B2A"/>
    <w:rsid w:val="004C7330"/>
    <w:rsid w:val="004C7401"/>
    <w:rsid w:val="004C74C4"/>
    <w:rsid w:val="004D025C"/>
    <w:rsid w:val="004D05D2"/>
    <w:rsid w:val="004D05D6"/>
    <w:rsid w:val="004D0677"/>
    <w:rsid w:val="004D0A61"/>
    <w:rsid w:val="004D0C5A"/>
    <w:rsid w:val="004D0FAC"/>
    <w:rsid w:val="004D12DC"/>
    <w:rsid w:val="004D141F"/>
    <w:rsid w:val="004D14BB"/>
    <w:rsid w:val="004D1768"/>
    <w:rsid w:val="004D17ED"/>
    <w:rsid w:val="004D19CE"/>
    <w:rsid w:val="004D1B1E"/>
    <w:rsid w:val="004D1B4A"/>
    <w:rsid w:val="004D1DAB"/>
    <w:rsid w:val="004D2262"/>
    <w:rsid w:val="004D2651"/>
    <w:rsid w:val="004D2894"/>
    <w:rsid w:val="004D2DC6"/>
    <w:rsid w:val="004D3548"/>
    <w:rsid w:val="004D3692"/>
    <w:rsid w:val="004D38F3"/>
    <w:rsid w:val="004D3A9D"/>
    <w:rsid w:val="004D400F"/>
    <w:rsid w:val="004D4075"/>
    <w:rsid w:val="004D43B4"/>
    <w:rsid w:val="004D447C"/>
    <w:rsid w:val="004D4BD0"/>
    <w:rsid w:val="004D5187"/>
    <w:rsid w:val="004D544F"/>
    <w:rsid w:val="004D5766"/>
    <w:rsid w:val="004D5B5C"/>
    <w:rsid w:val="004D5C0E"/>
    <w:rsid w:val="004D5C42"/>
    <w:rsid w:val="004D5C68"/>
    <w:rsid w:val="004D5E58"/>
    <w:rsid w:val="004D66EF"/>
    <w:rsid w:val="004D6E88"/>
    <w:rsid w:val="004D6FAC"/>
    <w:rsid w:val="004D71C9"/>
    <w:rsid w:val="004D725D"/>
    <w:rsid w:val="004D7518"/>
    <w:rsid w:val="004D7547"/>
    <w:rsid w:val="004D75CB"/>
    <w:rsid w:val="004D7797"/>
    <w:rsid w:val="004D77E0"/>
    <w:rsid w:val="004E0444"/>
    <w:rsid w:val="004E059D"/>
    <w:rsid w:val="004E05CB"/>
    <w:rsid w:val="004E06FA"/>
    <w:rsid w:val="004E083B"/>
    <w:rsid w:val="004E0BF5"/>
    <w:rsid w:val="004E0CD1"/>
    <w:rsid w:val="004E0CDD"/>
    <w:rsid w:val="004E0FB8"/>
    <w:rsid w:val="004E0FF3"/>
    <w:rsid w:val="004E10F3"/>
    <w:rsid w:val="004E1107"/>
    <w:rsid w:val="004E125F"/>
    <w:rsid w:val="004E1834"/>
    <w:rsid w:val="004E1A5E"/>
    <w:rsid w:val="004E1B1B"/>
    <w:rsid w:val="004E239B"/>
    <w:rsid w:val="004E2A0E"/>
    <w:rsid w:val="004E2A66"/>
    <w:rsid w:val="004E2D75"/>
    <w:rsid w:val="004E30C3"/>
    <w:rsid w:val="004E31DB"/>
    <w:rsid w:val="004E3CED"/>
    <w:rsid w:val="004E3D81"/>
    <w:rsid w:val="004E3DC9"/>
    <w:rsid w:val="004E3FE5"/>
    <w:rsid w:val="004E44AB"/>
    <w:rsid w:val="004E4A0C"/>
    <w:rsid w:val="004E4A60"/>
    <w:rsid w:val="004E4B60"/>
    <w:rsid w:val="004E4BEE"/>
    <w:rsid w:val="004E5405"/>
    <w:rsid w:val="004E5F77"/>
    <w:rsid w:val="004E5FAB"/>
    <w:rsid w:val="004E61E5"/>
    <w:rsid w:val="004E664F"/>
    <w:rsid w:val="004E680B"/>
    <w:rsid w:val="004E690B"/>
    <w:rsid w:val="004E6D68"/>
    <w:rsid w:val="004E71F0"/>
    <w:rsid w:val="004E755A"/>
    <w:rsid w:val="004E7A00"/>
    <w:rsid w:val="004E7CCB"/>
    <w:rsid w:val="004E7DFD"/>
    <w:rsid w:val="004F006B"/>
    <w:rsid w:val="004F0189"/>
    <w:rsid w:val="004F025A"/>
    <w:rsid w:val="004F0544"/>
    <w:rsid w:val="004F06B4"/>
    <w:rsid w:val="004F081E"/>
    <w:rsid w:val="004F0950"/>
    <w:rsid w:val="004F0B5E"/>
    <w:rsid w:val="004F134F"/>
    <w:rsid w:val="004F174F"/>
    <w:rsid w:val="004F1B39"/>
    <w:rsid w:val="004F1FDA"/>
    <w:rsid w:val="004F21BB"/>
    <w:rsid w:val="004F22EF"/>
    <w:rsid w:val="004F2626"/>
    <w:rsid w:val="004F27E3"/>
    <w:rsid w:val="004F2810"/>
    <w:rsid w:val="004F28B5"/>
    <w:rsid w:val="004F2BEC"/>
    <w:rsid w:val="004F3071"/>
    <w:rsid w:val="004F3196"/>
    <w:rsid w:val="004F3BC5"/>
    <w:rsid w:val="004F3F9D"/>
    <w:rsid w:val="004F3FE6"/>
    <w:rsid w:val="004F4184"/>
    <w:rsid w:val="004F47F1"/>
    <w:rsid w:val="004F4B24"/>
    <w:rsid w:val="004F5028"/>
    <w:rsid w:val="004F5063"/>
    <w:rsid w:val="004F522C"/>
    <w:rsid w:val="004F5A6D"/>
    <w:rsid w:val="004F5ACB"/>
    <w:rsid w:val="004F5D94"/>
    <w:rsid w:val="004F5FEF"/>
    <w:rsid w:val="004F6394"/>
    <w:rsid w:val="004F6475"/>
    <w:rsid w:val="004F65FB"/>
    <w:rsid w:val="004F6821"/>
    <w:rsid w:val="004F6C6E"/>
    <w:rsid w:val="004F6EBE"/>
    <w:rsid w:val="004F71AA"/>
    <w:rsid w:val="004F7437"/>
    <w:rsid w:val="004F755C"/>
    <w:rsid w:val="004F7598"/>
    <w:rsid w:val="004F7B6C"/>
    <w:rsid w:val="004F7CB4"/>
    <w:rsid w:val="004F7FD4"/>
    <w:rsid w:val="00500406"/>
    <w:rsid w:val="00500B00"/>
    <w:rsid w:val="00501362"/>
    <w:rsid w:val="00501470"/>
    <w:rsid w:val="005017B9"/>
    <w:rsid w:val="005019FF"/>
    <w:rsid w:val="00501AD4"/>
    <w:rsid w:val="00501BC8"/>
    <w:rsid w:val="00501DE0"/>
    <w:rsid w:val="005021EF"/>
    <w:rsid w:val="0050230F"/>
    <w:rsid w:val="005023EE"/>
    <w:rsid w:val="0050263D"/>
    <w:rsid w:val="005027FB"/>
    <w:rsid w:val="005029FB"/>
    <w:rsid w:val="00502CC6"/>
    <w:rsid w:val="00502D94"/>
    <w:rsid w:val="00502FD4"/>
    <w:rsid w:val="00503237"/>
    <w:rsid w:val="00503294"/>
    <w:rsid w:val="0050419D"/>
    <w:rsid w:val="00504E6D"/>
    <w:rsid w:val="00505245"/>
    <w:rsid w:val="0050569C"/>
    <w:rsid w:val="00505723"/>
    <w:rsid w:val="00505735"/>
    <w:rsid w:val="00505AAD"/>
    <w:rsid w:val="00506363"/>
    <w:rsid w:val="00506672"/>
    <w:rsid w:val="00506D36"/>
    <w:rsid w:val="00506F1D"/>
    <w:rsid w:val="00507004"/>
    <w:rsid w:val="005070DC"/>
    <w:rsid w:val="005074FC"/>
    <w:rsid w:val="005079AF"/>
    <w:rsid w:val="00507C00"/>
    <w:rsid w:val="00507DE7"/>
    <w:rsid w:val="00507E35"/>
    <w:rsid w:val="00507FD8"/>
    <w:rsid w:val="00507FF8"/>
    <w:rsid w:val="005100F4"/>
    <w:rsid w:val="0051015F"/>
    <w:rsid w:val="005103AF"/>
    <w:rsid w:val="00510670"/>
    <w:rsid w:val="00510678"/>
    <w:rsid w:val="00510844"/>
    <w:rsid w:val="00510983"/>
    <w:rsid w:val="00511151"/>
    <w:rsid w:val="0051137D"/>
    <w:rsid w:val="00511C7F"/>
    <w:rsid w:val="00511E00"/>
    <w:rsid w:val="00511E32"/>
    <w:rsid w:val="00511FDE"/>
    <w:rsid w:val="0051210C"/>
    <w:rsid w:val="00512402"/>
    <w:rsid w:val="005124EB"/>
    <w:rsid w:val="005124FB"/>
    <w:rsid w:val="00512557"/>
    <w:rsid w:val="0051274F"/>
    <w:rsid w:val="00513025"/>
    <w:rsid w:val="00513148"/>
    <w:rsid w:val="00513254"/>
    <w:rsid w:val="005133FE"/>
    <w:rsid w:val="005136D8"/>
    <w:rsid w:val="00513750"/>
    <w:rsid w:val="0051377B"/>
    <w:rsid w:val="005137EC"/>
    <w:rsid w:val="00513A26"/>
    <w:rsid w:val="00513AC6"/>
    <w:rsid w:val="00513C1C"/>
    <w:rsid w:val="00514305"/>
    <w:rsid w:val="00514306"/>
    <w:rsid w:val="0051452F"/>
    <w:rsid w:val="00514763"/>
    <w:rsid w:val="00514A95"/>
    <w:rsid w:val="00515039"/>
    <w:rsid w:val="0051519D"/>
    <w:rsid w:val="0051524D"/>
    <w:rsid w:val="005155DC"/>
    <w:rsid w:val="00515612"/>
    <w:rsid w:val="005157D1"/>
    <w:rsid w:val="00515C36"/>
    <w:rsid w:val="00515C3A"/>
    <w:rsid w:val="005163EA"/>
    <w:rsid w:val="00516425"/>
    <w:rsid w:val="005164CA"/>
    <w:rsid w:val="00516DA3"/>
    <w:rsid w:val="00516DE5"/>
    <w:rsid w:val="00516E8A"/>
    <w:rsid w:val="00517595"/>
    <w:rsid w:val="00517AA6"/>
    <w:rsid w:val="00517BC6"/>
    <w:rsid w:val="00517C77"/>
    <w:rsid w:val="00517C96"/>
    <w:rsid w:val="00517DA2"/>
    <w:rsid w:val="00517DE3"/>
    <w:rsid w:val="00517DE5"/>
    <w:rsid w:val="005204CD"/>
    <w:rsid w:val="00520679"/>
    <w:rsid w:val="005209AC"/>
    <w:rsid w:val="00520A14"/>
    <w:rsid w:val="00520BB8"/>
    <w:rsid w:val="00520BC3"/>
    <w:rsid w:val="0052139E"/>
    <w:rsid w:val="00521C5F"/>
    <w:rsid w:val="00521DB6"/>
    <w:rsid w:val="00522360"/>
    <w:rsid w:val="00523250"/>
    <w:rsid w:val="005235C4"/>
    <w:rsid w:val="0052398F"/>
    <w:rsid w:val="005239F4"/>
    <w:rsid w:val="00523A4D"/>
    <w:rsid w:val="00523AFF"/>
    <w:rsid w:val="00523DE6"/>
    <w:rsid w:val="00523E54"/>
    <w:rsid w:val="005242A6"/>
    <w:rsid w:val="005242D1"/>
    <w:rsid w:val="00524497"/>
    <w:rsid w:val="00524D66"/>
    <w:rsid w:val="005252D4"/>
    <w:rsid w:val="00525740"/>
    <w:rsid w:val="00525819"/>
    <w:rsid w:val="005259B8"/>
    <w:rsid w:val="0052605C"/>
    <w:rsid w:val="00526CA3"/>
    <w:rsid w:val="00526DF8"/>
    <w:rsid w:val="00527169"/>
    <w:rsid w:val="00527336"/>
    <w:rsid w:val="00527397"/>
    <w:rsid w:val="00527417"/>
    <w:rsid w:val="005275D4"/>
    <w:rsid w:val="00527D57"/>
    <w:rsid w:val="00527FE1"/>
    <w:rsid w:val="0053002D"/>
    <w:rsid w:val="005302BD"/>
    <w:rsid w:val="00530765"/>
    <w:rsid w:val="00530B65"/>
    <w:rsid w:val="00530C4E"/>
    <w:rsid w:val="00530D40"/>
    <w:rsid w:val="005311A7"/>
    <w:rsid w:val="005313F7"/>
    <w:rsid w:val="00531776"/>
    <w:rsid w:val="00531A9E"/>
    <w:rsid w:val="00531E42"/>
    <w:rsid w:val="00531FB1"/>
    <w:rsid w:val="005323E5"/>
    <w:rsid w:val="0053272A"/>
    <w:rsid w:val="00532A35"/>
    <w:rsid w:val="00532F08"/>
    <w:rsid w:val="00533358"/>
    <w:rsid w:val="0053373E"/>
    <w:rsid w:val="00533904"/>
    <w:rsid w:val="00533B7B"/>
    <w:rsid w:val="00533F7E"/>
    <w:rsid w:val="005341AA"/>
    <w:rsid w:val="00534596"/>
    <w:rsid w:val="005347EC"/>
    <w:rsid w:val="00534E25"/>
    <w:rsid w:val="005352E0"/>
    <w:rsid w:val="00535456"/>
    <w:rsid w:val="00535999"/>
    <w:rsid w:val="00535DFA"/>
    <w:rsid w:val="00535F53"/>
    <w:rsid w:val="0053607A"/>
    <w:rsid w:val="0053642C"/>
    <w:rsid w:val="005364FD"/>
    <w:rsid w:val="0053667D"/>
    <w:rsid w:val="005367AE"/>
    <w:rsid w:val="0053683D"/>
    <w:rsid w:val="00536878"/>
    <w:rsid w:val="00536B90"/>
    <w:rsid w:val="00536D7F"/>
    <w:rsid w:val="005370AC"/>
    <w:rsid w:val="005376DD"/>
    <w:rsid w:val="0053778C"/>
    <w:rsid w:val="00537C90"/>
    <w:rsid w:val="00537D9A"/>
    <w:rsid w:val="0054006C"/>
    <w:rsid w:val="00540104"/>
    <w:rsid w:val="0054051C"/>
    <w:rsid w:val="005405EF"/>
    <w:rsid w:val="00540894"/>
    <w:rsid w:val="005410BC"/>
    <w:rsid w:val="005410E0"/>
    <w:rsid w:val="005412D0"/>
    <w:rsid w:val="005415D1"/>
    <w:rsid w:val="00541690"/>
    <w:rsid w:val="005416CA"/>
    <w:rsid w:val="0054186C"/>
    <w:rsid w:val="00541A0B"/>
    <w:rsid w:val="00541CC2"/>
    <w:rsid w:val="00541D1F"/>
    <w:rsid w:val="005421C4"/>
    <w:rsid w:val="00542247"/>
    <w:rsid w:val="005423B3"/>
    <w:rsid w:val="005424D9"/>
    <w:rsid w:val="00542519"/>
    <w:rsid w:val="0054275D"/>
    <w:rsid w:val="00542B7F"/>
    <w:rsid w:val="00542D1E"/>
    <w:rsid w:val="005430CF"/>
    <w:rsid w:val="005431F2"/>
    <w:rsid w:val="00543B81"/>
    <w:rsid w:val="00543DD4"/>
    <w:rsid w:val="00544087"/>
    <w:rsid w:val="005445E2"/>
    <w:rsid w:val="00544CA9"/>
    <w:rsid w:val="00544CDB"/>
    <w:rsid w:val="00544F1B"/>
    <w:rsid w:val="00544FD3"/>
    <w:rsid w:val="005452FB"/>
    <w:rsid w:val="00545526"/>
    <w:rsid w:val="00545544"/>
    <w:rsid w:val="005455BB"/>
    <w:rsid w:val="005458DA"/>
    <w:rsid w:val="00545A6B"/>
    <w:rsid w:val="00545B5F"/>
    <w:rsid w:val="00546087"/>
    <w:rsid w:val="00546641"/>
    <w:rsid w:val="00546A2F"/>
    <w:rsid w:val="00546B58"/>
    <w:rsid w:val="005470F5"/>
    <w:rsid w:val="0054735A"/>
    <w:rsid w:val="0054757A"/>
    <w:rsid w:val="005475A0"/>
    <w:rsid w:val="005478DF"/>
    <w:rsid w:val="00547C00"/>
    <w:rsid w:val="00550218"/>
    <w:rsid w:val="005502B2"/>
    <w:rsid w:val="0055080E"/>
    <w:rsid w:val="0055099E"/>
    <w:rsid w:val="005509A7"/>
    <w:rsid w:val="00550CC6"/>
    <w:rsid w:val="005511E0"/>
    <w:rsid w:val="00551E76"/>
    <w:rsid w:val="005520C2"/>
    <w:rsid w:val="00552280"/>
    <w:rsid w:val="00552C6F"/>
    <w:rsid w:val="00552DB9"/>
    <w:rsid w:val="00552F3F"/>
    <w:rsid w:val="005535C9"/>
    <w:rsid w:val="0055378E"/>
    <w:rsid w:val="005538FB"/>
    <w:rsid w:val="00553C03"/>
    <w:rsid w:val="00553DDB"/>
    <w:rsid w:val="00553E80"/>
    <w:rsid w:val="00554EED"/>
    <w:rsid w:val="00554F8F"/>
    <w:rsid w:val="0055625B"/>
    <w:rsid w:val="0055684A"/>
    <w:rsid w:val="0055735B"/>
    <w:rsid w:val="005575B2"/>
    <w:rsid w:val="0055775F"/>
    <w:rsid w:val="00557896"/>
    <w:rsid w:val="005578E0"/>
    <w:rsid w:val="00557914"/>
    <w:rsid w:val="00557D69"/>
    <w:rsid w:val="00557EF1"/>
    <w:rsid w:val="0056004A"/>
    <w:rsid w:val="00560063"/>
    <w:rsid w:val="005602B7"/>
    <w:rsid w:val="00560424"/>
    <w:rsid w:val="005609BF"/>
    <w:rsid w:val="00560B31"/>
    <w:rsid w:val="00560BC5"/>
    <w:rsid w:val="00560C91"/>
    <w:rsid w:val="00561786"/>
    <w:rsid w:val="0056199C"/>
    <w:rsid w:val="00561BDD"/>
    <w:rsid w:val="005629A5"/>
    <w:rsid w:val="005629D8"/>
    <w:rsid w:val="005630E7"/>
    <w:rsid w:val="0056317F"/>
    <w:rsid w:val="0056349F"/>
    <w:rsid w:val="005634B3"/>
    <w:rsid w:val="0056381C"/>
    <w:rsid w:val="00563CE6"/>
    <w:rsid w:val="0056400B"/>
    <w:rsid w:val="0056405E"/>
    <w:rsid w:val="00564188"/>
    <w:rsid w:val="005642E0"/>
    <w:rsid w:val="00564480"/>
    <w:rsid w:val="00564740"/>
    <w:rsid w:val="005648A3"/>
    <w:rsid w:val="0056498F"/>
    <w:rsid w:val="00564BB7"/>
    <w:rsid w:val="00564DFA"/>
    <w:rsid w:val="00565070"/>
    <w:rsid w:val="00565234"/>
    <w:rsid w:val="00565852"/>
    <w:rsid w:val="00565A39"/>
    <w:rsid w:val="00565CB1"/>
    <w:rsid w:val="00565F9E"/>
    <w:rsid w:val="00566014"/>
    <w:rsid w:val="005666D6"/>
    <w:rsid w:val="00566C7B"/>
    <w:rsid w:val="00566FC7"/>
    <w:rsid w:val="00566FD2"/>
    <w:rsid w:val="00567086"/>
    <w:rsid w:val="00567201"/>
    <w:rsid w:val="0056727D"/>
    <w:rsid w:val="005673F5"/>
    <w:rsid w:val="00567597"/>
    <w:rsid w:val="00567660"/>
    <w:rsid w:val="00567EE8"/>
    <w:rsid w:val="005700FB"/>
    <w:rsid w:val="00570777"/>
    <w:rsid w:val="00570A57"/>
    <w:rsid w:val="00570CC1"/>
    <w:rsid w:val="005714CD"/>
    <w:rsid w:val="0057154B"/>
    <w:rsid w:val="005716F6"/>
    <w:rsid w:val="0057192A"/>
    <w:rsid w:val="00571CD6"/>
    <w:rsid w:val="0057211B"/>
    <w:rsid w:val="0057220E"/>
    <w:rsid w:val="0057288C"/>
    <w:rsid w:val="005728AF"/>
    <w:rsid w:val="00572CD0"/>
    <w:rsid w:val="00572CDB"/>
    <w:rsid w:val="00573313"/>
    <w:rsid w:val="00573320"/>
    <w:rsid w:val="00573412"/>
    <w:rsid w:val="0057349D"/>
    <w:rsid w:val="0057357F"/>
    <w:rsid w:val="005737C6"/>
    <w:rsid w:val="00573B24"/>
    <w:rsid w:val="00573C9C"/>
    <w:rsid w:val="0057408D"/>
    <w:rsid w:val="00574199"/>
    <w:rsid w:val="005744E0"/>
    <w:rsid w:val="00574547"/>
    <w:rsid w:val="005745EE"/>
    <w:rsid w:val="0057462E"/>
    <w:rsid w:val="00574634"/>
    <w:rsid w:val="00574918"/>
    <w:rsid w:val="00574ABC"/>
    <w:rsid w:val="00574B39"/>
    <w:rsid w:val="00574F5E"/>
    <w:rsid w:val="00575BA5"/>
    <w:rsid w:val="00575BFA"/>
    <w:rsid w:val="005761FF"/>
    <w:rsid w:val="0057629B"/>
    <w:rsid w:val="005765D5"/>
    <w:rsid w:val="005767E6"/>
    <w:rsid w:val="00576B8E"/>
    <w:rsid w:val="00576E57"/>
    <w:rsid w:val="00576ED3"/>
    <w:rsid w:val="00577182"/>
    <w:rsid w:val="005771A8"/>
    <w:rsid w:val="0057771C"/>
    <w:rsid w:val="005779D3"/>
    <w:rsid w:val="00577AF6"/>
    <w:rsid w:val="00577FCA"/>
    <w:rsid w:val="005802A2"/>
    <w:rsid w:val="0058073B"/>
    <w:rsid w:val="00580BAC"/>
    <w:rsid w:val="00580C00"/>
    <w:rsid w:val="00580C25"/>
    <w:rsid w:val="00580EE0"/>
    <w:rsid w:val="005818AF"/>
    <w:rsid w:val="00581B1C"/>
    <w:rsid w:val="00581B62"/>
    <w:rsid w:val="00581EEC"/>
    <w:rsid w:val="00582213"/>
    <w:rsid w:val="005822EB"/>
    <w:rsid w:val="0058359E"/>
    <w:rsid w:val="0058387A"/>
    <w:rsid w:val="00583D7C"/>
    <w:rsid w:val="00584290"/>
    <w:rsid w:val="005844B3"/>
    <w:rsid w:val="005844FE"/>
    <w:rsid w:val="005845B0"/>
    <w:rsid w:val="00585AAB"/>
    <w:rsid w:val="00585D0A"/>
    <w:rsid w:val="00586546"/>
    <w:rsid w:val="005865A3"/>
    <w:rsid w:val="00586702"/>
    <w:rsid w:val="00586CDA"/>
    <w:rsid w:val="00586CFD"/>
    <w:rsid w:val="005877D0"/>
    <w:rsid w:val="00587F18"/>
    <w:rsid w:val="00590195"/>
    <w:rsid w:val="005904C8"/>
    <w:rsid w:val="00590A4E"/>
    <w:rsid w:val="00590A57"/>
    <w:rsid w:val="0059131F"/>
    <w:rsid w:val="005918AB"/>
    <w:rsid w:val="00591C8C"/>
    <w:rsid w:val="00591E53"/>
    <w:rsid w:val="00591EB7"/>
    <w:rsid w:val="00591F40"/>
    <w:rsid w:val="0059207E"/>
    <w:rsid w:val="00592140"/>
    <w:rsid w:val="00592302"/>
    <w:rsid w:val="0059239C"/>
    <w:rsid w:val="00592823"/>
    <w:rsid w:val="00592824"/>
    <w:rsid w:val="00592AAC"/>
    <w:rsid w:val="00592B32"/>
    <w:rsid w:val="0059309F"/>
    <w:rsid w:val="0059325C"/>
    <w:rsid w:val="005932A3"/>
    <w:rsid w:val="00593665"/>
    <w:rsid w:val="00593A42"/>
    <w:rsid w:val="00593B32"/>
    <w:rsid w:val="00593C31"/>
    <w:rsid w:val="005940AB"/>
    <w:rsid w:val="0059431C"/>
    <w:rsid w:val="005947FD"/>
    <w:rsid w:val="00594DB1"/>
    <w:rsid w:val="00594EEF"/>
    <w:rsid w:val="0059541B"/>
    <w:rsid w:val="0059593D"/>
    <w:rsid w:val="00595AAA"/>
    <w:rsid w:val="00596236"/>
    <w:rsid w:val="005962A9"/>
    <w:rsid w:val="00596845"/>
    <w:rsid w:val="00596945"/>
    <w:rsid w:val="00596D62"/>
    <w:rsid w:val="00596E03"/>
    <w:rsid w:val="00597089"/>
    <w:rsid w:val="00597865"/>
    <w:rsid w:val="00597DD1"/>
    <w:rsid w:val="00597ECD"/>
    <w:rsid w:val="005A03F1"/>
    <w:rsid w:val="005A069A"/>
    <w:rsid w:val="005A06F7"/>
    <w:rsid w:val="005A0AA0"/>
    <w:rsid w:val="005A0D05"/>
    <w:rsid w:val="005A0F10"/>
    <w:rsid w:val="005A0F7F"/>
    <w:rsid w:val="005A107F"/>
    <w:rsid w:val="005A1255"/>
    <w:rsid w:val="005A1495"/>
    <w:rsid w:val="005A1AD4"/>
    <w:rsid w:val="005A1CAF"/>
    <w:rsid w:val="005A1D4C"/>
    <w:rsid w:val="005A2097"/>
    <w:rsid w:val="005A217A"/>
    <w:rsid w:val="005A22B6"/>
    <w:rsid w:val="005A23DD"/>
    <w:rsid w:val="005A2527"/>
    <w:rsid w:val="005A258D"/>
    <w:rsid w:val="005A274E"/>
    <w:rsid w:val="005A28DD"/>
    <w:rsid w:val="005A2E72"/>
    <w:rsid w:val="005A30D9"/>
    <w:rsid w:val="005A30FA"/>
    <w:rsid w:val="005A314F"/>
    <w:rsid w:val="005A3334"/>
    <w:rsid w:val="005A3507"/>
    <w:rsid w:val="005A37DB"/>
    <w:rsid w:val="005A3844"/>
    <w:rsid w:val="005A3D16"/>
    <w:rsid w:val="005A3E1A"/>
    <w:rsid w:val="005A3FBE"/>
    <w:rsid w:val="005A43DE"/>
    <w:rsid w:val="005A4B43"/>
    <w:rsid w:val="005A4BC3"/>
    <w:rsid w:val="005A4EB4"/>
    <w:rsid w:val="005A4F45"/>
    <w:rsid w:val="005A4F4D"/>
    <w:rsid w:val="005A4FF7"/>
    <w:rsid w:val="005A52A9"/>
    <w:rsid w:val="005A52E8"/>
    <w:rsid w:val="005A55C1"/>
    <w:rsid w:val="005A5A32"/>
    <w:rsid w:val="005A5E8E"/>
    <w:rsid w:val="005A6069"/>
    <w:rsid w:val="005A62AA"/>
    <w:rsid w:val="005A6C52"/>
    <w:rsid w:val="005A6D10"/>
    <w:rsid w:val="005A6E78"/>
    <w:rsid w:val="005A6F80"/>
    <w:rsid w:val="005A7249"/>
    <w:rsid w:val="005A7310"/>
    <w:rsid w:val="005A740D"/>
    <w:rsid w:val="005A749A"/>
    <w:rsid w:val="005A7529"/>
    <w:rsid w:val="005A78F8"/>
    <w:rsid w:val="005A79D9"/>
    <w:rsid w:val="005A7E71"/>
    <w:rsid w:val="005A7ECD"/>
    <w:rsid w:val="005A7F06"/>
    <w:rsid w:val="005B034C"/>
    <w:rsid w:val="005B0855"/>
    <w:rsid w:val="005B0E88"/>
    <w:rsid w:val="005B116C"/>
    <w:rsid w:val="005B186B"/>
    <w:rsid w:val="005B18D1"/>
    <w:rsid w:val="005B21F5"/>
    <w:rsid w:val="005B25F7"/>
    <w:rsid w:val="005B294D"/>
    <w:rsid w:val="005B29BA"/>
    <w:rsid w:val="005B2A57"/>
    <w:rsid w:val="005B2C51"/>
    <w:rsid w:val="005B2CFD"/>
    <w:rsid w:val="005B2D12"/>
    <w:rsid w:val="005B3811"/>
    <w:rsid w:val="005B38A2"/>
    <w:rsid w:val="005B3B09"/>
    <w:rsid w:val="005B42A1"/>
    <w:rsid w:val="005B4346"/>
    <w:rsid w:val="005B44B4"/>
    <w:rsid w:val="005B47DF"/>
    <w:rsid w:val="005B4911"/>
    <w:rsid w:val="005B4DA1"/>
    <w:rsid w:val="005B4E49"/>
    <w:rsid w:val="005B4EBA"/>
    <w:rsid w:val="005B5105"/>
    <w:rsid w:val="005B514B"/>
    <w:rsid w:val="005B539E"/>
    <w:rsid w:val="005B57BD"/>
    <w:rsid w:val="005B588A"/>
    <w:rsid w:val="005B5D87"/>
    <w:rsid w:val="005B602B"/>
    <w:rsid w:val="005B6362"/>
    <w:rsid w:val="005B68DA"/>
    <w:rsid w:val="005B739F"/>
    <w:rsid w:val="005B768C"/>
    <w:rsid w:val="005B7749"/>
    <w:rsid w:val="005B78DA"/>
    <w:rsid w:val="005B7B1C"/>
    <w:rsid w:val="005B7CE3"/>
    <w:rsid w:val="005B7E32"/>
    <w:rsid w:val="005C020A"/>
    <w:rsid w:val="005C067A"/>
    <w:rsid w:val="005C06E6"/>
    <w:rsid w:val="005C0963"/>
    <w:rsid w:val="005C0CCC"/>
    <w:rsid w:val="005C0D9E"/>
    <w:rsid w:val="005C0E08"/>
    <w:rsid w:val="005C0F83"/>
    <w:rsid w:val="005C129D"/>
    <w:rsid w:val="005C152A"/>
    <w:rsid w:val="005C15FC"/>
    <w:rsid w:val="005C170D"/>
    <w:rsid w:val="005C18BA"/>
    <w:rsid w:val="005C1971"/>
    <w:rsid w:val="005C19FE"/>
    <w:rsid w:val="005C1CB6"/>
    <w:rsid w:val="005C1F1B"/>
    <w:rsid w:val="005C2340"/>
    <w:rsid w:val="005C2973"/>
    <w:rsid w:val="005C2B76"/>
    <w:rsid w:val="005C2C2A"/>
    <w:rsid w:val="005C315F"/>
    <w:rsid w:val="005C3269"/>
    <w:rsid w:val="005C385A"/>
    <w:rsid w:val="005C3D24"/>
    <w:rsid w:val="005C3D8D"/>
    <w:rsid w:val="005C3E1F"/>
    <w:rsid w:val="005C3EDB"/>
    <w:rsid w:val="005C3FD5"/>
    <w:rsid w:val="005C4440"/>
    <w:rsid w:val="005C479E"/>
    <w:rsid w:val="005C4829"/>
    <w:rsid w:val="005C4AFE"/>
    <w:rsid w:val="005C4DA0"/>
    <w:rsid w:val="005C5186"/>
    <w:rsid w:val="005C591E"/>
    <w:rsid w:val="005C615D"/>
    <w:rsid w:val="005C618B"/>
    <w:rsid w:val="005C629B"/>
    <w:rsid w:val="005C664D"/>
    <w:rsid w:val="005C66F8"/>
    <w:rsid w:val="005C6FDD"/>
    <w:rsid w:val="005C756F"/>
    <w:rsid w:val="005C76E5"/>
    <w:rsid w:val="005C76F9"/>
    <w:rsid w:val="005C7725"/>
    <w:rsid w:val="005C790B"/>
    <w:rsid w:val="005C7B11"/>
    <w:rsid w:val="005D04CC"/>
    <w:rsid w:val="005D057F"/>
    <w:rsid w:val="005D0B6C"/>
    <w:rsid w:val="005D0BDE"/>
    <w:rsid w:val="005D0C8C"/>
    <w:rsid w:val="005D0FDC"/>
    <w:rsid w:val="005D10C7"/>
    <w:rsid w:val="005D12C2"/>
    <w:rsid w:val="005D1470"/>
    <w:rsid w:val="005D14AE"/>
    <w:rsid w:val="005D14CE"/>
    <w:rsid w:val="005D1D96"/>
    <w:rsid w:val="005D1EDC"/>
    <w:rsid w:val="005D1F9D"/>
    <w:rsid w:val="005D218F"/>
    <w:rsid w:val="005D2503"/>
    <w:rsid w:val="005D2CE7"/>
    <w:rsid w:val="005D2E30"/>
    <w:rsid w:val="005D2EE3"/>
    <w:rsid w:val="005D3676"/>
    <w:rsid w:val="005D3BA7"/>
    <w:rsid w:val="005D3D39"/>
    <w:rsid w:val="005D44D1"/>
    <w:rsid w:val="005D453C"/>
    <w:rsid w:val="005D488B"/>
    <w:rsid w:val="005D4E4F"/>
    <w:rsid w:val="005D5565"/>
    <w:rsid w:val="005D557B"/>
    <w:rsid w:val="005D56B6"/>
    <w:rsid w:val="005D56BC"/>
    <w:rsid w:val="005D56E2"/>
    <w:rsid w:val="005D5AB8"/>
    <w:rsid w:val="005D5B55"/>
    <w:rsid w:val="005D5E56"/>
    <w:rsid w:val="005D63B4"/>
    <w:rsid w:val="005D63DE"/>
    <w:rsid w:val="005D66F5"/>
    <w:rsid w:val="005D6D43"/>
    <w:rsid w:val="005D7054"/>
    <w:rsid w:val="005D74F1"/>
    <w:rsid w:val="005D765E"/>
    <w:rsid w:val="005D77AE"/>
    <w:rsid w:val="005D7947"/>
    <w:rsid w:val="005D7BFA"/>
    <w:rsid w:val="005D7BFD"/>
    <w:rsid w:val="005D7C36"/>
    <w:rsid w:val="005D7C9C"/>
    <w:rsid w:val="005D7D5A"/>
    <w:rsid w:val="005E000E"/>
    <w:rsid w:val="005E0637"/>
    <w:rsid w:val="005E08D6"/>
    <w:rsid w:val="005E092E"/>
    <w:rsid w:val="005E0EC9"/>
    <w:rsid w:val="005E0F2C"/>
    <w:rsid w:val="005E10DD"/>
    <w:rsid w:val="005E11B3"/>
    <w:rsid w:val="005E1710"/>
    <w:rsid w:val="005E1982"/>
    <w:rsid w:val="005E1D0D"/>
    <w:rsid w:val="005E1EC5"/>
    <w:rsid w:val="005E1FC8"/>
    <w:rsid w:val="005E2169"/>
    <w:rsid w:val="005E2724"/>
    <w:rsid w:val="005E285D"/>
    <w:rsid w:val="005E293B"/>
    <w:rsid w:val="005E2B29"/>
    <w:rsid w:val="005E2B8D"/>
    <w:rsid w:val="005E3252"/>
    <w:rsid w:val="005E360F"/>
    <w:rsid w:val="005E3917"/>
    <w:rsid w:val="005E3B02"/>
    <w:rsid w:val="005E3BBF"/>
    <w:rsid w:val="005E3F15"/>
    <w:rsid w:val="005E4085"/>
    <w:rsid w:val="005E44A1"/>
    <w:rsid w:val="005E4C61"/>
    <w:rsid w:val="005E4FB4"/>
    <w:rsid w:val="005E4FEC"/>
    <w:rsid w:val="005E53C6"/>
    <w:rsid w:val="005E541E"/>
    <w:rsid w:val="005E564A"/>
    <w:rsid w:val="005E565B"/>
    <w:rsid w:val="005E5687"/>
    <w:rsid w:val="005E57A2"/>
    <w:rsid w:val="005E5D0B"/>
    <w:rsid w:val="005E62B5"/>
    <w:rsid w:val="005E6910"/>
    <w:rsid w:val="005E693C"/>
    <w:rsid w:val="005E6C97"/>
    <w:rsid w:val="005E6D3A"/>
    <w:rsid w:val="005E6DE0"/>
    <w:rsid w:val="005E71DE"/>
    <w:rsid w:val="005E751E"/>
    <w:rsid w:val="005E7886"/>
    <w:rsid w:val="005E7C07"/>
    <w:rsid w:val="005E7C16"/>
    <w:rsid w:val="005F009B"/>
    <w:rsid w:val="005F0180"/>
    <w:rsid w:val="005F01A0"/>
    <w:rsid w:val="005F09CF"/>
    <w:rsid w:val="005F152F"/>
    <w:rsid w:val="005F1997"/>
    <w:rsid w:val="005F1C70"/>
    <w:rsid w:val="005F1FD4"/>
    <w:rsid w:val="005F257A"/>
    <w:rsid w:val="005F2694"/>
    <w:rsid w:val="005F2C9A"/>
    <w:rsid w:val="005F2F2F"/>
    <w:rsid w:val="005F430C"/>
    <w:rsid w:val="005F439C"/>
    <w:rsid w:val="005F4B7B"/>
    <w:rsid w:val="005F4B97"/>
    <w:rsid w:val="005F4C8F"/>
    <w:rsid w:val="005F4EDC"/>
    <w:rsid w:val="005F4F0B"/>
    <w:rsid w:val="005F4FB7"/>
    <w:rsid w:val="005F4FBD"/>
    <w:rsid w:val="005F51C5"/>
    <w:rsid w:val="005F52A0"/>
    <w:rsid w:val="005F52B9"/>
    <w:rsid w:val="005F58D2"/>
    <w:rsid w:val="005F5ADE"/>
    <w:rsid w:val="005F5C8C"/>
    <w:rsid w:val="005F6143"/>
    <w:rsid w:val="005F62E9"/>
    <w:rsid w:val="005F63D3"/>
    <w:rsid w:val="005F657B"/>
    <w:rsid w:val="005F65CA"/>
    <w:rsid w:val="005F6BEB"/>
    <w:rsid w:val="005F6C35"/>
    <w:rsid w:val="005F6E42"/>
    <w:rsid w:val="005F7019"/>
    <w:rsid w:val="005F70DC"/>
    <w:rsid w:val="005F7DB4"/>
    <w:rsid w:val="005F7E1E"/>
    <w:rsid w:val="0060046C"/>
    <w:rsid w:val="006006A0"/>
    <w:rsid w:val="00600732"/>
    <w:rsid w:val="00600AFA"/>
    <w:rsid w:val="00600BD0"/>
    <w:rsid w:val="00601069"/>
    <w:rsid w:val="0060117C"/>
    <w:rsid w:val="00601712"/>
    <w:rsid w:val="00601A5E"/>
    <w:rsid w:val="00601AF6"/>
    <w:rsid w:val="00601EAA"/>
    <w:rsid w:val="0060202A"/>
    <w:rsid w:val="006026B1"/>
    <w:rsid w:val="00602796"/>
    <w:rsid w:val="00602AE1"/>
    <w:rsid w:val="00602D89"/>
    <w:rsid w:val="00602F3F"/>
    <w:rsid w:val="006032EF"/>
    <w:rsid w:val="00603699"/>
    <w:rsid w:val="006037F8"/>
    <w:rsid w:val="00604110"/>
    <w:rsid w:val="00604517"/>
    <w:rsid w:val="00604761"/>
    <w:rsid w:val="00604B0B"/>
    <w:rsid w:val="00604B1A"/>
    <w:rsid w:val="00604BAA"/>
    <w:rsid w:val="006052AA"/>
    <w:rsid w:val="00605A00"/>
    <w:rsid w:val="00605B16"/>
    <w:rsid w:val="00606151"/>
    <w:rsid w:val="006061F6"/>
    <w:rsid w:val="006062AD"/>
    <w:rsid w:val="006063B2"/>
    <w:rsid w:val="006066ED"/>
    <w:rsid w:val="00606A40"/>
    <w:rsid w:val="006072B2"/>
    <w:rsid w:val="0060733A"/>
    <w:rsid w:val="00607D53"/>
    <w:rsid w:val="0061023D"/>
    <w:rsid w:val="006103BF"/>
    <w:rsid w:val="00610989"/>
    <w:rsid w:val="006109FD"/>
    <w:rsid w:val="006112BA"/>
    <w:rsid w:val="00611403"/>
    <w:rsid w:val="00611532"/>
    <w:rsid w:val="00611691"/>
    <w:rsid w:val="006116D3"/>
    <w:rsid w:val="00611788"/>
    <w:rsid w:val="00611AE0"/>
    <w:rsid w:val="00612838"/>
    <w:rsid w:val="00612D4D"/>
    <w:rsid w:val="00612DC2"/>
    <w:rsid w:val="00613261"/>
    <w:rsid w:val="00613325"/>
    <w:rsid w:val="006133B5"/>
    <w:rsid w:val="006135C3"/>
    <w:rsid w:val="00613658"/>
    <w:rsid w:val="006136CC"/>
    <w:rsid w:val="006147D6"/>
    <w:rsid w:val="0061495E"/>
    <w:rsid w:val="00614E67"/>
    <w:rsid w:val="006151C6"/>
    <w:rsid w:val="006154E7"/>
    <w:rsid w:val="00615595"/>
    <w:rsid w:val="0061567C"/>
    <w:rsid w:val="0061586B"/>
    <w:rsid w:val="00615B48"/>
    <w:rsid w:val="00615C53"/>
    <w:rsid w:val="00615C62"/>
    <w:rsid w:val="00615D42"/>
    <w:rsid w:val="00616180"/>
    <w:rsid w:val="00616201"/>
    <w:rsid w:val="00616326"/>
    <w:rsid w:val="00616690"/>
    <w:rsid w:val="00616A4A"/>
    <w:rsid w:val="00616D26"/>
    <w:rsid w:val="00617089"/>
    <w:rsid w:val="006172F8"/>
    <w:rsid w:val="00617690"/>
    <w:rsid w:val="00617995"/>
    <w:rsid w:val="00617D10"/>
    <w:rsid w:val="006205EB"/>
    <w:rsid w:val="006207B2"/>
    <w:rsid w:val="006207C9"/>
    <w:rsid w:val="00620B02"/>
    <w:rsid w:val="00620D81"/>
    <w:rsid w:val="00620F32"/>
    <w:rsid w:val="00621068"/>
    <w:rsid w:val="0062127C"/>
    <w:rsid w:val="006216C6"/>
    <w:rsid w:val="006216CC"/>
    <w:rsid w:val="00621878"/>
    <w:rsid w:val="00621BB3"/>
    <w:rsid w:val="0062243A"/>
    <w:rsid w:val="0062243D"/>
    <w:rsid w:val="0062277D"/>
    <w:rsid w:val="00622A7E"/>
    <w:rsid w:val="00622C7F"/>
    <w:rsid w:val="00623A96"/>
    <w:rsid w:val="00623E2A"/>
    <w:rsid w:val="00623F26"/>
    <w:rsid w:val="00623FD7"/>
    <w:rsid w:val="0062432B"/>
    <w:rsid w:val="00624F85"/>
    <w:rsid w:val="006252F9"/>
    <w:rsid w:val="00625474"/>
    <w:rsid w:val="00625530"/>
    <w:rsid w:val="00625F58"/>
    <w:rsid w:val="006261C0"/>
    <w:rsid w:val="006261EE"/>
    <w:rsid w:val="0062644F"/>
    <w:rsid w:val="006264F5"/>
    <w:rsid w:val="006266A0"/>
    <w:rsid w:val="00626774"/>
    <w:rsid w:val="00627244"/>
    <w:rsid w:val="0062747B"/>
    <w:rsid w:val="0062778A"/>
    <w:rsid w:val="00627D4B"/>
    <w:rsid w:val="00627FF6"/>
    <w:rsid w:val="0063060A"/>
    <w:rsid w:val="00630669"/>
    <w:rsid w:val="00630912"/>
    <w:rsid w:val="0063156C"/>
    <w:rsid w:val="006316F2"/>
    <w:rsid w:val="00631750"/>
    <w:rsid w:val="006317D5"/>
    <w:rsid w:val="00631C6B"/>
    <w:rsid w:val="00631CA9"/>
    <w:rsid w:val="00632859"/>
    <w:rsid w:val="00632FD1"/>
    <w:rsid w:val="00633206"/>
    <w:rsid w:val="00633299"/>
    <w:rsid w:val="00633433"/>
    <w:rsid w:val="006338AF"/>
    <w:rsid w:val="006339E2"/>
    <w:rsid w:val="00633C31"/>
    <w:rsid w:val="00633D15"/>
    <w:rsid w:val="00633DA8"/>
    <w:rsid w:val="006341AD"/>
    <w:rsid w:val="006345A5"/>
    <w:rsid w:val="0063465E"/>
    <w:rsid w:val="0063468F"/>
    <w:rsid w:val="0063474E"/>
    <w:rsid w:val="00634F31"/>
    <w:rsid w:val="00635048"/>
    <w:rsid w:val="006353B7"/>
    <w:rsid w:val="0063559A"/>
    <w:rsid w:val="00635620"/>
    <w:rsid w:val="0063590B"/>
    <w:rsid w:val="00636117"/>
    <w:rsid w:val="00636545"/>
    <w:rsid w:val="0063675D"/>
    <w:rsid w:val="006367A1"/>
    <w:rsid w:val="0063694A"/>
    <w:rsid w:val="00636A07"/>
    <w:rsid w:val="00636A18"/>
    <w:rsid w:val="00636F58"/>
    <w:rsid w:val="00636F9B"/>
    <w:rsid w:val="00637824"/>
    <w:rsid w:val="00637B2D"/>
    <w:rsid w:val="0064008B"/>
    <w:rsid w:val="00640174"/>
    <w:rsid w:val="0064040E"/>
    <w:rsid w:val="006405FE"/>
    <w:rsid w:val="00640680"/>
    <w:rsid w:val="0064095B"/>
    <w:rsid w:val="00640AAC"/>
    <w:rsid w:val="00640B6D"/>
    <w:rsid w:val="00640BEF"/>
    <w:rsid w:val="00640F07"/>
    <w:rsid w:val="00641104"/>
    <w:rsid w:val="0064137E"/>
    <w:rsid w:val="0064154C"/>
    <w:rsid w:val="00641899"/>
    <w:rsid w:val="00641D67"/>
    <w:rsid w:val="00641E19"/>
    <w:rsid w:val="00642DCD"/>
    <w:rsid w:val="006436FF"/>
    <w:rsid w:val="00643C38"/>
    <w:rsid w:val="00643F30"/>
    <w:rsid w:val="006440CE"/>
    <w:rsid w:val="00644271"/>
    <w:rsid w:val="00644445"/>
    <w:rsid w:val="006444A5"/>
    <w:rsid w:val="00644709"/>
    <w:rsid w:val="0064489D"/>
    <w:rsid w:val="006450C4"/>
    <w:rsid w:val="00645314"/>
    <w:rsid w:val="006454A5"/>
    <w:rsid w:val="00645A91"/>
    <w:rsid w:val="00645BF1"/>
    <w:rsid w:val="00645C89"/>
    <w:rsid w:val="00645CB3"/>
    <w:rsid w:val="0064617F"/>
    <w:rsid w:val="00646304"/>
    <w:rsid w:val="00646567"/>
    <w:rsid w:val="006465B1"/>
    <w:rsid w:val="00646699"/>
    <w:rsid w:val="00646C40"/>
    <w:rsid w:val="00646E47"/>
    <w:rsid w:val="00646F7E"/>
    <w:rsid w:val="00647088"/>
    <w:rsid w:val="006472B5"/>
    <w:rsid w:val="00647386"/>
    <w:rsid w:val="00647486"/>
    <w:rsid w:val="0064770F"/>
    <w:rsid w:val="006477EE"/>
    <w:rsid w:val="00650297"/>
    <w:rsid w:val="0065047B"/>
    <w:rsid w:val="006505D8"/>
    <w:rsid w:val="006510D0"/>
    <w:rsid w:val="00651118"/>
    <w:rsid w:val="00651662"/>
    <w:rsid w:val="0065169E"/>
    <w:rsid w:val="006519F5"/>
    <w:rsid w:val="00651DC6"/>
    <w:rsid w:val="00651F03"/>
    <w:rsid w:val="006521B5"/>
    <w:rsid w:val="006527DA"/>
    <w:rsid w:val="00652DA6"/>
    <w:rsid w:val="00652E68"/>
    <w:rsid w:val="00653A07"/>
    <w:rsid w:val="00653BEE"/>
    <w:rsid w:val="00653FBD"/>
    <w:rsid w:val="00654185"/>
    <w:rsid w:val="006544FF"/>
    <w:rsid w:val="00654A6A"/>
    <w:rsid w:val="00654B28"/>
    <w:rsid w:val="00654B6A"/>
    <w:rsid w:val="00654CC4"/>
    <w:rsid w:val="00654D2D"/>
    <w:rsid w:val="00655071"/>
    <w:rsid w:val="0065516E"/>
    <w:rsid w:val="006557D3"/>
    <w:rsid w:val="00655B13"/>
    <w:rsid w:val="00655FA4"/>
    <w:rsid w:val="00656288"/>
    <w:rsid w:val="0065632C"/>
    <w:rsid w:val="0065667C"/>
    <w:rsid w:val="00656779"/>
    <w:rsid w:val="00656BDD"/>
    <w:rsid w:val="00656C85"/>
    <w:rsid w:val="00656CA9"/>
    <w:rsid w:val="00656FA4"/>
    <w:rsid w:val="0065755D"/>
    <w:rsid w:val="00657774"/>
    <w:rsid w:val="0065798A"/>
    <w:rsid w:val="00657A67"/>
    <w:rsid w:val="00657DA8"/>
    <w:rsid w:val="00657E89"/>
    <w:rsid w:val="0066000A"/>
    <w:rsid w:val="006600F7"/>
    <w:rsid w:val="006604D1"/>
    <w:rsid w:val="00660787"/>
    <w:rsid w:val="00660840"/>
    <w:rsid w:val="00660F7F"/>
    <w:rsid w:val="00661099"/>
    <w:rsid w:val="00661329"/>
    <w:rsid w:val="0066145F"/>
    <w:rsid w:val="006614BE"/>
    <w:rsid w:val="006615FE"/>
    <w:rsid w:val="00661AEF"/>
    <w:rsid w:val="00661BA6"/>
    <w:rsid w:val="00661F51"/>
    <w:rsid w:val="0066220D"/>
    <w:rsid w:val="006623C9"/>
    <w:rsid w:val="0066250B"/>
    <w:rsid w:val="006625E7"/>
    <w:rsid w:val="0066264C"/>
    <w:rsid w:val="00662BF2"/>
    <w:rsid w:val="00663238"/>
    <w:rsid w:val="0066359B"/>
    <w:rsid w:val="0066359C"/>
    <w:rsid w:val="00663688"/>
    <w:rsid w:val="006636B1"/>
    <w:rsid w:val="0066393A"/>
    <w:rsid w:val="00663A69"/>
    <w:rsid w:val="00663ACA"/>
    <w:rsid w:val="00663AF0"/>
    <w:rsid w:val="00664206"/>
    <w:rsid w:val="00664528"/>
    <w:rsid w:val="006649A0"/>
    <w:rsid w:val="00664C3F"/>
    <w:rsid w:val="00664DBF"/>
    <w:rsid w:val="00664E45"/>
    <w:rsid w:val="0066509A"/>
    <w:rsid w:val="0066512C"/>
    <w:rsid w:val="006651E9"/>
    <w:rsid w:val="00665653"/>
    <w:rsid w:val="00665FD3"/>
    <w:rsid w:val="006662F4"/>
    <w:rsid w:val="006663AB"/>
    <w:rsid w:val="006663F2"/>
    <w:rsid w:val="00666434"/>
    <w:rsid w:val="006666F6"/>
    <w:rsid w:val="006669A8"/>
    <w:rsid w:val="00666BFB"/>
    <w:rsid w:val="00666F62"/>
    <w:rsid w:val="00666F67"/>
    <w:rsid w:val="00667421"/>
    <w:rsid w:val="0066755D"/>
    <w:rsid w:val="00667B27"/>
    <w:rsid w:val="00667D00"/>
    <w:rsid w:val="00667FB3"/>
    <w:rsid w:val="00670485"/>
    <w:rsid w:val="006704F2"/>
    <w:rsid w:val="006709A9"/>
    <w:rsid w:val="00671240"/>
    <w:rsid w:val="00671259"/>
    <w:rsid w:val="00671424"/>
    <w:rsid w:val="0067177D"/>
    <w:rsid w:val="0067182F"/>
    <w:rsid w:val="0067198F"/>
    <w:rsid w:val="0067234D"/>
    <w:rsid w:val="0067249F"/>
    <w:rsid w:val="00672BE7"/>
    <w:rsid w:val="00672DC1"/>
    <w:rsid w:val="00672F1B"/>
    <w:rsid w:val="0067330F"/>
    <w:rsid w:val="006737B4"/>
    <w:rsid w:val="006738BF"/>
    <w:rsid w:val="006738F9"/>
    <w:rsid w:val="00673994"/>
    <w:rsid w:val="00673CCC"/>
    <w:rsid w:val="006743BE"/>
    <w:rsid w:val="00674470"/>
    <w:rsid w:val="00674739"/>
    <w:rsid w:val="00674866"/>
    <w:rsid w:val="00674B0D"/>
    <w:rsid w:val="00674C18"/>
    <w:rsid w:val="00674C70"/>
    <w:rsid w:val="00675097"/>
    <w:rsid w:val="00675258"/>
    <w:rsid w:val="00675272"/>
    <w:rsid w:val="006752A3"/>
    <w:rsid w:val="00675607"/>
    <w:rsid w:val="006756DE"/>
    <w:rsid w:val="00675BC8"/>
    <w:rsid w:val="00675C36"/>
    <w:rsid w:val="006762AF"/>
    <w:rsid w:val="00676404"/>
    <w:rsid w:val="00676440"/>
    <w:rsid w:val="00676496"/>
    <w:rsid w:val="006769C6"/>
    <w:rsid w:val="00676A9F"/>
    <w:rsid w:val="006770AE"/>
    <w:rsid w:val="006772C0"/>
    <w:rsid w:val="0067751A"/>
    <w:rsid w:val="00677990"/>
    <w:rsid w:val="006779FC"/>
    <w:rsid w:val="00677BEC"/>
    <w:rsid w:val="00680A5C"/>
    <w:rsid w:val="0068120D"/>
    <w:rsid w:val="00681556"/>
    <w:rsid w:val="00681F19"/>
    <w:rsid w:val="006822D3"/>
    <w:rsid w:val="00682382"/>
    <w:rsid w:val="006827DD"/>
    <w:rsid w:val="00682863"/>
    <w:rsid w:val="00682A1A"/>
    <w:rsid w:val="00682BD2"/>
    <w:rsid w:val="00682F60"/>
    <w:rsid w:val="0068300F"/>
    <w:rsid w:val="00683102"/>
    <w:rsid w:val="0068366E"/>
    <w:rsid w:val="00683AE1"/>
    <w:rsid w:val="00683E6E"/>
    <w:rsid w:val="00684154"/>
    <w:rsid w:val="00684536"/>
    <w:rsid w:val="0068488F"/>
    <w:rsid w:val="006849E9"/>
    <w:rsid w:val="00684A40"/>
    <w:rsid w:val="00684DA1"/>
    <w:rsid w:val="006852B6"/>
    <w:rsid w:val="006857FE"/>
    <w:rsid w:val="00685AD6"/>
    <w:rsid w:val="00685D8A"/>
    <w:rsid w:val="00685F6A"/>
    <w:rsid w:val="006869B6"/>
    <w:rsid w:val="00686CA0"/>
    <w:rsid w:val="00686D0D"/>
    <w:rsid w:val="00686EA9"/>
    <w:rsid w:val="00687303"/>
    <w:rsid w:val="006875CB"/>
    <w:rsid w:val="00687667"/>
    <w:rsid w:val="00687A39"/>
    <w:rsid w:val="00687BB3"/>
    <w:rsid w:val="00687C2A"/>
    <w:rsid w:val="0069005E"/>
    <w:rsid w:val="00690159"/>
    <w:rsid w:val="006901B7"/>
    <w:rsid w:val="00690D3E"/>
    <w:rsid w:val="00690E88"/>
    <w:rsid w:val="00691236"/>
    <w:rsid w:val="006916FD"/>
    <w:rsid w:val="0069203F"/>
    <w:rsid w:val="0069240E"/>
    <w:rsid w:val="00692559"/>
    <w:rsid w:val="006929AB"/>
    <w:rsid w:val="00692BD7"/>
    <w:rsid w:val="00692F0A"/>
    <w:rsid w:val="0069340D"/>
    <w:rsid w:val="00693AEB"/>
    <w:rsid w:val="00693D2A"/>
    <w:rsid w:val="006944F7"/>
    <w:rsid w:val="00694690"/>
    <w:rsid w:val="00694CD7"/>
    <w:rsid w:val="00694EAC"/>
    <w:rsid w:val="006953E0"/>
    <w:rsid w:val="0069543D"/>
    <w:rsid w:val="0069592F"/>
    <w:rsid w:val="006959D5"/>
    <w:rsid w:val="00695AE6"/>
    <w:rsid w:val="00695D53"/>
    <w:rsid w:val="00695DC6"/>
    <w:rsid w:val="00696246"/>
    <w:rsid w:val="00696469"/>
    <w:rsid w:val="0069670D"/>
    <w:rsid w:val="00696836"/>
    <w:rsid w:val="00696ED7"/>
    <w:rsid w:val="0069712B"/>
    <w:rsid w:val="0069713F"/>
    <w:rsid w:val="006974C5"/>
    <w:rsid w:val="006976BE"/>
    <w:rsid w:val="00697BEB"/>
    <w:rsid w:val="00697D31"/>
    <w:rsid w:val="006A0395"/>
    <w:rsid w:val="006A0442"/>
    <w:rsid w:val="006A04CA"/>
    <w:rsid w:val="006A051F"/>
    <w:rsid w:val="006A057D"/>
    <w:rsid w:val="006A076F"/>
    <w:rsid w:val="006A0BE1"/>
    <w:rsid w:val="006A15E9"/>
    <w:rsid w:val="006A220F"/>
    <w:rsid w:val="006A222E"/>
    <w:rsid w:val="006A2240"/>
    <w:rsid w:val="006A22AA"/>
    <w:rsid w:val="006A28C2"/>
    <w:rsid w:val="006A2BB7"/>
    <w:rsid w:val="006A3031"/>
    <w:rsid w:val="006A32D9"/>
    <w:rsid w:val="006A387B"/>
    <w:rsid w:val="006A3BCD"/>
    <w:rsid w:val="006A3E09"/>
    <w:rsid w:val="006A4AD3"/>
    <w:rsid w:val="006A4C8F"/>
    <w:rsid w:val="006A4D88"/>
    <w:rsid w:val="006A4EE8"/>
    <w:rsid w:val="006A5022"/>
    <w:rsid w:val="006A5239"/>
    <w:rsid w:val="006A5720"/>
    <w:rsid w:val="006A5760"/>
    <w:rsid w:val="006A5860"/>
    <w:rsid w:val="006A5E14"/>
    <w:rsid w:val="006A68DF"/>
    <w:rsid w:val="006A6E8F"/>
    <w:rsid w:val="006A710D"/>
    <w:rsid w:val="006A715E"/>
    <w:rsid w:val="006A724B"/>
    <w:rsid w:val="006A78B1"/>
    <w:rsid w:val="006A7D40"/>
    <w:rsid w:val="006A7F71"/>
    <w:rsid w:val="006B000E"/>
    <w:rsid w:val="006B09BD"/>
    <w:rsid w:val="006B102C"/>
    <w:rsid w:val="006B10E0"/>
    <w:rsid w:val="006B1298"/>
    <w:rsid w:val="006B1597"/>
    <w:rsid w:val="006B15D4"/>
    <w:rsid w:val="006B1718"/>
    <w:rsid w:val="006B1D3A"/>
    <w:rsid w:val="006B21AA"/>
    <w:rsid w:val="006B23B2"/>
    <w:rsid w:val="006B2CE4"/>
    <w:rsid w:val="006B39A4"/>
    <w:rsid w:val="006B3B07"/>
    <w:rsid w:val="006B3C30"/>
    <w:rsid w:val="006B3E0F"/>
    <w:rsid w:val="006B3E84"/>
    <w:rsid w:val="006B3ED1"/>
    <w:rsid w:val="006B4042"/>
    <w:rsid w:val="006B4812"/>
    <w:rsid w:val="006B48E4"/>
    <w:rsid w:val="006B4ACC"/>
    <w:rsid w:val="006B4AEB"/>
    <w:rsid w:val="006B4B48"/>
    <w:rsid w:val="006B51DC"/>
    <w:rsid w:val="006B570C"/>
    <w:rsid w:val="006B58AF"/>
    <w:rsid w:val="006B59AD"/>
    <w:rsid w:val="006B67DB"/>
    <w:rsid w:val="006B6870"/>
    <w:rsid w:val="006B695B"/>
    <w:rsid w:val="006B6B98"/>
    <w:rsid w:val="006B6DD8"/>
    <w:rsid w:val="006B6DF5"/>
    <w:rsid w:val="006B78AE"/>
    <w:rsid w:val="006B7973"/>
    <w:rsid w:val="006B79D6"/>
    <w:rsid w:val="006B7A7A"/>
    <w:rsid w:val="006C02CF"/>
    <w:rsid w:val="006C0F72"/>
    <w:rsid w:val="006C1439"/>
    <w:rsid w:val="006C16B7"/>
    <w:rsid w:val="006C16F1"/>
    <w:rsid w:val="006C1BA2"/>
    <w:rsid w:val="006C233E"/>
    <w:rsid w:val="006C235F"/>
    <w:rsid w:val="006C2410"/>
    <w:rsid w:val="006C25FF"/>
    <w:rsid w:val="006C27B2"/>
    <w:rsid w:val="006C2852"/>
    <w:rsid w:val="006C2B18"/>
    <w:rsid w:val="006C2F59"/>
    <w:rsid w:val="006C31F2"/>
    <w:rsid w:val="006C325E"/>
    <w:rsid w:val="006C361F"/>
    <w:rsid w:val="006C366C"/>
    <w:rsid w:val="006C37DF"/>
    <w:rsid w:val="006C3B5B"/>
    <w:rsid w:val="006C3DEB"/>
    <w:rsid w:val="006C4278"/>
    <w:rsid w:val="006C4635"/>
    <w:rsid w:val="006C4981"/>
    <w:rsid w:val="006C4C6E"/>
    <w:rsid w:val="006C4D28"/>
    <w:rsid w:val="006C4ED7"/>
    <w:rsid w:val="006C4F4D"/>
    <w:rsid w:val="006C558F"/>
    <w:rsid w:val="006C58D7"/>
    <w:rsid w:val="006C59C3"/>
    <w:rsid w:val="006C5A88"/>
    <w:rsid w:val="006C6294"/>
    <w:rsid w:val="006C63F5"/>
    <w:rsid w:val="006C6730"/>
    <w:rsid w:val="006C674C"/>
    <w:rsid w:val="006C68C6"/>
    <w:rsid w:val="006C6B14"/>
    <w:rsid w:val="006C6B4D"/>
    <w:rsid w:val="006C71A6"/>
    <w:rsid w:val="006C76C8"/>
    <w:rsid w:val="006C78D1"/>
    <w:rsid w:val="006C7992"/>
    <w:rsid w:val="006C7D96"/>
    <w:rsid w:val="006C7E1A"/>
    <w:rsid w:val="006C7F2E"/>
    <w:rsid w:val="006D09A5"/>
    <w:rsid w:val="006D0AC5"/>
    <w:rsid w:val="006D0CEE"/>
    <w:rsid w:val="006D1313"/>
    <w:rsid w:val="006D15E1"/>
    <w:rsid w:val="006D1956"/>
    <w:rsid w:val="006D1A08"/>
    <w:rsid w:val="006D1D6E"/>
    <w:rsid w:val="006D2077"/>
    <w:rsid w:val="006D2483"/>
    <w:rsid w:val="006D27DA"/>
    <w:rsid w:val="006D27ED"/>
    <w:rsid w:val="006D2AB4"/>
    <w:rsid w:val="006D3257"/>
    <w:rsid w:val="006D3479"/>
    <w:rsid w:val="006D38EA"/>
    <w:rsid w:val="006D3929"/>
    <w:rsid w:val="006D41D6"/>
    <w:rsid w:val="006D421D"/>
    <w:rsid w:val="006D453F"/>
    <w:rsid w:val="006D50A3"/>
    <w:rsid w:val="006D50E2"/>
    <w:rsid w:val="006D5116"/>
    <w:rsid w:val="006D55A7"/>
    <w:rsid w:val="006D5A4E"/>
    <w:rsid w:val="006D5FDE"/>
    <w:rsid w:val="006D62D1"/>
    <w:rsid w:val="006D643D"/>
    <w:rsid w:val="006D660B"/>
    <w:rsid w:val="006D67F1"/>
    <w:rsid w:val="006D685B"/>
    <w:rsid w:val="006D7427"/>
    <w:rsid w:val="006D7572"/>
    <w:rsid w:val="006D76DE"/>
    <w:rsid w:val="006D77D6"/>
    <w:rsid w:val="006D789A"/>
    <w:rsid w:val="006D78B0"/>
    <w:rsid w:val="006D7989"/>
    <w:rsid w:val="006D7A5A"/>
    <w:rsid w:val="006D7D3E"/>
    <w:rsid w:val="006D7F86"/>
    <w:rsid w:val="006E0045"/>
    <w:rsid w:val="006E01A2"/>
    <w:rsid w:val="006E02D2"/>
    <w:rsid w:val="006E0404"/>
    <w:rsid w:val="006E0644"/>
    <w:rsid w:val="006E079F"/>
    <w:rsid w:val="006E0B83"/>
    <w:rsid w:val="006E1086"/>
    <w:rsid w:val="006E12F4"/>
    <w:rsid w:val="006E15A9"/>
    <w:rsid w:val="006E17A2"/>
    <w:rsid w:val="006E1905"/>
    <w:rsid w:val="006E1AAE"/>
    <w:rsid w:val="006E214B"/>
    <w:rsid w:val="006E2302"/>
    <w:rsid w:val="006E2676"/>
    <w:rsid w:val="006E2F84"/>
    <w:rsid w:val="006E2FB8"/>
    <w:rsid w:val="006E385E"/>
    <w:rsid w:val="006E38C4"/>
    <w:rsid w:val="006E40DC"/>
    <w:rsid w:val="006E413A"/>
    <w:rsid w:val="006E43C0"/>
    <w:rsid w:val="006E4498"/>
    <w:rsid w:val="006E45DA"/>
    <w:rsid w:val="006E4871"/>
    <w:rsid w:val="006E4ED8"/>
    <w:rsid w:val="006E5232"/>
    <w:rsid w:val="006E546B"/>
    <w:rsid w:val="006E54D2"/>
    <w:rsid w:val="006E5785"/>
    <w:rsid w:val="006E5922"/>
    <w:rsid w:val="006E5937"/>
    <w:rsid w:val="006E5C44"/>
    <w:rsid w:val="006E5D11"/>
    <w:rsid w:val="006E5DF9"/>
    <w:rsid w:val="006E6133"/>
    <w:rsid w:val="006E6225"/>
    <w:rsid w:val="006E6707"/>
    <w:rsid w:val="006E69A3"/>
    <w:rsid w:val="006E6B4B"/>
    <w:rsid w:val="006E6F6B"/>
    <w:rsid w:val="006E7044"/>
    <w:rsid w:val="006E7175"/>
    <w:rsid w:val="006E7359"/>
    <w:rsid w:val="006E7401"/>
    <w:rsid w:val="006E7602"/>
    <w:rsid w:val="006E77FE"/>
    <w:rsid w:val="006E7924"/>
    <w:rsid w:val="006E7AD6"/>
    <w:rsid w:val="006E7AFD"/>
    <w:rsid w:val="006E7D2D"/>
    <w:rsid w:val="006E7FE7"/>
    <w:rsid w:val="006F00A2"/>
    <w:rsid w:val="006F0163"/>
    <w:rsid w:val="006F018D"/>
    <w:rsid w:val="006F019E"/>
    <w:rsid w:val="006F0759"/>
    <w:rsid w:val="006F0983"/>
    <w:rsid w:val="006F127F"/>
    <w:rsid w:val="006F1627"/>
    <w:rsid w:val="006F17B4"/>
    <w:rsid w:val="006F17DC"/>
    <w:rsid w:val="006F1FDD"/>
    <w:rsid w:val="006F2115"/>
    <w:rsid w:val="006F274D"/>
    <w:rsid w:val="006F2936"/>
    <w:rsid w:val="006F3040"/>
    <w:rsid w:val="006F3B3C"/>
    <w:rsid w:val="006F3BED"/>
    <w:rsid w:val="006F3C3B"/>
    <w:rsid w:val="006F405E"/>
    <w:rsid w:val="006F4560"/>
    <w:rsid w:val="006F4A21"/>
    <w:rsid w:val="006F4DE1"/>
    <w:rsid w:val="006F4E71"/>
    <w:rsid w:val="006F4F0D"/>
    <w:rsid w:val="006F505B"/>
    <w:rsid w:val="006F51E6"/>
    <w:rsid w:val="006F536C"/>
    <w:rsid w:val="006F53CE"/>
    <w:rsid w:val="006F53FF"/>
    <w:rsid w:val="006F5524"/>
    <w:rsid w:val="006F57D7"/>
    <w:rsid w:val="006F57E9"/>
    <w:rsid w:val="006F5A59"/>
    <w:rsid w:val="006F5E6F"/>
    <w:rsid w:val="006F5EF7"/>
    <w:rsid w:val="006F6296"/>
    <w:rsid w:val="006F66C4"/>
    <w:rsid w:val="006F68DD"/>
    <w:rsid w:val="006F6AB9"/>
    <w:rsid w:val="006F6C0A"/>
    <w:rsid w:val="006F6D31"/>
    <w:rsid w:val="006F6FD3"/>
    <w:rsid w:val="006F722A"/>
    <w:rsid w:val="006F7442"/>
    <w:rsid w:val="006F7625"/>
    <w:rsid w:val="006F7906"/>
    <w:rsid w:val="006F793E"/>
    <w:rsid w:val="006F79FB"/>
    <w:rsid w:val="006F7A34"/>
    <w:rsid w:val="006F7FC5"/>
    <w:rsid w:val="00700014"/>
    <w:rsid w:val="007009DF"/>
    <w:rsid w:val="007010EE"/>
    <w:rsid w:val="007018DE"/>
    <w:rsid w:val="00701C7D"/>
    <w:rsid w:val="00701CBB"/>
    <w:rsid w:val="00701EA8"/>
    <w:rsid w:val="00702B96"/>
    <w:rsid w:val="00702D49"/>
    <w:rsid w:val="00702DB7"/>
    <w:rsid w:val="00702E04"/>
    <w:rsid w:val="00702EC8"/>
    <w:rsid w:val="007030D1"/>
    <w:rsid w:val="00703182"/>
    <w:rsid w:val="00703B2F"/>
    <w:rsid w:val="00703BD1"/>
    <w:rsid w:val="00703C08"/>
    <w:rsid w:val="00703E3B"/>
    <w:rsid w:val="00704211"/>
    <w:rsid w:val="00704584"/>
    <w:rsid w:val="00704586"/>
    <w:rsid w:val="00704A76"/>
    <w:rsid w:val="00704A82"/>
    <w:rsid w:val="00704B5E"/>
    <w:rsid w:val="00704DBD"/>
    <w:rsid w:val="007050E7"/>
    <w:rsid w:val="00705956"/>
    <w:rsid w:val="00705D6F"/>
    <w:rsid w:val="0070635C"/>
    <w:rsid w:val="00706BEE"/>
    <w:rsid w:val="00706E6B"/>
    <w:rsid w:val="00706EDF"/>
    <w:rsid w:val="0070749B"/>
    <w:rsid w:val="00707E2D"/>
    <w:rsid w:val="00707F3F"/>
    <w:rsid w:val="007105F8"/>
    <w:rsid w:val="00710676"/>
    <w:rsid w:val="0071115A"/>
    <w:rsid w:val="00711203"/>
    <w:rsid w:val="007112E1"/>
    <w:rsid w:val="0071131A"/>
    <w:rsid w:val="00711366"/>
    <w:rsid w:val="00711416"/>
    <w:rsid w:val="007119A1"/>
    <w:rsid w:val="00711E58"/>
    <w:rsid w:val="00712068"/>
    <w:rsid w:val="00712171"/>
    <w:rsid w:val="00712278"/>
    <w:rsid w:val="00712655"/>
    <w:rsid w:val="007126EE"/>
    <w:rsid w:val="007127D2"/>
    <w:rsid w:val="007128D4"/>
    <w:rsid w:val="00712C52"/>
    <w:rsid w:val="00713716"/>
    <w:rsid w:val="007137C8"/>
    <w:rsid w:val="00713924"/>
    <w:rsid w:val="00713F0B"/>
    <w:rsid w:val="00714E1A"/>
    <w:rsid w:val="00714E36"/>
    <w:rsid w:val="00714F20"/>
    <w:rsid w:val="00714F27"/>
    <w:rsid w:val="00715085"/>
    <w:rsid w:val="007155F2"/>
    <w:rsid w:val="007157E0"/>
    <w:rsid w:val="00715A30"/>
    <w:rsid w:val="0071601C"/>
    <w:rsid w:val="00716410"/>
    <w:rsid w:val="0071658A"/>
    <w:rsid w:val="00716647"/>
    <w:rsid w:val="0071684D"/>
    <w:rsid w:val="007169C2"/>
    <w:rsid w:val="00716B8E"/>
    <w:rsid w:val="00716C49"/>
    <w:rsid w:val="00716DE8"/>
    <w:rsid w:val="0071711E"/>
    <w:rsid w:val="00717805"/>
    <w:rsid w:val="0072012F"/>
    <w:rsid w:val="0072020D"/>
    <w:rsid w:val="007207D6"/>
    <w:rsid w:val="0072091B"/>
    <w:rsid w:val="00720920"/>
    <w:rsid w:val="00720CC3"/>
    <w:rsid w:val="00720E7F"/>
    <w:rsid w:val="00720FCB"/>
    <w:rsid w:val="00721818"/>
    <w:rsid w:val="00721C11"/>
    <w:rsid w:val="00722133"/>
    <w:rsid w:val="00722473"/>
    <w:rsid w:val="00722AD4"/>
    <w:rsid w:val="00722B10"/>
    <w:rsid w:val="00723109"/>
    <w:rsid w:val="00723738"/>
    <w:rsid w:val="00723AF5"/>
    <w:rsid w:val="00723E51"/>
    <w:rsid w:val="00724035"/>
    <w:rsid w:val="0072444C"/>
    <w:rsid w:val="00724836"/>
    <w:rsid w:val="007259FF"/>
    <w:rsid w:val="00725BE0"/>
    <w:rsid w:val="00725C22"/>
    <w:rsid w:val="00725F43"/>
    <w:rsid w:val="00726A32"/>
    <w:rsid w:val="00726FCC"/>
    <w:rsid w:val="00727482"/>
    <w:rsid w:val="0072787A"/>
    <w:rsid w:val="00727F8C"/>
    <w:rsid w:val="00730135"/>
    <w:rsid w:val="007303BC"/>
    <w:rsid w:val="00730545"/>
    <w:rsid w:val="0073074F"/>
    <w:rsid w:val="00730A44"/>
    <w:rsid w:val="00731074"/>
    <w:rsid w:val="0073120A"/>
    <w:rsid w:val="007314E1"/>
    <w:rsid w:val="00731557"/>
    <w:rsid w:val="00731972"/>
    <w:rsid w:val="00731CA7"/>
    <w:rsid w:val="00731D3A"/>
    <w:rsid w:val="0073225B"/>
    <w:rsid w:val="00732794"/>
    <w:rsid w:val="007327D1"/>
    <w:rsid w:val="007337D0"/>
    <w:rsid w:val="00733A5E"/>
    <w:rsid w:val="00733DAB"/>
    <w:rsid w:val="007342F7"/>
    <w:rsid w:val="007345A1"/>
    <w:rsid w:val="00734777"/>
    <w:rsid w:val="00734C21"/>
    <w:rsid w:val="00734CE1"/>
    <w:rsid w:val="00735036"/>
    <w:rsid w:val="00735A6D"/>
    <w:rsid w:val="00736080"/>
    <w:rsid w:val="007361B4"/>
    <w:rsid w:val="00736AB8"/>
    <w:rsid w:val="00736ED1"/>
    <w:rsid w:val="00737771"/>
    <w:rsid w:val="007379E9"/>
    <w:rsid w:val="00737C30"/>
    <w:rsid w:val="00737D22"/>
    <w:rsid w:val="00740562"/>
    <w:rsid w:val="0074061E"/>
    <w:rsid w:val="0074082F"/>
    <w:rsid w:val="00740989"/>
    <w:rsid w:val="00740F59"/>
    <w:rsid w:val="0074100D"/>
    <w:rsid w:val="00741926"/>
    <w:rsid w:val="00741B14"/>
    <w:rsid w:val="00742043"/>
    <w:rsid w:val="007421FC"/>
    <w:rsid w:val="00742AD0"/>
    <w:rsid w:val="00742DC2"/>
    <w:rsid w:val="00743350"/>
    <w:rsid w:val="007436BF"/>
    <w:rsid w:val="00743CB6"/>
    <w:rsid w:val="00743D2B"/>
    <w:rsid w:val="00743F02"/>
    <w:rsid w:val="0074406A"/>
    <w:rsid w:val="00744880"/>
    <w:rsid w:val="00744A07"/>
    <w:rsid w:val="00744E4B"/>
    <w:rsid w:val="007453DB"/>
    <w:rsid w:val="00745731"/>
    <w:rsid w:val="007458B0"/>
    <w:rsid w:val="00745DB0"/>
    <w:rsid w:val="00745EC3"/>
    <w:rsid w:val="007461B1"/>
    <w:rsid w:val="007462FA"/>
    <w:rsid w:val="0074642A"/>
    <w:rsid w:val="007465E8"/>
    <w:rsid w:val="00746689"/>
    <w:rsid w:val="007469D9"/>
    <w:rsid w:val="00746CBE"/>
    <w:rsid w:val="00746F86"/>
    <w:rsid w:val="0074720C"/>
    <w:rsid w:val="00747285"/>
    <w:rsid w:val="00747611"/>
    <w:rsid w:val="00747A51"/>
    <w:rsid w:val="007502CA"/>
    <w:rsid w:val="0075037B"/>
    <w:rsid w:val="00750EFE"/>
    <w:rsid w:val="00751103"/>
    <w:rsid w:val="00751835"/>
    <w:rsid w:val="00751ED7"/>
    <w:rsid w:val="00751FA8"/>
    <w:rsid w:val="0075201B"/>
    <w:rsid w:val="00752504"/>
    <w:rsid w:val="00752B6E"/>
    <w:rsid w:val="00752E0F"/>
    <w:rsid w:val="00752E69"/>
    <w:rsid w:val="00752EE1"/>
    <w:rsid w:val="0075305A"/>
    <w:rsid w:val="00753678"/>
    <w:rsid w:val="00753B4F"/>
    <w:rsid w:val="00753CFA"/>
    <w:rsid w:val="00753D3C"/>
    <w:rsid w:val="00753E3B"/>
    <w:rsid w:val="00753FD3"/>
    <w:rsid w:val="00754076"/>
    <w:rsid w:val="00754422"/>
    <w:rsid w:val="00754650"/>
    <w:rsid w:val="00754818"/>
    <w:rsid w:val="0075491E"/>
    <w:rsid w:val="00754BE4"/>
    <w:rsid w:val="00754C0D"/>
    <w:rsid w:val="00754CA2"/>
    <w:rsid w:val="00754CB3"/>
    <w:rsid w:val="00754D92"/>
    <w:rsid w:val="00754FFD"/>
    <w:rsid w:val="007555B0"/>
    <w:rsid w:val="007555B9"/>
    <w:rsid w:val="00755688"/>
    <w:rsid w:val="00755798"/>
    <w:rsid w:val="00755AA2"/>
    <w:rsid w:val="00755BAC"/>
    <w:rsid w:val="00755DB5"/>
    <w:rsid w:val="00755FE5"/>
    <w:rsid w:val="007560DF"/>
    <w:rsid w:val="007560F0"/>
    <w:rsid w:val="007562A8"/>
    <w:rsid w:val="00756600"/>
    <w:rsid w:val="007566FD"/>
    <w:rsid w:val="00756967"/>
    <w:rsid w:val="00756A5B"/>
    <w:rsid w:val="00756A71"/>
    <w:rsid w:val="00757484"/>
    <w:rsid w:val="007574C6"/>
    <w:rsid w:val="00757534"/>
    <w:rsid w:val="00757845"/>
    <w:rsid w:val="00757D76"/>
    <w:rsid w:val="0076001D"/>
    <w:rsid w:val="00760148"/>
    <w:rsid w:val="0076015E"/>
    <w:rsid w:val="00760330"/>
    <w:rsid w:val="00760BD7"/>
    <w:rsid w:val="007612E4"/>
    <w:rsid w:val="00761AEC"/>
    <w:rsid w:val="00761D81"/>
    <w:rsid w:val="00761F9A"/>
    <w:rsid w:val="007627DE"/>
    <w:rsid w:val="007629F8"/>
    <w:rsid w:val="00762CF7"/>
    <w:rsid w:val="00763311"/>
    <w:rsid w:val="0076331E"/>
    <w:rsid w:val="007634EC"/>
    <w:rsid w:val="00763C8C"/>
    <w:rsid w:val="00763E77"/>
    <w:rsid w:val="00763F59"/>
    <w:rsid w:val="00764081"/>
    <w:rsid w:val="007640AB"/>
    <w:rsid w:val="00764732"/>
    <w:rsid w:val="00764C94"/>
    <w:rsid w:val="007655F9"/>
    <w:rsid w:val="00765742"/>
    <w:rsid w:val="0076588D"/>
    <w:rsid w:val="0076595D"/>
    <w:rsid w:val="00765AEB"/>
    <w:rsid w:val="00765C98"/>
    <w:rsid w:val="00765F18"/>
    <w:rsid w:val="00766290"/>
    <w:rsid w:val="00766727"/>
    <w:rsid w:val="0076674B"/>
    <w:rsid w:val="00766B00"/>
    <w:rsid w:val="00766F63"/>
    <w:rsid w:val="00766FBD"/>
    <w:rsid w:val="007672D4"/>
    <w:rsid w:val="00767FEA"/>
    <w:rsid w:val="0077026D"/>
    <w:rsid w:val="00770360"/>
    <w:rsid w:val="00770586"/>
    <w:rsid w:val="0077088B"/>
    <w:rsid w:val="00770BB4"/>
    <w:rsid w:val="0077167A"/>
    <w:rsid w:val="00771E1B"/>
    <w:rsid w:val="00772191"/>
    <w:rsid w:val="00772447"/>
    <w:rsid w:val="00772450"/>
    <w:rsid w:val="0077261B"/>
    <w:rsid w:val="00772800"/>
    <w:rsid w:val="00772AE8"/>
    <w:rsid w:val="00772F1F"/>
    <w:rsid w:val="00772FC0"/>
    <w:rsid w:val="00773305"/>
    <w:rsid w:val="00773677"/>
    <w:rsid w:val="007736CD"/>
    <w:rsid w:val="007739B3"/>
    <w:rsid w:val="00773A41"/>
    <w:rsid w:val="00773A4B"/>
    <w:rsid w:val="00773EA5"/>
    <w:rsid w:val="0077415B"/>
    <w:rsid w:val="00774359"/>
    <w:rsid w:val="00774835"/>
    <w:rsid w:val="0077495F"/>
    <w:rsid w:val="00774B2D"/>
    <w:rsid w:val="00775137"/>
    <w:rsid w:val="00775499"/>
    <w:rsid w:val="007754C5"/>
    <w:rsid w:val="0077598D"/>
    <w:rsid w:val="00775D17"/>
    <w:rsid w:val="00775FD8"/>
    <w:rsid w:val="0077615B"/>
    <w:rsid w:val="0077639E"/>
    <w:rsid w:val="00776C09"/>
    <w:rsid w:val="00776EBE"/>
    <w:rsid w:val="007776CE"/>
    <w:rsid w:val="00777A33"/>
    <w:rsid w:val="00777F13"/>
    <w:rsid w:val="00780197"/>
    <w:rsid w:val="00780A5F"/>
    <w:rsid w:val="00780E68"/>
    <w:rsid w:val="007812A2"/>
    <w:rsid w:val="0078159E"/>
    <w:rsid w:val="0078163D"/>
    <w:rsid w:val="0078187B"/>
    <w:rsid w:val="00781E2C"/>
    <w:rsid w:val="00782000"/>
    <w:rsid w:val="00782664"/>
    <w:rsid w:val="00782E64"/>
    <w:rsid w:val="00782FCF"/>
    <w:rsid w:val="00783053"/>
    <w:rsid w:val="007830C3"/>
    <w:rsid w:val="00783264"/>
    <w:rsid w:val="00783E43"/>
    <w:rsid w:val="00783F42"/>
    <w:rsid w:val="00783F86"/>
    <w:rsid w:val="00784112"/>
    <w:rsid w:val="007842D4"/>
    <w:rsid w:val="00784B6D"/>
    <w:rsid w:val="007850E9"/>
    <w:rsid w:val="00785208"/>
    <w:rsid w:val="0078567E"/>
    <w:rsid w:val="00785C9D"/>
    <w:rsid w:val="00785D3B"/>
    <w:rsid w:val="00785D53"/>
    <w:rsid w:val="00785E4C"/>
    <w:rsid w:val="00785EB0"/>
    <w:rsid w:val="0078684B"/>
    <w:rsid w:val="007869C3"/>
    <w:rsid w:val="00786A5A"/>
    <w:rsid w:val="00786AFC"/>
    <w:rsid w:val="0078714F"/>
    <w:rsid w:val="00787C8F"/>
    <w:rsid w:val="00787D19"/>
    <w:rsid w:val="00787FE1"/>
    <w:rsid w:val="00790067"/>
    <w:rsid w:val="0079047B"/>
    <w:rsid w:val="007906AF"/>
    <w:rsid w:val="00790833"/>
    <w:rsid w:val="00790B4A"/>
    <w:rsid w:val="00790B96"/>
    <w:rsid w:val="00790C9E"/>
    <w:rsid w:val="00790EEC"/>
    <w:rsid w:val="00791160"/>
    <w:rsid w:val="0079135E"/>
    <w:rsid w:val="00791893"/>
    <w:rsid w:val="007918C8"/>
    <w:rsid w:val="007922E2"/>
    <w:rsid w:val="007926B9"/>
    <w:rsid w:val="00792ABD"/>
    <w:rsid w:val="00792BFE"/>
    <w:rsid w:val="00792D36"/>
    <w:rsid w:val="00792F6A"/>
    <w:rsid w:val="00792FD0"/>
    <w:rsid w:val="00793091"/>
    <w:rsid w:val="00793B2A"/>
    <w:rsid w:val="00794466"/>
    <w:rsid w:val="007945B5"/>
    <w:rsid w:val="007945D8"/>
    <w:rsid w:val="0079475C"/>
    <w:rsid w:val="0079478D"/>
    <w:rsid w:val="00794859"/>
    <w:rsid w:val="00794B55"/>
    <w:rsid w:val="00794B9B"/>
    <w:rsid w:val="00794C79"/>
    <w:rsid w:val="00794D65"/>
    <w:rsid w:val="00795024"/>
    <w:rsid w:val="0079671B"/>
    <w:rsid w:val="0079691F"/>
    <w:rsid w:val="00796A63"/>
    <w:rsid w:val="00796B48"/>
    <w:rsid w:val="00796D98"/>
    <w:rsid w:val="0079724A"/>
    <w:rsid w:val="00797274"/>
    <w:rsid w:val="00797285"/>
    <w:rsid w:val="00797338"/>
    <w:rsid w:val="0079740E"/>
    <w:rsid w:val="007975D6"/>
    <w:rsid w:val="007976BA"/>
    <w:rsid w:val="007978D1"/>
    <w:rsid w:val="00797987"/>
    <w:rsid w:val="00797A5B"/>
    <w:rsid w:val="00797BC8"/>
    <w:rsid w:val="00797C78"/>
    <w:rsid w:val="007A0000"/>
    <w:rsid w:val="007A02C4"/>
    <w:rsid w:val="007A097C"/>
    <w:rsid w:val="007A0F47"/>
    <w:rsid w:val="007A122A"/>
    <w:rsid w:val="007A12B1"/>
    <w:rsid w:val="007A1687"/>
    <w:rsid w:val="007A233F"/>
    <w:rsid w:val="007A28B6"/>
    <w:rsid w:val="007A2D83"/>
    <w:rsid w:val="007A3080"/>
    <w:rsid w:val="007A310C"/>
    <w:rsid w:val="007A34C2"/>
    <w:rsid w:val="007A3715"/>
    <w:rsid w:val="007A371E"/>
    <w:rsid w:val="007A3812"/>
    <w:rsid w:val="007A3903"/>
    <w:rsid w:val="007A4119"/>
    <w:rsid w:val="007A4240"/>
    <w:rsid w:val="007A4461"/>
    <w:rsid w:val="007A4F9A"/>
    <w:rsid w:val="007A5B5C"/>
    <w:rsid w:val="007A6018"/>
    <w:rsid w:val="007A6309"/>
    <w:rsid w:val="007A6470"/>
    <w:rsid w:val="007A64FF"/>
    <w:rsid w:val="007A6502"/>
    <w:rsid w:val="007A6753"/>
    <w:rsid w:val="007A6CB9"/>
    <w:rsid w:val="007A7072"/>
    <w:rsid w:val="007A7416"/>
    <w:rsid w:val="007A7FDB"/>
    <w:rsid w:val="007B0005"/>
    <w:rsid w:val="007B08DB"/>
    <w:rsid w:val="007B0907"/>
    <w:rsid w:val="007B0BE2"/>
    <w:rsid w:val="007B10A8"/>
    <w:rsid w:val="007B143B"/>
    <w:rsid w:val="007B14A1"/>
    <w:rsid w:val="007B155C"/>
    <w:rsid w:val="007B158F"/>
    <w:rsid w:val="007B1CFF"/>
    <w:rsid w:val="007B1E6E"/>
    <w:rsid w:val="007B2498"/>
    <w:rsid w:val="007B2AE9"/>
    <w:rsid w:val="007B34E2"/>
    <w:rsid w:val="007B3731"/>
    <w:rsid w:val="007B37D2"/>
    <w:rsid w:val="007B3BE5"/>
    <w:rsid w:val="007B46E5"/>
    <w:rsid w:val="007B4A74"/>
    <w:rsid w:val="007B4C19"/>
    <w:rsid w:val="007B4C76"/>
    <w:rsid w:val="007B4C8E"/>
    <w:rsid w:val="007B52E2"/>
    <w:rsid w:val="007B52FD"/>
    <w:rsid w:val="007B5409"/>
    <w:rsid w:val="007B54C0"/>
    <w:rsid w:val="007B5C81"/>
    <w:rsid w:val="007B5FA7"/>
    <w:rsid w:val="007B624B"/>
    <w:rsid w:val="007B64B4"/>
    <w:rsid w:val="007B65F0"/>
    <w:rsid w:val="007B670A"/>
    <w:rsid w:val="007B6AD4"/>
    <w:rsid w:val="007B6D14"/>
    <w:rsid w:val="007B6D23"/>
    <w:rsid w:val="007B6DC9"/>
    <w:rsid w:val="007B6E69"/>
    <w:rsid w:val="007B7232"/>
    <w:rsid w:val="007B72C9"/>
    <w:rsid w:val="007B7F16"/>
    <w:rsid w:val="007C0055"/>
    <w:rsid w:val="007C043B"/>
    <w:rsid w:val="007C050D"/>
    <w:rsid w:val="007C1150"/>
    <w:rsid w:val="007C13F8"/>
    <w:rsid w:val="007C1727"/>
    <w:rsid w:val="007C182C"/>
    <w:rsid w:val="007C18D8"/>
    <w:rsid w:val="007C19D5"/>
    <w:rsid w:val="007C1ABD"/>
    <w:rsid w:val="007C1B85"/>
    <w:rsid w:val="007C1E27"/>
    <w:rsid w:val="007C2019"/>
    <w:rsid w:val="007C2029"/>
    <w:rsid w:val="007C20E0"/>
    <w:rsid w:val="007C212D"/>
    <w:rsid w:val="007C255A"/>
    <w:rsid w:val="007C2571"/>
    <w:rsid w:val="007C26AF"/>
    <w:rsid w:val="007C2955"/>
    <w:rsid w:val="007C2BEF"/>
    <w:rsid w:val="007C2C45"/>
    <w:rsid w:val="007C3267"/>
    <w:rsid w:val="007C3320"/>
    <w:rsid w:val="007C34BF"/>
    <w:rsid w:val="007C37E9"/>
    <w:rsid w:val="007C390C"/>
    <w:rsid w:val="007C3950"/>
    <w:rsid w:val="007C39BD"/>
    <w:rsid w:val="007C3A44"/>
    <w:rsid w:val="007C3B58"/>
    <w:rsid w:val="007C4586"/>
    <w:rsid w:val="007C4753"/>
    <w:rsid w:val="007C4924"/>
    <w:rsid w:val="007C4FA4"/>
    <w:rsid w:val="007C51B0"/>
    <w:rsid w:val="007C528B"/>
    <w:rsid w:val="007C5401"/>
    <w:rsid w:val="007C60AB"/>
    <w:rsid w:val="007C6173"/>
    <w:rsid w:val="007C66C4"/>
    <w:rsid w:val="007C7038"/>
    <w:rsid w:val="007C7838"/>
    <w:rsid w:val="007C7BFA"/>
    <w:rsid w:val="007C7C3D"/>
    <w:rsid w:val="007C7F66"/>
    <w:rsid w:val="007D02E4"/>
    <w:rsid w:val="007D0480"/>
    <w:rsid w:val="007D0E9C"/>
    <w:rsid w:val="007D14F0"/>
    <w:rsid w:val="007D18F3"/>
    <w:rsid w:val="007D198D"/>
    <w:rsid w:val="007D1C06"/>
    <w:rsid w:val="007D1CD0"/>
    <w:rsid w:val="007D1ED7"/>
    <w:rsid w:val="007D1F41"/>
    <w:rsid w:val="007D216F"/>
    <w:rsid w:val="007D2271"/>
    <w:rsid w:val="007D25DF"/>
    <w:rsid w:val="007D286B"/>
    <w:rsid w:val="007D2950"/>
    <w:rsid w:val="007D2D1B"/>
    <w:rsid w:val="007D2E0E"/>
    <w:rsid w:val="007D2ED6"/>
    <w:rsid w:val="007D307D"/>
    <w:rsid w:val="007D4432"/>
    <w:rsid w:val="007D44E3"/>
    <w:rsid w:val="007D4754"/>
    <w:rsid w:val="007D47A8"/>
    <w:rsid w:val="007D484D"/>
    <w:rsid w:val="007D4A10"/>
    <w:rsid w:val="007D4D12"/>
    <w:rsid w:val="007D4F16"/>
    <w:rsid w:val="007D557A"/>
    <w:rsid w:val="007D5660"/>
    <w:rsid w:val="007D5DDD"/>
    <w:rsid w:val="007D5F12"/>
    <w:rsid w:val="007D6188"/>
    <w:rsid w:val="007D6641"/>
    <w:rsid w:val="007D6E9E"/>
    <w:rsid w:val="007D722E"/>
    <w:rsid w:val="007D7452"/>
    <w:rsid w:val="007D7853"/>
    <w:rsid w:val="007D7A5E"/>
    <w:rsid w:val="007E0554"/>
    <w:rsid w:val="007E0609"/>
    <w:rsid w:val="007E06F0"/>
    <w:rsid w:val="007E16F2"/>
    <w:rsid w:val="007E1A6C"/>
    <w:rsid w:val="007E1C70"/>
    <w:rsid w:val="007E1FBB"/>
    <w:rsid w:val="007E20EE"/>
    <w:rsid w:val="007E2116"/>
    <w:rsid w:val="007E27F2"/>
    <w:rsid w:val="007E27F6"/>
    <w:rsid w:val="007E297D"/>
    <w:rsid w:val="007E2BB4"/>
    <w:rsid w:val="007E2E92"/>
    <w:rsid w:val="007E3C3A"/>
    <w:rsid w:val="007E3D9E"/>
    <w:rsid w:val="007E40C6"/>
    <w:rsid w:val="007E4269"/>
    <w:rsid w:val="007E4446"/>
    <w:rsid w:val="007E44CE"/>
    <w:rsid w:val="007E4AFB"/>
    <w:rsid w:val="007E4FC8"/>
    <w:rsid w:val="007E5653"/>
    <w:rsid w:val="007E595E"/>
    <w:rsid w:val="007E5A9B"/>
    <w:rsid w:val="007E5EF4"/>
    <w:rsid w:val="007E603E"/>
    <w:rsid w:val="007E6049"/>
    <w:rsid w:val="007E6087"/>
    <w:rsid w:val="007E6F47"/>
    <w:rsid w:val="007E6F8F"/>
    <w:rsid w:val="007E7A36"/>
    <w:rsid w:val="007E7D33"/>
    <w:rsid w:val="007E7F62"/>
    <w:rsid w:val="007F00CA"/>
    <w:rsid w:val="007F0266"/>
    <w:rsid w:val="007F03E7"/>
    <w:rsid w:val="007F073B"/>
    <w:rsid w:val="007F07F2"/>
    <w:rsid w:val="007F0CFB"/>
    <w:rsid w:val="007F0E61"/>
    <w:rsid w:val="007F1059"/>
    <w:rsid w:val="007F1130"/>
    <w:rsid w:val="007F11C3"/>
    <w:rsid w:val="007F2118"/>
    <w:rsid w:val="007F2392"/>
    <w:rsid w:val="007F259E"/>
    <w:rsid w:val="007F2604"/>
    <w:rsid w:val="007F279F"/>
    <w:rsid w:val="007F2BC7"/>
    <w:rsid w:val="007F2EBD"/>
    <w:rsid w:val="007F32B2"/>
    <w:rsid w:val="007F34F6"/>
    <w:rsid w:val="007F36BD"/>
    <w:rsid w:val="007F385A"/>
    <w:rsid w:val="007F38EB"/>
    <w:rsid w:val="007F39F7"/>
    <w:rsid w:val="007F3CC8"/>
    <w:rsid w:val="007F4449"/>
    <w:rsid w:val="007F4619"/>
    <w:rsid w:val="007F4892"/>
    <w:rsid w:val="007F4BA7"/>
    <w:rsid w:val="007F4D47"/>
    <w:rsid w:val="007F5128"/>
    <w:rsid w:val="007F563E"/>
    <w:rsid w:val="007F5670"/>
    <w:rsid w:val="007F57A8"/>
    <w:rsid w:val="007F5C0D"/>
    <w:rsid w:val="007F5C8E"/>
    <w:rsid w:val="007F5D40"/>
    <w:rsid w:val="007F5D5C"/>
    <w:rsid w:val="007F5D9C"/>
    <w:rsid w:val="007F6254"/>
    <w:rsid w:val="007F630E"/>
    <w:rsid w:val="007F6313"/>
    <w:rsid w:val="007F6499"/>
    <w:rsid w:val="007F692A"/>
    <w:rsid w:val="007F6A72"/>
    <w:rsid w:val="007F717E"/>
    <w:rsid w:val="007F7195"/>
    <w:rsid w:val="007F7433"/>
    <w:rsid w:val="007F7484"/>
    <w:rsid w:val="00800432"/>
    <w:rsid w:val="008007F3"/>
    <w:rsid w:val="0080087A"/>
    <w:rsid w:val="00800957"/>
    <w:rsid w:val="0080105B"/>
    <w:rsid w:val="00801467"/>
    <w:rsid w:val="008014EB"/>
    <w:rsid w:val="008015C9"/>
    <w:rsid w:val="0080181D"/>
    <w:rsid w:val="0080188C"/>
    <w:rsid w:val="00801FB2"/>
    <w:rsid w:val="008020EB"/>
    <w:rsid w:val="00802196"/>
    <w:rsid w:val="00802210"/>
    <w:rsid w:val="0080250C"/>
    <w:rsid w:val="00802A24"/>
    <w:rsid w:val="00802A45"/>
    <w:rsid w:val="00802B24"/>
    <w:rsid w:val="00802C16"/>
    <w:rsid w:val="00802DD1"/>
    <w:rsid w:val="0080310F"/>
    <w:rsid w:val="0080384D"/>
    <w:rsid w:val="00803A0E"/>
    <w:rsid w:val="00803C9F"/>
    <w:rsid w:val="00803DB6"/>
    <w:rsid w:val="008040BA"/>
    <w:rsid w:val="00804269"/>
    <w:rsid w:val="0080472B"/>
    <w:rsid w:val="00804847"/>
    <w:rsid w:val="00804A40"/>
    <w:rsid w:val="00804F1A"/>
    <w:rsid w:val="00805651"/>
    <w:rsid w:val="008058D5"/>
    <w:rsid w:val="00805EB7"/>
    <w:rsid w:val="00805EDB"/>
    <w:rsid w:val="0080625F"/>
    <w:rsid w:val="0080657D"/>
    <w:rsid w:val="00806E38"/>
    <w:rsid w:val="00807038"/>
    <w:rsid w:val="0080735E"/>
    <w:rsid w:val="00807410"/>
    <w:rsid w:val="008074B8"/>
    <w:rsid w:val="008074D6"/>
    <w:rsid w:val="008075F9"/>
    <w:rsid w:val="008075FE"/>
    <w:rsid w:val="00807B05"/>
    <w:rsid w:val="00807BA9"/>
    <w:rsid w:val="00807EC5"/>
    <w:rsid w:val="00807FD3"/>
    <w:rsid w:val="008102DE"/>
    <w:rsid w:val="00810397"/>
    <w:rsid w:val="0081080C"/>
    <w:rsid w:val="00810E3F"/>
    <w:rsid w:val="00811197"/>
    <w:rsid w:val="008114CB"/>
    <w:rsid w:val="008116E8"/>
    <w:rsid w:val="00811727"/>
    <w:rsid w:val="008119C3"/>
    <w:rsid w:val="00811B6F"/>
    <w:rsid w:val="00811EED"/>
    <w:rsid w:val="00812207"/>
    <w:rsid w:val="00812418"/>
    <w:rsid w:val="00812E9B"/>
    <w:rsid w:val="00813188"/>
    <w:rsid w:val="00813243"/>
    <w:rsid w:val="008132B3"/>
    <w:rsid w:val="00813412"/>
    <w:rsid w:val="0081344C"/>
    <w:rsid w:val="008136D5"/>
    <w:rsid w:val="0081370B"/>
    <w:rsid w:val="0081383A"/>
    <w:rsid w:val="0081448B"/>
    <w:rsid w:val="00814712"/>
    <w:rsid w:val="00814A7A"/>
    <w:rsid w:val="00814ADD"/>
    <w:rsid w:val="00814B16"/>
    <w:rsid w:val="00814CE4"/>
    <w:rsid w:val="00815238"/>
    <w:rsid w:val="00815833"/>
    <w:rsid w:val="00815A2B"/>
    <w:rsid w:val="00816108"/>
    <w:rsid w:val="008163F3"/>
    <w:rsid w:val="0081652F"/>
    <w:rsid w:val="0081689D"/>
    <w:rsid w:val="00816918"/>
    <w:rsid w:val="008169A2"/>
    <w:rsid w:val="00816C3A"/>
    <w:rsid w:val="00816DDD"/>
    <w:rsid w:val="00816E56"/>
    <w:rsid w:val="00817F68"/>
    <w:rsid w:val="00820AB0"/>
    <w:rsid w:val="00820B03"/>
    <w:rsid w:val="00820B28"/>
    <w:rsid w:val="00820B36"/>
    <w:rsid w:val="00820CCB"/>
    <w:rsid w:val="00820DD2"/>
    <w:rsid w:val="00820FA7"/>
    <w:rsid w:val="00821979"/>
    <w:rsid w:val="00821F5A"/>
    <w:rsid w:val="008222CE"/>
    <w:rsid w:val="008222FE"/>
    <w:rsid w:val="00822446"/>
    <w:rsid w:val="008227CB"/>
    <w:rsid w:val="0082283D"/>
    <w:rsid w:val="0082287B"/>
    <w:rsid w:val="00822A99"/>
    <w:rsid w:val="00822C80"/>
    <w:rsid w:val="0082314B"/>
    <w:rsid w:val="0082361B"/>
    <w:rsid w:val="008236E4"/>
    <w:rsid w:val="00823783"/>
    <w:rsid w:val="00823DE8"/>
    <w:rsid w:val="00823F95"/>
    <w:rsid w:val="0082459E"/>
    <w:rsid w:val="00824EF5"/>
    <w:rsid w:val="00824FE6"/>
    <w:rsid w:val="008253E6"/>
    <w:rsid w:val="00825468"/>
    <w:rsid w:val="00825786"/>
    <w:rsid w:val="008258AF"/>
    <w:rsid w:val="00825B31"/>
    <w:rsid w:val="00825F77"/>
    <w:rsid w:val="0082604B"/>
    <w:rsid w:val="008266A6"/>
    <w:rsid w:val="0082680F"/>
    <w:rsid w:val="0082692A"/>
    <w:rsid w:val="00826E2C"/>
    <w:rsid w:val="0082708D"/>
    <w:rsid w:val="008272D6"/>
    <w:rsid w:val="008276ED"/>
    <w:rsid w:val="00827AED"/>
    <w:rsid w:val="00830225"/>
    <w:rsid w:val="008302EB"/>
    <w:rsid w:val="00830417"/>
    <w:rsid w:val="00830595"/>
    <w:rsid w:val="00830819"/>
    <w:rsid w:val="00830D91"/>
    <w:rsid w:val="00831208"/>
    <w:rsid w:val="00831917"/>
    <w:rsid w:val="008319B1"/>
    <w:rsid w:val="00831CB7"/>
    <w:rsid w:val="00831F22"/>
    <w:rsid w:val="00832024"/>
    <w:rsid w:val="008324D1"/>
    <w:rsid w:val="00832D21"/>
    <w:rsid w:val="00833493"/>
    <w:rsid w:val="008334FD"/>
    <w:rsid w:val="00833926"/>
    <w:rsid w:val="00833A56"/>
    <w:rsid w:val="00833C2E"/>
    <w:rsid w:val="00833DC6"/>
    <w:rsid w:val="00833E14"/>
    <w:rsid w:val="0083404E"/>
    <w:rsid w:val="00834796"/>
    <w:rsid w:val="00834956"/>
    <w:rsid w:val="00834B97"/>
    <w:rsid w:val="00834D1E"/>
    <w:rsid w:val="0083509D"/>
    <w:rsid w:val="008353D8"/>
    <w:rsid w:val="008354D3"/>
    <w:rsid w:val="008358F2"/>
    <w:rsid w:val="00835F7C"/>
    <w:rsid w:val="0083628A"/>
    <w:rsid w:val="008367D6"/>
    <w:rsid w:val="008368C5"/>
    <w:rsid w:val="00836F63"/>
    <w:rsid w:val="00837380"/>
    <w:rsid w:val="008373D0"/>
    <w:rsid w:val="008375FD"/>
    <w:rsid w:val="008376AE"/>
    <w:rsid w:val="0083772F"/>
    <w:rsid w:val="00837831"/>
    <w:rsid w:val="00837C3A"/>
    <w:rsid w:val="008400FC"/>
    <w:rsid w:val="008401D7"/>
    <w:rsid w:val="00840464"/>
    <w:rsid w:val="00840544"/>
    <w:rsid w:val="008406AE"/>
    <w:rsid w:val="00840803"/>
    <w:rsid w:val="0084098F"/>
    <w:rsid w:val="00840A89"/>
    <w:rsid w:val="00840ADB"/>
    <w:rsid w:val="00840BDD"/>
    <w:rsid w:val="00841391"/>
    <w:rsid w:val="0084158B"/>
    <w:rsid w:val="00841993"/>
    <w:rsid w:val="00841A2D"/>
    <w:rsid w:val="00841BF8"/>
    <w:rsid w:val="0084220D"/>
    <w:rsid w:val="00842211"/>
    <w:rsid w:val="008422F1"/>
    <w:rsid w:val="008425D1"/>
    <w:rsid w:val="00842911"/>
    <w:rsid w:val="00842A23"/>
    <w:rsid w:val="00842E48"/>
    <w:rsid w:val="00842E95"/>
    <w:rsid w:val="0084327F"/>
    <w:rsid w:val="008432B7"/>
    <w:rsid w:val="008438DF"/>
    <w:rsid w:val="00843B1B"/>
    <w:rsid w:val="00843FD9"/>
    <w:rsid w:val="00844041"/>
    <w:rsid w:val="008442DC"/>
    <w:rsid w:val="008445FC"/>
    <w:rsid w:val="008446FA"/>
    <w:rsid w:val="00844A0F"/>
    <w:rsid w:val="00844ABA"/>
    <w:rsid w:val="00844AF8"/>
    <w:rsid w:val="00844B96"/>
    <w:rsid w:val="00844C32"/>
    <w:rsid w:val="00844C36"/>
    <w:rsid w:val="00845058"/>
    <w:rsid w:val="00845331"/>
    <w:rsid w:val="0084587F"/>
    <w:rsid w:val="00845915"/>
    <w:rsid w:val="008459D0"/>
    <w:rsid w:val="00845D44"/>
    <w:rsid w:val="00846013"/>
    <w:rsid w:val="00846249"/>
    <w:rsid w:val="008462BC"/>
    <w:rsid w:val="00846CAD"/>
    <w:rsid w:val="00846D5E"/>
    <w:rsid w:val="00846D80"/>
    <w:rsid w:val="00846FB9"/>
    <w:rsid w:val="00847545"/>
    <w:rsid w:val="0084767E"/>
    <w:rsid w:val="00847D8D"/>
    <w:rsid w:val="00847ED3"/>
    <w:rsid w:val="00847EE5"/>
    <w:rsid w:val="00847F79"/>
    <w:rsid w:val="00850821"/>
    <w:rsid w:val="008509FC"/>
    <w:rsid w:val="00850C06"/>
    <w:rsid w:val="00850FF1"/>
    <w:rsid w:val="00851585"/>
    <w:rsid w:val="008519E1"/>
    <w:rsid w:val="008519EA"/>
    <w:rsid w:val="00852779"/>
    <w:rsid w:val="00852837"/>
    <w:rsid w:val="00852DB7"/>
    <w:rsid w:val="00852E4E"/>
    <w:rsid w:val="008534D2"/>
    <w:rsid w:val="00853B47"/>
    <w:rsid w:val="00853DED"/>
    <w:rsid w:val="00854251"/>
    <w:rsid w:val="0085438C"/>
    <w:rsid w:val="0085438F"/>
    <w:rsid w:val="0085457D"/>
    <w:rsid w:val="0085466A"/>
    <w:rsid w:val="0085491D"/>
    <w:rsid w:val="00855289"/>
    <w:rsid w:val="00855674"/>
    <w:rsid w:val="00855998"/>
    <w:rsid w:val="00856126"/>
    <w:rsid w:val="008561B2"/>
    <w:rsid w:val="00856304"/>
    <w:rsid w:val="0085634F"/>
    <w:rsid w:val="0085667C"/>
    <w:rsid w:val="0085687A"/>
    <w:rsid w:val="00856DF8"/>
    <w:rsid w:val="00857390"/>
    <w:rsid w:val="00857776"/>
    <w:rsid w:val="00857B60"/>
    <w:rsid w:val="00857BEE"/>
    <w:rsid w:val="00857D00"/>
    <w:rsid w:val="00857E8C"/>
    <w:rsid w:val="00857EDD"/>
    <w:rsid w:val="0086001D"/>
    <w:rsid w:val="00860472"/>
    <w:rsid w:val="00860B05"/>
    <w:rsid w:val="00860CE5"/>
    <w:rsid w:val="00860D63"/>
    <w:rsid w:val="0086127D"/>
    <w:rsid w:val="008614F4"/>
    <w:rsid w:val="00861605"/>
    <w:rsid w:val="00861714"/>
    <w:rsid w:val="008619FA"/>
    <w:rsid w:val="00861C83"/>
    <w:rsid w:val="00861DAE"/>
    <w:rsid w:val="008623B6"/>
    <w:rsid w:val="008625A6"/>
    <w:rsid w:val="008626BA"/>
    <w:rsid w:val="008627EE"/>
    <w:rsid w:val="0086280C"/>
    <w:rsid w:val="008628D8"/>
    <w:rsid w:val="00862AE2"/>
    <w:rsid w:val="00862D45"/>
    <w:rsid w:val="008631C4"/>
    <w:rsid w:val="008633E6"/>
    <w:rsid w:val="008637F5"/>
    <w:rsid w:val="00863C62"/>
    <w:rsid w:val="00863FC2"/>
    <w:rsid w:val="00864357"/>
    <w:rsid w:val="008644EA"/>
    <w:rsid w:val="00864C0B"/>
    <w:rsid w:val="00864E34"/>
    <w:rsid w:val="00864F8E"/>
    <w:rsid w:val="00864FE3"/>
    <w:rsid w:val="00865336"/>
    <w:rsid w:val="0086556C"/>
    <w:rsid w:val="00865726"/>
    <w:rsid w:val="00865854"/>
    <w:rsid w:val="00865AB5"/>
    <w:rsid w:val="00865E07"/>
    <w:rsid w:val="00865F01"/>
    <w:rsid w:val="00866066"/>
    <w:rsid w:val="0086682A"/>
    <w:rsid w:val="00866ACB"/>
    <w:rsid w:val="00866BF8"/>
    <w:rsid w:val="00866E0B"/>
    <w:rsid w:val="00866E26"/>
    <w:rsid w:val="00866EB7"/>
    <w:rsid w:val="00867084"/>
    <w:rsid w:val="008674F4"/>
    <w:rsid w:val="008675F0"/>
    <w:rsid w:val="00867602"/>
    <w:rsid w:val="00867B88"/>
    <w:rsid w:val="00867CC1"/>
    <w:rsid w:val="008704B0"/>
    <w:rsid w:val="0087055C"/>
    <w:rsid w:val="0087093C"/>
    <w:rsid w:val="00870AED"/>
    <w:rsid w:val="00870B04"/>
    <w:rsid w:val="00870C8A"/>
    <w:rsid w:val="00870FB7"/>
    <w:rsid w:val="00871352"/>
    <w:rsid w:val="00871730"/>
    <w:rsid w:val="008718F3"/>
    <w:rsid w:val="00871D00"/>
    <w:rsid w:val="00871E46"/>
    <w:rsid w:val="00872A26"/>
    <w:rsid w:val="00872CDF"/>
    <w:rsid w:val="00872D9F"/>
    <w:rsid w:val="00872F37"/>
    <w:rsid w:val="008730A1"/>
    <w:rsid w:val="008739BD"/>
    <w:rsid w:val="008739EE"/>
    <w:rsid w:val="00873E46"/>
    <w:rsid w:val="008741B7"/>
    <w:rsid w:val="008744B4"/>
    <w:rsid w:val="00874AB0"/>
    <w:rsid w:val="00875327"/>
    <w:rsid w:val="0087564D"/>
    <w:rsid w:val="0087592D"/>
    <w:rsid w:val="00875AC3"/>
    <w:rsid w:val="00875DF5"/>
    <w:rsid w:val="00875F28"/>
    <w:rsid w:val="008768BB"/>
    <w:rsid w:val="00877188"/>
    <w:rsid w:val="008771E2"/>
    <w:rsid w:val="0087747A"/>
    <w:rsid w:val="00877524"/>
    <w:rsid w:val="0087760D"/>
    <w:rsid w:val="008776FD"/>
    <w:rsid w:val="008777C5"/>
    <w:rsid w:val="0087782F"/>
    <w:rsid w:val="00877A0C"/>
    <w:rsid w:val="00877A1F"/>
    <w:rsid w:val="00877E1B"/>
    <w:rsid w:val="00880534"/>
    <w:rsid w:val="0088055D"/>
    <w:rsid w:val="008806EB"/>
    <w:rsid w:val="00880803"/>
    <w:rsid w:val="00880B59"/>
    <w:rsid w:val="00880C1E"/>
    <w:rsid w:val="00880F63"/>
    <w:rsid w:val="00881463"/>
    <w:rsid w:val="00881651"/>
    <w:rsid w:val="00882021"/>
    <w:rsid w:val="00882183"/>
    <w:rsid w:val="00882B7C"/>
    <w:rsid w:val="00882C76"/>
    <w:rsid w:val="00883472"/>
    <w:rsid w:val="00883485"/>
    <w:rsid w:val="00883614"/>
    <w:rsid w:val="00883870"/>
    <w:rsid w:val="008838F4"/>
    <w:rsid w:val="00883A50"/>
    <w:rsid w:val="00883C93"/>
    <w:rsid w:val="00883D86"/>
    <w:rsid w:val="00883EFF"/>
    <w:rsid w:val="0088407A"/>
    <w:rsid w:val="0088407D"/>
    <w:rsid w:val="008840FC"/>
    <w:rsid w:val="0088437B"/>
    <w:rsid w:val="00884762"/>
    <w:rsid w:val="00884844"/>
    <w:rsid w:val="0088494B"/>
    <w:rsid w:val="0088496A"/>
    <w:rsid w:val="00884E15"/>
    <w:rsid w:val="00884FBF"/>
    <w:rsid w:val="008850A7"/>
    <w:rsid w:val="0088540D"/>
    <w:rsid w:val="008857CE"/>
    <w:rsid w:val="0088583A"/>
    <w:rsid w:val="00885C49"/>
    <w:rsid w:val="00885CA0"/>
    <w:rsid w:val="0088642C"/>
    <w:rsid w:val="008866F4"/>
    <w:rsid w:val="00886893"/>
    <w:rsid w:val="00886AB4"/>
    <w:rsid w:val="00886B76"/>
    <w:rsid w:val="00887C7A"/>
    <w:rsid w:val="00887E39"/>
    <w:rsid w:val="00890ACD"/>
    <w:rsid w:val="00890BD8"/>
    <w:rsid w:val="0089111D"/>
    <w:rsid w:val="00891DA0"/>
    <w:rsid w:val="0089232B"/>
    <w:rsid w:val="00892384"/>
    <w:rsid w:val="00892D4C"/>
    <w:rsid w:val="008931A9"/>
    <w:rsid w:val="00893475"/>
    <w:rsid w:val="00893B90"/>
    <w:rsid w:val="00893E83"/>
    <w:rsid w:val="0089479A"/>
    <w:rsid w:val="00894C84"/>
    <w:rsid w:val="00894D71"/>
    <w:rsid w:val="00894D8D"/>
    <w:rsid w:val="0089546F"/>
    <w:rsid w:val="008959A8"/>
    <w:rsid w:val="00895BB2"/>
    <w:rsid w:val="00895D82"/>
    <w:rsid w:val="00895FE3"/>
    <w:rsid w:val="00896021"/>
    <w:rsid w:val="00896600"/>
    <w:rsid w:val="0089660D"/>
    <w:rsid w:val="00896F1B"/>
    <w:rsid w:val="00897675"/>
    <w:rsid w:val="0089786C"/>
    <w:rsid w:val="008978F1"/>
    <w:rsid w:val="00897B83"/>
    <w:rsid w:val="00897C56"/>
    <w:rsid w:val="00897DB7"/>
    <w:rsid w:val="008A0081"/>
    <w:rsid w:val="008A05CA"/>
    <w:rsid w:val="008A08A8"/>
    <w:rsid w:val="008A0F93"/>
    <w:rsid w:val="008A123A"/>
    <w:rsid w:val="008A219C"/>
    <w:rsid w:val="008A221B"/>
    <w:rsid w:val="008A2649"/>
    <w:rsid w:val="008A29A3"/>
    <w:rsid w:val="008A2B98"/>
    <w:rsid w:val="008A2D4E"/>
    <w:rsid w:val="008A2D90"/>
    <w:rsid w:val="008A326F"/>
    <w:rsid w:val="008A3850"/>
    <w:rsid w:val="008A3F1F"/>
    <w:rsid w:val="008A4186"/>
    <w:rsid w:val="008A4294"/>
    <w:rsid w:val="008A45A9"/>
    <w:rsid w:val="008A4634"/>
    <w:rsid w:val="008A4B6C"/>
    <w:rsid w:val="008A4E4B"/>
    <w:rsid w:val="008A50E3"/>
    <w:rsid w:val="008A50F4"/>
    <w:rsid w:val="008A529C"/>
    <w:rsid w:val="008A6799"/>
    <w:rsid w:val="008A67F1"/>
    <w:rsid w:val="008A69FD"/>
    <w:rsid w:val="008A6B57"/>
    <w:rsid w:val="008A6B6B"/>
    <w:rsid w:val="008A6C67"/>
    <w:rsid w:val="008A6E48"/>
    <w:rsid w:val="008A6EDB"/>
    <w:rsid w:val="008A6F13"/>
    <w:rsid w:val="008A71B3"/>
    <w:rsid w:val="008A7269"/>
    <w:rsid w:val="008A7702"/>
    <w:rsid w:val="008A7939"/>
    <w:rsid w:val="008A7C4D"/>
    <w:rsid w:val="008A7CE8"/>
    <w:rsid w:val="008A7D69"/>
    <w:rsid w:val="008A7E3F"/>
    <w:rsid w:val="008B08EE"/>
    <w:rsid w:val="008B0AF1"/>
    <w:rsid w:val="008B0B08"/>
    <w:rsid w:val="008B115E"/>
    <w:rsid w:val="008B136E"/>
    <w:rsid w:val="008B14E2"/>
    <w:rsid w:val="008B155C"/>
    <w:rsid w:val="008B157B"/>
    <w:rsid w:val="008B15A2"/>
    <w:rsid w:val="008B15EF"/>
    <w:rsid w:val="008B17BE"/>
    <w:rsid w:val="008B1804"/>
    <w:rsid w:val="008B1952"/>
    <w:rsid w:val="008B1C11"/>
    <w:rsid w:val="008B1CEE"/>
    <w:rsid w:val="008B1D72"/>
    <w:rsid w:val="008B1F58"/>
    <w:rsid w:val="008B250A"/>
    <w:rsid w:val="008B27F9"/>
    <w:rsid w:val="008B2971"/>
    <w:rsid w:val="008B29AE"/>
    <w:rsid w:val="008B29D3"/>
    <w:rsid w:val="008B2D0B"/>
    <w:rsid w:val="008B2E07"/>
    <w:rsid w:val="008B2E14"/>
    <w:rsid w:val="008B3438"/>
    <w:rsid w:val="008B42DC"/>
    <w:rsid w:val="008B43DB"/>
    <w:rsid w:val="008B4626"/>
    <w:rsid w:val="008B4677"/>
    <w:rsid w:val="008B46D9"/>
    <w:rsid w:val="008B4894"/>
    <w:rsid w:val="008B48CE"/>
    <w:rsid w:val="008B4C12"/>
    <w:rsid w:val="008B4CAD"/>
    <w:rsid w:val="008B513B"/>
    <w:rsid w:val="008B51E6"/>
    <w:rsid w:val="008B552F"/>
    <w:rsid w:val="008B562C"/>
    <w:rsid w:val="008B6120"/>
    <w:rsid w:val="008B6197"/>
    <w:rsid w:val="008B64FF"/>
    <w:rsid w:val="008B7133"/>
    <w:rsid w:val="008B71FC"/>
    <w:rsid w:val="008B7A4E"/>
    <w:rsid w:val="008B7AAB"/>
    <w:rsid w:val="008B7B25"/>
    <w:rsid w:val="008B7C88"/>
    <w:rsid w:val="008C00A8"/>
    <w:rsid w:val="008C0343"/>
    <w:rsid w:val="008C059F"/>
    <w:rsid w:val="008C0A86"/>
    <w:rsid w:val="008C0F9F"/>
    <w:rsid w:val="008C0FA2"/>
    <w:rsid w:val="008C1A91"/>
    <w:rsid w:val="008C1C67"/>
    <w:rsid w:val="008C2508"/>
    <w:rsid w:val="008C2681"/>
    <w:rsid w:val="008C294B"/>
    <w:rsid w:val="008C2F8D"/>
    <w:rsid w:val="008C30A2"/>
    <w:rsid w:val="008C3304"/>
    <w:rsid w:val="008C338E"/>
    <w:rsid w:val="008C342F"/>
    <w:rsid w:val="008C3962"/>
    <w:rsid w:val="008C3D52"/>
    <w:rsid w:val="008C3DFD"/>
    <w:rsid w:val="008C3DFF"/>
    <w:rsid w:val="008C3FF6"/>
    <w:rsid w:val="008C402F"/>
    <w:rsid w:val="008C4175"/>
    <w:rsid w:val="008C434C"/>
    <w:rsid w:val="008C4830"/>
    <w:rsid w:val="008C50A9"/>
    <w:rsid w:val="008C5426"/>
    <w:rsid w:val="008C5B4A"/>
    <w:rsid w:val="008C61F6"/>
    <w:rsid w:val="008C6269"/>
    <w:rsid w:val="008C62A7"/>
    <w:rsid w:val="008C63B2"/>
    <w:rsid w:val="008C6680"/>
    <w:rsid w:val="008C690C"/>
    <w:rsid w:val="008C692A"/>
    <w:rsid w:val="008C6940"/>
    <w:rsid w:val="008C69D8"/>
    <w:rsid w:val="008C6BF3"/>
    <w:rsid w:val="008C6CAD"/>
    <w:rsid w:val="008C7317"/>
    <w:rsid w:val="008C73CC"/>
    <w:rsid w:val="008C7401"/>
    <w:rsid w:val="008C76C6"/>
    <w:rsid w:val="008C77A5"/>
    <w:rsid w:val="008C7961"/>
    <w:rsid w:val="008C7992"/>
    <w:rsid w:val="008C7A7A"/>
    <w:rsid w:val="008C7C9F"/>
    <w:rsid w:val="008C7E33"/>
    <w:rsid w:val="008D046C"/>
    <w:rsid w:val="008D064A"/>
    <w:rsid w:val="008D0659"/>
    <w:rsid w:val="008D0AA8"/>
    <w:rsid w:val="008D0C9B"/>
    <w:rsid w:val="008D0ECF"/>
    <w:rsid w:val="008D14AC"/>
    <w:rsid w:val="008D1D3B"/>
    <w:rsid w:val="008D20B5"/>
    <w:rsid w:val="008D246D"/>
    <w:rsid w:val="008D2662"/>
    <w:rsid w:val="008D285F"/>
    <w:rsid w:val="008D28CA"/>
    <w:rsid w:val="008D296F"/>
    <w:rsid w:val="008D2B35"/>
    <w:rsid w:val="008D2BD0"/>
    <w:rsid w:val="008D2BD6"/>
    <w:rsid w:val="008D30C0"/>
    <w:rsid w:val="008D3117"/>
    <w:rsid w:val="008D364C"/>
    <w:rsid w:val="008D3748"/>
    <w:rsid w:val="008D3EA8"/>
    <w:rsid w:val="008D4351"/>
    <w:rsid w:val="008D470C"/>
    <w:rsid w:val="008D475C"/>
    <w:rsid w:val="008D4D2B"/>
    <w:rsid w:val="008D4D2D"/>
    <w:rsid w:val="008D4E83"/>
    <w:rsid w:val="008D5A8E"/>
    <w:rsid w:val="008D5C97"/>
    <w:rsid w:val="008D5E32"/>
    <w:rsid w:val="008D5EA3"/>
    <w:rsid w:val="008D6168"/>
    <w:rsid w:val="008D664D"/>
    <w:rsid w:val="008D6720"/>
    <w:rsid w:val="008D680C"/>
    <w:rsid w:val="008D6834"/>
    <w:rsid w:val="008D6EA2"/>
    <w:rsid w:val="008D714D"/>
    <w:rsid w:val="008D71E6"/>
    <w:rsid w:val="008D7845"/>
    <w:rsid w:val="008D78E4"/>
    <w:rsid w:val="008D7E5C"/>
    <w:rsid w:val="008D7FB1"/>
    <w:rsid w:val="008D7FE3"/>
    <w:rsid w:val="008E0C76"/>
    <w:rsid w:val="008E151F"/>
    <w:rsid w:val="008E1533"/>
    <w:rsid w:val="008E17C1"/>
    <w:rsid w:val="008E18B5"/>
    <w:rsid w:val="008E1906"/>
    <w:rsid w:val="008E1D89"/>
    <w:rsid w:val="008E1F8E"/>
    <w:rsid w:val="008E20FE"/>
    <w:rsid w:val="008E21A2"/>
    <w:rsid w:val="008E229C"/>
    <w:rsid w:val="008E23FD"/>
    <w:rsid w:val="008E2E37"/>
    <w:rsid w:val="008E31AB"/>
    <w:rsid w:val="008E36A2"/>
    <w:rsid w:val="008E3A9B"/>
    <w:rsid w:val="008E410F"/>
    <w:rsid w:val="008E41E5"/>
    <w:rsid w:val="008E4255"/>
    <w:rsid w:val="008E47D2"/>
    <w:rsid w:val="008E4B81"/>
    <w:rsid w:val="008E51EF"/>
    <w:rsid w:val="008E55B2"/>
    <w:rsid w:val="008E5628"/>
    <w:rsid w:val="008E56F6"/>
    <w:rsid w:val="008E5B1F"/>
    <w:rsid w:val="008E5CF2"/>
    <w:rsid w:val="008E6322"/>
    <w:rsid w:val="008E640C"/>
    <w:rsid w:val="008E64BA"/>
    <w:rsid w:val="008E6593"/>
    <w:rsid w:val="008E6EBD"/>
    <w:rsid w:val="008E710F"/>
    <w:rsid w:val="008E728C"/>
    <w:rsid w:val="008E752F"/>
    <w:rsid w:val="008E75BE"/>
    <w:rsid w:val="008E77E9"/>
    <w:rsid w:val="008E79FC"/>
    <w:rsid w:val="008E7B1C"/>
    <w:rsid w:val="008E7C21"/>
    <w:rsid w:val="008E7C82"/>
    <w:rsid w:val="008E7DEF"/>
    <w:rsid w:val="008E7E7D"/>
    <w:rsid w:val="008E7F0C"/>
    <w:rsid w:val="008F03B3"/>
    <w:rsid w:val="008F0738"/>
    <w:rsid w:val="008F0C94"/>
    <w:rsid w:val="008F11E9"/>
    <w:rsid w:val="008F13D9"/>
    <w:rsid w:val="008F15AD"/>
    <w:rsid w:val="008F15D9"/>
    <w:rsid w:val="008F2082"/>
    <w:rsid w:val="008F2096"/>
    <w:rsid w:val="008F2859"/>
    <w:rsid w:val="008F29AA"/>
    <w:rsid w:val="008F2A23"/>
    <w:rsid w:val="008F3199"/>
    <w:rsid w:val="008F33D0"/>
    <w:rsid w:val="008F36DC"/>
    <w:rsid w:val="008F376F"/>
    <w:rsid w:val="008F39BB"/>
    <w:rsid w:val="008F3B81"/>
    <w:rsid w:val="008F4158"/>
    <w:rsid w:val="008F41BA"/>
    <w:rsid w:val="008F4238"/>
    <w:rsid w:val="008F4566"/>
    <w:rsid w:val="008F465B"/>
    <w:rsid w:val="008F482B"/>
    <w:rsid w:val="008F4AC1"/>
    <w:rsid w:val="008F4DE9"/>
    <w:rsid w:val="008F4FE4"/>
    <w:rsid w:val="008F5397"/>
    <w:rsid w:val="008F53E5"/>
    <w:rsid w:val="008F5707"/>
    <w:rsid w:val="008F5858"/>
    <w:rsid w:val="008F58C4"/>
    <w:rsid w:val="008F5998"/>
    <w:rsid w:val="008F5C03"/>
    <w:rsid w:val="008F6795"/>
    <w:rsid w:val="008F67AA"/>
    <w:rsid w:val="008F6AB1"/>
    <w:rsid w:val="008F6B44"/>
    <w:rsid w:val="008F6BBF"/>
    <w:rsid w:val="008F6DE7"/>
    <w:rsid w:val="008F6F54"/>
    <w:rsid w:val="008F75DB"/>
    <w:rsid w:val="008F7691"/>
    <w:rsid w:val="008F7696"/>
    <w:rsid w:val="008F7948"/>
    <w:rsid w:val="008F7CA8"/>
    <w:rsid w:val="00900263"/>
    <w:rsid w:val="0090029D"/>
    <w:rsid w:val="009003C3"/>
    <w:rsid w:val="00900425"/>
    <w:rsid w:val="009007CA"/>
    <w:rsid w:val="00900DFD"/>
    <w:rsid w:val="00900EBC"/>
    <w:rsid w:val="0090152E"/>
    <w:rsid w:val="00901535"/>
    <w:rsid w:val="009016A0"/>
    <w:rsid w:val="00901C0D"/>
    <w:rsid w:val="00901C34"/>
    <w:rsid w:val="00901D25"/>
    <w:rsid w:val="009028A5"/>
    <w:rsid w:val="0090315A"/>
    <w:rsid w:val="009034C6"/>
    <w:rsid w:val="009038AE"/>
    <w:rsid w:val="009039AE"/>
    <w:rsid w:val="0090412F"/>
    <w:rsid w:val="009041B0"/>
    <w:rsid w:val="009042A0"/>
    <w:rsid w:val="009042B9"/>
    <w:rsid w:val="0090446A"/>
    <w:rsid w:val="0090592D"/>
    <w:rsid w:val="00905F59"/>
    <w:rsid w:val="00905FF9"/>
    <w:rsid w:val="0090618D"/>
    <w:rsid w:val="0090622E"/>
    <w:rsid w:val="00906863"/>
    <w:rsid w:val="00906927"/>
    <w:rsid w:val="00906A0B"/>
    <w:rsid w:val="00906A29"/>
    <w:rsid w:val="00907041"/>
    <w:rsid w:val="00907630"/>
    <w:rsid w:val="00907666"/>
    <w:rsid w:val="00907757"/>
    <w:rsid w:val="0090791E"/>
    <w:rsid w:val="00907CB8"/>
    <w:rsid w:val="00907D54"/>
    <w:rsid w:val="00907D5F"/>
    <w:rsid w:val="009103D5"/>
    <w:rsid w:val="00910781"/>
    <w:rsid w:val="009108DD"/>
    <w:rsid w:val="009109B9"/>
    <w:rsid w:val="009110EC"/>
    <w:rsid w:val="009111DC"/>
    <w:rsid w:val="00911743"/>
    <w:rsid w:val="00911DF5"/>
    <w:rsid w:val="00911E70"/>
    <w:rsid w:val="00911F65"/>
    <w:rsid w:val="00911FBB"/>
    <w:rsid w:val="0091218B"/>
    <w:rsid w:val="00912265"/>
    <w:rsid w:val="009123E7"/>
    <w:rsid w:val="00912440"/>
    <w:rsid w:val="0091283F"/>
    <w:rsid w:val="00912DE6"/>
    <w:rsid w:val="00912F32"/>
    <w:rsid w:val="00913279"/>
    <w:rsid w:val="00913450"/>
    <w:rsid w:val="0091388E"/>
    <w:rsid w:val="00913CFD"/>
    <w:rsid w:val="00913DCD"/>
    <w:rsid w:val="00913ED7"/>
    <w:rsid w:val="0091422E"/>
    <w:rsid w:val="009147C2"/>
    <w:rsid w:val="00914943"/>
    <w:rsid w:val="00914B04"/>
    <w:rsid w:val="00914D46"/>
    <w:rsid w:val="00914D97"/>
    <w:rsid w:val="0091542D"/>
    <w:rsid w:val="00915632"/>
    <w:rsid w:val="0091577F"/>
    <w:rsid w:val="00915C78"/>
    <w:rsid w:val="00915D90"/>
    <w:rsid w:val="00915E56"/>
    <w:rsid w:val="00915EEE"/>
    <w:rsid w:val="00916108"/>
    <w:rsid w:val="00916335"/>
    <w:rsid w:val="009163FA"/>
    <w:rsid w:val="00916455"/>
    <w:rsid w:val="0091665D"/>
    <w:rsid w:val="00916894"/>
    <w:rsid w:val="00916F8E"/>
    <w:rsid w:val="009171BC"/>
    <w:rsid w:val="00917701"/>
    <w:rsid w:val="00917C62"/>
    <w:rsid w:val="00917C94"/>
    <w:rsid w:val="00917DA4"/>
    <w:rsid w:val="00917E09"/>
    <w:rsid w:val="00920B27"/>
    <w:rsid w:val="00920C13"/>
    <w:rsid w:val="00920D32"/>
    <w:rsid w:val="00920DF8"/>
    <w:rsid w:val="009211E6"/>
    <w:rsid w:val="009216BC"/>
    <w:rsid w:val="0092198A"/>
    <w:rsid w:val="00921C6D"/>
    <w:rsid w:val="00921E1C"/>
    <w:rsid w:val="00921F79"/>
    <w:rsid w:val="00922C1C"/>
    <w:rsid w:val="0092327B"/>
    <w:rsid w:val="00923300"/>
    <w:rsid w:val="009235A2"/>
    <w:rsid w:val="00923696"/>
    <w:rsid w:val="009236B4"/>
    <w:rsid w:val="0092387B"/>
    <w:rsid w:val="00923B83"/>
    <w:rsid w:val="00923C9A"/>
    <w:rsid w:val="00923E7E"/>
    <w:rsid w:val="00923F14"/>
    <w:rsid w:val="00923F70"/>
    <w:rsid w:val="009240E9"/>
    <w:rsid w:val="00924253"/>
    <w:rsid w:val="009249E1"/>
    <w:rsid w:val="00924B10"/>
    <w:rsid w:val="00924E1E"/>
    <w:rsid w:val="00925361"/>
    <w:rsid w:val="00925381"/>
    <w:rsid w:val="00925412"/>
    <w:rsid w:val="00925537"/>
    <w:rsid w:val="00925B03"/>
    <w:rsid w:val="00925CFA"/>
    <w:rsid w:val="00926144"/>
    <w:rsid w:val="00926157"/>
    <w:rsid w:val="009261A7"/>
    <w:rsid w:val="00926282"/>
    <w:rsid w:val="00926437"/>
    <w:rsid w:val="00926473"/>
    <w:rsid w:val="009264DB"/>
    <w:rsid w:val="009265A0"/>
    <w:rsid w:val="0092660B"/>
    <w:rsid w:val="009266F9"/>
    <w:rsid w:val="00926A61"/>
    <w:rsid w:val="00927B72"/>
    <w:rsid w:val="009301DF"/>
    <w:rsid w:val="0093040B"/>
    <w:rsid w:val="009305C3"/>
    <w:rsid w:val="00930BEE"/>
    <w:rsid w:val="009313BF"/>
    <w:rsid w:val="00931492"/>
    <w:rsid w:val="00931C0A"/>
    <w:rsid w:val="00931E00"/>
    <w:rsid w:val="00932561"/>
    <w:rsid w:val="00932562"/>
    <w:rsid w:val="009326AC"/>
    <w:rsid w:val="00932A5D"/>
    <w:rsid w:val="00932BD7"/>
    <w:rsid w:val="00932CF2"/>
    <w:rsid w:val="00932FAB"/>
    <w:rsid w:val="009331C9"/>
    <w:rsid w:val="00933602"/>
    <w:rsid w:val="009341D5"/>
    <w:rsid w:val="009342E7"/>
    <w:rsid w:val="00934860"/>
    <w:rsid w:val="00934C74"/>
    <w:rsid w:val="00934E81"/>
    <w:rsid w:val="00934FF2"/>
    <w:rsid w:val="00935589"/>
    <w:rsid w:val="009355A3"/>
    <w:rsid w:val="00935963"/>
    <w:rsid w:val="00935CF9"/>
    <w:rsid w:val="0093627E"/>
    <w:rsid w:val="00936409"/>
    <w:rsid w:val="009365C2"/>
    <w:rsid w:val="009366D9"/>
    <w:rsid w:val="00936754"/>
    <w:rsid w:val="009367A8"/>
    <w:rsid w:val="009367BE"/>
    <w:rsid w:val="0093688D"/>
    <w:rsid w:val="00936985"/>
    <w:rsid w:val="00936A12"/>
    <w:rsid w:val="00936BFC"/>
    <w:rsid w:val="00937073"/>
    <w:rsid w:val="0093719C"/>
    <w:rsid w:val="0093732E"/>
    <w:rsid w:val="009378CF"/>
    <w:rsid w:val="00937931"/>
    <w:rsid w:val="00937A17"/>
    <w:rsid w:val="00937AF3"/>
    <w:rsid w:val="00937B2F"/>
    <w:rsid w:val="00937C04"/>
    <w:rsid w:val="009404E9"/>
    <w:rsid w:val="00940A38"/>
    <w:rsid w:val="00940EF8"/>
    <w:rsid w:val="00941392"/>
    <w:rsid w:val="009413E1"/>
    <w:rsid w:val="00941601"/>
    <w:rsid w:val="009416F4"/>
    <w:rsid w:val="00941821"/>
    <w:rsid w:val="00941A9A"/>
    <w:rsid w:val="009422E3"/>
    <w:rsid w:val="0094240F"/>
    <w:rsid w:val="00942609"/>
    <w:rsid w:val="00942D17"/>
    <w:rsid w:val="00942DF4"/>
    <w:rsid w:val="00943473"/>
    <w:rsid w:val="009434D1"/>
    <w:rsid w:val="00943B61"/>
    <w:rsid w:val="00943D7E"/>
    <w:rsid w:val="0094442D"/>
    <w:rsid w:val="00944A98"/>
    <w:rsid w:val="00944D67"/>
    <w:rsid w:val="009450B2"/>
    <w:rsid w:val="009452D8"/>
    <w:rsid w:val="00945458"/>
    <w:rsid w:val="00945532"/>
    <w:rsid w:val="009456C6"/>
    <w:rsid w:val="0094596D"/>
    <w:rsid w:val="00946420"/>
    <w:rsid w:val="0094666D"/>
    <w:rsid w:val="00946B7D"/>
    <w:rsid w:val="00946CE9"/>
    <w:rsid w:val="00946D40"/>
    <w:rsid w:val="0094723B"/>
    <w:rsid w:val="0094749B"/>
    <w:rsid w:val="0095023D"/>
    <w:rsid w:val="00950454"/>
    <w:rsid w:val="00950773"/>
    <w:rsid w:val="009507F2"/>
    <w:rsid w:val="009507FA"/>
    <w:rsid w:val="0095114E"/>
    <w:rsid w:val="00951318"/>
    <w:rsid w:val="00951336"/>
    <w:rsid w:val="0095144E"/>
    <w:rsid w:val="009516CF"/>
    <w:rsid w:val="0095176C"/>
    <w:rsid w:val="00951867"/>
    <w:rsid w:val="00951CCD"/>
    <w:rsid w:val="009524A3"/>
    <w:rsid w:val="009525E1"/>
    <w:rsid w:val="00952981"/>
    <w:rsid w:val="0095302F"/>
    <w:rsid w:val="009534CE"/>
    <w:rsid w:val="00953660"/>
    <w:rsid w:val="00953A44"/>
    <w:rsid w:val="00953F82"/>
    <w:rsid w:val="00954071"/>
    <w:rsid w:val="0095495C"/>
    <w:rsid w:val="0095498B"/>
    <w:rsid w:val="00954F76"/>
    <w:rsid w:val="00954FF8"/>
    <w:rsid w:val="0095501C"/>
    <w:rsid w:val="0095524E"/>
    <w:rsid w:val="009552B3"/>
    <w:rsid w:val="00955674"/>
    <w:rsid w:val="0095572A"/>
    <w:rsid w:val="00955DFD"/>
    <w:rsid w:val="009560D3"/>
    <w:rsid w:val="009561A8"/>
    <w:rsid w:val="00956221"/>
    <w:rsid w:val="0095623E"/>
    <w:rsid w:val="00956A01"/>
    <w:rsid w:val="00957095"/>
    <w:rsid w:val="009573AA"/>
    <w:rsid w:val="00957E12"/>
    <w:rsid w:val="009600E7"/>
    <w:rsid w:val="0096018C"/>
    <w:rsid w:val="00960492"/>
    <w:rsid w:val="009606DE"/>
    <w:rsid w:val="00960853"/>
    <w:rsid w:val="00960D06"/>
    <w:rsid w:val="0096103F"/>
    <w:rsid w:val="0096138C"/>
    <w:rsid w:val="0096161A"/>
    <w:rsid w:val="00961689"/>
    <w:rsid w:val="00961795"/>
    <w:rsid w:val="00962D33"/>
    <w:rsid w:val="00962EBF"/>
    <w:rsid w:val="009632AE"/>
    <w:rsid w:val="0096358C"/>
    <w:rsid w:val="009635FD"/>
    <w:rsid w:val="00963E04"/>
    <w:rsid w:val="00964340"/>
    <w:rsid w:val="00964403"/>
    <w:rsid w:val="00964522"/>
    <w:rsid w:val="00964904"/>
    <w:rsid w:val="00964AD0"/>
    <w:rsid w:val="00965328"/>
    <w:rsid w:val="00965440"/>
    <w:rsid w:val="009656B3"/>
    <w:rsid w:val="009657CF"/>
    <w:rsid w:val="0096582D"/>
    <w:rsid w:val="00965858"/>
    <w:rsid w:val="00965B1B"/>
    <w:rsid w:val="00965C72"/>
    <w:rsid w:val="0096626E"/>
    <w:rsid w:val="00966276"/>
    <w:rsid w:val="00966669"/>
    <w:rsid w:val="00966BF6"/>
    <w:rsid w:val="00966DDD"/>
    <w:rsid w:val="00966DE4"/>
    <w:rsid w:val="0096716F"/>
    <w:rsid w:val="009671AB"/>
    <w:rsid w:val="009673CE"/>
    <w:rsid w:val="00967553"/>
    <w:rsid w:val="00967794"/>
    <w:rsid w:val="00967A73"/>
    <w:rsid w:val="00967D00"/>
    <w:rsid w:val="00967E2D"/>
    <w:rsid w:val="00967EA1"/>
    <w:rsid w:val="00970044"/>
    <w:rsid w:val="0097017C"/>
    <w:rsid w:val="0097028D"/>
    <w:rsid w:val="0097042A"/>
    <w:rsid w:val="009704B8"/>
    <w:rsid w:val="00970530"/>
    <w:rsid w:val="00970828"/>
    <w:rsid w:val="00970B71"/>
    <w:rsid w:val="00970E16"/>
    <w:rsid w:val="00970FD3"/>
    <w:rsid w:val="00971107"/>
    <w:rsid w:val="00971189"/>
    <w:rsid w:val="00971676"/>
    <w:rsid w:val="009716C2"/>
    <w:rsid w:val="00971DCC"/>
    <w:rsid w:val="00971E0D"/>
    <w:rsid w:val="009720A4"/>
    <w:rsid w:val="00972C39"/>
    <w:rsid w:val="00972F9E"/>
    <w:rsid w:val="009733DC"/>
    <w:rsid w:val="0097358C"/>
    <w:rsid w:val="00973744"/>
    <w:rsid w:val="0097383C"/>
    <w:rsid w:val="00973F96"/>
    <w:rsid w:val="00974140"/>
    <w:rsid w:val="00974F2D"/>
    <w:rsid w:val="0097518A"/>
    <w:rsid w:val="00975741"/>
    <w:rsid w:val="00975758"/>
    <w:rsid w:val="00975B2F"/>
    <w:rsid w:val="00975D56"/>
    <w:rsid w:val="00975EDD"/>
    <w:rsid w:val="00976109"/>
    <w:rsid w:val="00976391"/>
    <w:rsid w:val="00976560"/>
    <w:rsid w:val="0097656E"/>
    <w:rsid w:val="00976622"/>
    <w:rsid w:val="009769EF"/>
    <w:rsid w:val="00976F97"/>
    <w:rsid w:val="009770AF"/>
    <w:rsid w:val="00977605"/>
    <w:rsid w:val="0097765E"/>
    <w:rsid w:val="009776D8"/>
    <w:rsid w:val="00977B90"/>
    <w:rsid w:val="00980539"/>
    <w:rsid w:val="00980671"/>
    <w:rsid w:val="00980A97"/>
    <w:rsid w:val="00980D89"/>
    <w:rsid w:val="0098113B"/>
    <w:rsid w:val="00981CE1"/>
    <w:rsid w:val="00981E15"/>
    <w:rsid w:val="0098259B"/>
    <w:rsid w:val="009825E3"/>
    <w:rsid w:val="00982EEC"/>
    <w:rsid w:val="00982FA5"/>
    <w:rsid w:val="0098338D"/>
    <w:rsid w:val="00983A3A"/>
    <w:rsid w:val="0098476B"/>
    <w:rsid w:val="00984A66"/>
    <w:rsid w:val="009855C2"/>
    <w:rsid w:val="00985615"/>
    <w:rsid w:val="00985A9B"/>
    <w:rsid w:val="00985AFD"/>
    <w:rsid w:val="00985B00"/>
    <w:rsid w:val="0098602D"/>
    <w:rsid w:val="00986199"/>
    <w:rsid w:val="00986242"/>
    <w:rsid w:val="0098631C"/>
    <w:rsid w:val="0098688B"/>
    <w:rsid w:val="00986908"/>
    <w:rsid w:val="00986A79"/>
    <w:rsid w:val="009875D6"/>
    <w:rsid w:val="00987FEB"/>
    <w:rsid w:val="00990372"/>
    <w:rsid w:val="009905A1"/>
    <w:rsid w:val="0099090C"/>
    <w:rsid w:val="00990B81"/>
    <w:rsid w:val="00990BB7"/>
    <w:rsid w:val="00990DAD"/>
    <w:rsid w:val="0099112E"/>
    <w:rsid w:val="0099162D"/>
    <w:rsid w:val="00991928"/>
    <w:rsid w:val="00991D27"/>
    <w:rsid w:val="00991FEE"/>
    <w:rsid w:val="00992479"/>
    <w:rsid w:val="00992624"/>
    <w:rsid w:val="00992683"/>
    <w:rsid w:val="00992BC1"/>
    <w:rsid w:val="00992E7D"/>
    <w:rsid w:val="0099313F"/>
    <w:rsid w:val="00993555"/>
    <w:rsid w:val="00993915"/>
    <w:rsid w:val="00993AF6"/>
    <w:rsid w:val="00993B84"/>
    <w:rsid w:val="00993E04"/>
    <w:rsid w:val="00993FEC"/>
    <w:rsid w:val="00994057"/>
    <w:rsid w:val="009941BE"/>
    <w:rsid w:val="00995090"/>
    <w:rsid w:val="0099586E"/>
    <w:rsid w:val="00995B6D"/>
    <w:rsid w:val="00996E7F"/>
    <w:rsid w:val="00997029"/>
    <w:rsid w:val="00997282"/>
    <w:rsid w:val="009973CD"/>
    <w:rsid w:val="009973FB"/>
    <w:rsid w:val="0099744B"/>
    <w:rsid w:val="009976C5"/>
    <w:rsid w:val="009978E6"/>
    <w:rsid w:val="009978F4"/>
    <w:rsid w:val="00997F43"/>
    <w:rsid w:val="009A0028"/>
    <w:rsid w:val="009A01F8"/>
    <w:rsid w:val="009A0224"/>
    <w:rsid w:val="009A0BB8"/>
    <w:rsid w:val="009A0CA0"/>
    <w:rsid w:val="009A12F2"/>
    <w:rsid w:val="009A16A7"/>
    <w:rsid w:val="009A1732"/>
    <w:rsid w:val="009A1BEA"/>
    <w:rsid w:val="009A23AC"/>
    <w:rsid w:val="009A2694"/>
    <w:rsid w:val="009A27E7"/>
    <w:rsid w:val="009A2AE9"/>
    <w:rsid w:val="009A2D7F"/>
    <w:rsid w:val="009A2F5D"/>
    <w:rsid w:val="009A320A"/>
    <w:rsid w:val="009A3283"/>
    <w:rsid w:val="009A3759"/>
    <w:rsid w:val="009A3830"/>
    <w:rsid w:val="009A3B67"/>
    <w:rsid w:val="009A3B91"/>
    <w:rsid w:val="009A4012"/>
    <w:rsid w:val="009A442F"/>
    <w:rsid w:val="009A4851"/>
    <w:rsid w:val="009A4C40"/>
    <w:rsid w:val="009A502B"/>
    <w:rsid w:val="009A5090"/>
    <w:rsid w:val="009A50E0"/>
    <w:rsid w:val="009A52DE"/>
    <w:rsid w:val="009A557E"/>
    <w:rsid w:val="009A57B7"/>
    <w:rsid w:val="009A5EB0"/>
    <w:rsid w:val="009A60E2"/>
    <w:rsid w:val="009A6306"/>
    <w:rsid w:val="009A661F"/>
    <w:rsid w:val="009A6D14"/>
    <w:rsid w:val="009A6F01"/>
    <w:rsid w:val="009A6F50"/>
    <w:rsid w:val="009A784F"/>
    <w:rsid w:val="009A7998"/>
    <w:rsid w:val="009A7BF2"/>
    <w:rsid w:val="009A7CF3"/>
    <w:rsid w:val="009B034E"/>
    <w:rsid w:val="009B04E0"/>
    <w:rsid w:val="009B0916"/>
    <w:rsid w:val="009B0BF5"/>
    <w:rsid w:val="009B0C82"/>
    <w:rsid w:val="009B0EEE"/>
    <w:rsid w:val="009B1002"/>
    <w:rsid w:val="009B1157"/>
    <w:rsid w:val="009B15CC"/>
    <w:rsid w:val="009B1976"/>
    <w:rsid w:val="009B1D8D"/>
    <w:rsid w:val="009B25C7"/>
    <w:rsid w:val="009B2618"/>
    <w:rsid w:val="009B3047"/>
    <w:rsid w:val="009B33D1"/>
    <w:rsid w:val="009B3A37"/>
    <w:rsid w:val="009B3F95"/>
    <w:rsid w:val="009B404D"/>
    <w:rsid w:val="009B4586"/>
    <w:rsid w:val="009B4678"/>
    <w:rsid w:val="009B476F"/>
    <w:rsid w:val="009B48A7"/>
    <w:rsid w:val="009B4CD6"/>
    <w:rsid w:val="009B4E2B"/>
    <w:rsid w:val="009B5569"/>
    <w:rsid w:val="009B5B76"/>
    <w:rsid w:val="009B5BED"/>
    <w:rsid w:val="009B5E5B"/>
    <w:rsid w:val="009B60BD"/>
    <w:rsid w:val="009B6288"/>
    <w:rsid w:val="009B6422"/>
    <w:rsid w:val="009B64C1"/>
    <w:rsid w:val="009B657E"/>
    <w:rsid w:val="009B6C93"/>
    <w:rsid w:val="009B6CE7"/>
    <w:rsid w:val="009B75B5"/>
    <w:rsid w:val="009B7719"/>
    <w:rsid w:val="009B77F5"/>
    <w:rsid w:val="009B7A2E"/>
    <w:rsid w:val="009B7C3A"/>
    <w:rsid w:val="009C0405"/>
    <w:rsid w:val="009C04B6"/>
    <w:rsid w:val="009C06C2"/>
    <w:rsid w:val="009C08E5"/>
    <w:rsid w:val="009C0AE2"/>
    <w:rsid w:val="009C14C0"/>
    <w:rsid w:val="009C16B2"/>
    <w:rsid w:val="009C1740"/>
    <w:rsid w:val="009C1932"/>
    <w:rsid w:val="009C1D5D"/>
    <w:rsid w:val="009C1DDA"/>
    <w:rsid w:val="009C1F19"/>
    <w:rsid w:val="009C1F6C"/>
    <w:rsid w:val="009C2112"/>
    <w:rsid w:val="009C2354"/>
    <w:rsid w:val="009C250C"/>
    <w:rsid w:val="009C2DAB"/>
    <w:rsid w:val="009C2F97"/>
    <w:rsid w:val="009C3341"/>
    <w:rsid w:val="009C3497"/>
    <w:rsid w:val="009C37FC"/>
    <w:rsid w:val="009C3EC8"/>
    <w:rsid w:val="009C432B"/>
    <w:rsid w:val="009C493C"/>
    <w:rsid w:val="009C4D96"/>
    <w:rsid w:val="009C514A"/>
    <w:rsid w:val="009C543F"/>
    <w:rsid w:val="009C550B"/>
    <w:rsid w:val="009C5DBE"/>
    <w:rsid w:val="009C5EC5"/>
    <w:rsid w:val="009C6049"/>
    <w:rsid w:val="009C62CF"/>
    <w:rsid w:val="009C6C1F"/>
    <w:rsid w:val="009C73AB"/>
    <w:rsid w:val="009C760C"/>
    <w:rsid w:val="009C7A7E"/>
    <w:rsid w:val="009C7EA9"/>
    <w:rsid w:val="009C7F83"/>
    <w:rsid w:val="009D03F1"/>
    <w:rsid w:val="009D0778"/>
    <w:rsid w:val="009D0B0E"/>
    <w:rsid w:val="009D0E72"/>
    <w:rsid w:val="009D0E97"/>
    <w:rsid w:val="009D1005"/>
    <w:rsid w:val="009D1160"/>
    <w:rsid w:val="009D12E9"/>
    <w:rsid w:val="009D1358"/>
    <w:rsid w:val="009D159D"/>
    <w:rsid w:val="009D16CB"/>
    <w:rsid w:val="009D1B75"/>
    <w:rsid w:val="009D1E07"/>
    <w:rsid w:val="009D1FF6"/>
    <w:rsid w:val="009D2088"/>
    <w:rsid w:val="009D285E"/>
    <w:rsid w:val="009D2A44"/>
    <w:rsid w:val="009D2E2F"/>
    <w:rsid w:val="009D3620"/>
    <w:rsid w:val="009D3D1D"/>
    <w:rsid w:val="009D4169"/>
    <w:rsid w:val="009D4223"/>
    <w:rsid w:val="009D426D"/>
    <w:rsid w:val="009D43CB"/>
    <w:rsid w:val="009D441A"/>
    <w:rsid w:val="009D44CD"/>
    <w:rsid w:val="009D499A"/>
    <w:rsid w:val="009D4BAD"/>
    <w:rsid w:val="009D4BF2"/>
    <w:rsid w:val="009D4D1E"/>
    <w:rsid w:val="009D4E45"/>
    <w:rsid w:val="009D5583"/>
    <w:rsid w:val="009D57CB"/>
    <w:rsid w:val="009D5852"/>
    <w:rsid w:val="009D5C27"/>
    <w:rsid w:val="009D5F5F"/>
    <w:rsid w:val="009D668E"/>
    <w:rsid w:val="009D68C3"/>
    <w:rsid w:val="009D69F8"/>
    <w:rsid w:val="009D6BAF"/>
    <w:rsid w:val="009D6D10"/>
    <w:rsid w:val="009D6FA6"/>
    <w:rsid w:val="009D787A"/>
    <w:rsid w:val="009D78B1"/>
    <w:rsid w:val="009D7997"/>
    <w:rsid w:val="009D7B86"/>
    <w:rsid w:val="009E027A"/>
    <w:rsid w:val="009E030A"/>
    <w:rsid w:val="009E0473"/>
    <w:rsid w:val="009E04D3"/>
    <w:rsid w:val="009E1065"/>
    <w:rsid w:val="009E10F7"/>
    <w:rsid w:val="009E1316"/>
    <w:rsid w:val="009E16B2"/>
    <w:rsid w:val="009E18E9"/>
    <w:rsid w:val="009E1A67"/>
    <w:rsid w:val="009E1FD7"/>
    <w:rsid w:val="009E2274"/>
    <w:rsid w:val="009E27F8"/>
    <w:rsid w:val="009E3385"/>
    <w:rsid w:val="009E3881"/>
    <w:rsid w:val="009E41AD"/>
    <w:rsid w:val="009E460F"/>
    <w:rsid w:val="009E4697"/>
    <w:rsid w:val="009E4979"/>
    <w:rsid w:val="009E4BC6"/>
    <w:rsid w:val="009E4DD8"/>
    <w:rsid w:val="009E4DFC"/>
    <w:rsid w:val="009E4FC3"/>
    <w:rsid w:val="009E51C2"/>
    <w:rsid w:val="009E55E6"/>
    <w:rsid w:val="009E588D"/>
    <w:rsid w:val="009E5A56"/>
    <w:rsid w:val="009E5B68"/>
    <w:rsid w:val="009E5FEA"/>
    <w:rsid w:val="009E6397"/>
    <w:rsid w:val="009E64B4"/>
    <w:rsid w:val="009E6596"/>
    <w:rsid w:val="009E6710"/>
    <w:rsid w:val="009E6EF3"/>
    <w:rsid w:val="009E6F19"/>
    <w:rsid w:val="009E7424"/>
    <w:rsid w:val="009E7FD1"/>
    <w:rsid w:val="009F0073"/>
    <w:rsid w:val="009F06A5"/>
    <w:rsid w:val="009F07B4"/>
    <w:rsid w:val="009F0971"/>
    <w:rsid w:val="009F0B16"/>
    <w:rsid w:val="009F0BF8"/>
    <w:rsid w:val="009F0D40"/>
    <w:rsid w:val="009F0D76"/>
    <w:rsid w:val="009F0FA8"/>
    <w:rsid w:val="009F1304"/>
    <w:rsid w:val="009F1579"/>
    <w:rsid w:val="009F164F"/>
    <w:rsid w:val="009F1853"/>
    <w:rsid w:val="009F19CF"/>
    <w:rsid w:val="009F1BB1"/>
    <w:rsid w:val="009F1E56"/>
    <w:rsid w:val="009F1F85"/>
    <w:rsid w:val="009F1FD3"/>
    <w:rsid w:val="009F2111"/>
    <w:rsid w:val="009F2152"/>
    <w:rsid w:val="009F257E"/>
    <w:rsid w:val="009F25E8"/>
    <w:rsid w:val="009F270F"/>
    <w:rsid w:val="009F29FC"/>
    <w:rsid w:val="009F2B69"/>
    <w:rsid w:val="009F315B"/>
    <w:rsid w:val="009F337E"/>
    <w:rsid w:val="009F34A7"/>
    <w:rsid w:val="009F357E"/>
    <w:rsid w:val="009F3826"/>
    <w:rsid w:val="009F3881"/>
    <w:rsid w:val="009F38AB"/>
    <w:rsid w:val="009F41B9"/>
    <w:rsid w:val="009F4571"/>
    <w:rsid w:val="009F46C9"/>
    <w:rsid w:val="009F47FD"/>
    <w:rsid w:val="009F4A3F"/>
    <w:rsid w:val="009F4DE6"/>
    <w:rsid w:val="009F4E8E"/>
    <w:rsid w:val="009F4F16"/>
    <w:rsid w:val="009F5230"/>
    <w:rsid w:val="009F5308"/>
    <w:rsid w:val="009F5422"/>
    <w:rsid w:val="009F54B8"/>
    <w:rsid w:val="009F562D"/>
    <w:rsid w:val="009F59C6"/>
    <w:rsid w:val="009F6252"/>
    <w:rsid w:val="009F62E2"/>
    <w:rsid w:val="009F6490"/>
    <w:rsid w:val="009F65F9"/>
    <w:rsid w:val="009F6746"/>
    <w:rsid w:val="009F6AB7"/>
    <w:rsid w:val="009F6BE5"/>
    <w:rsid w:val="009F7136"/>
    <w:rsid w:val="009F76B2"/>
    <w:rsid w:val="009F77A4"/>
    <w:rsid w:val="009F7DF4"/>
    <w:rsid w:val="00A002BE"/>
    <w:rsid w:val="00A0042C"/>
    <w:rsid w:val="00A0081F"/>
    <w:rsid w:val="00A00CA4"/>
    <w:rsid w:val="00A00D46"/>
    <w:rsid w:val="00A00D51"/>
    <w:rsid w:val="00A01224"/>
    <w:rsid w:val="00A01367"/>
    <w:rsid w:val="00A014A7"/>
    <w:rsid w:val="00A014D7"/>
    <w:rsid w:val="00A0162E"/>
    <w:rsid w:val="00A017C2"/>
    <w:rsid w:val="00A01813"/>
    <w:rsid w:val="00A01A4B"/>
    <w:rsid w:val="00A022A8"/>
    <w:rsid w:val="00A024DC"/>
    <w:rsid w:val="00A027E6"/>
    <w:rsid w:val="00A02C3D"/>
    <w:rsid w:val="00A02C4A"/>
    <w:rsid w:val="00A02E36"/>
    <w:rsid w:val="00A036BA"/>
    <w:rsid w:val="00A0378E"/>
    <w:rsid w:val="00A03810"/>
    <w:rsid w:val="00A03B20"/>
    <w:rsid w:val="00A03F1A"/>
    <w:rsid w:val="00A04507"/>
    <w:rsid w:val="00A04739"/>
    <w:rsid w:val="00A04AD5"/>
    <w:rsid w:val="00A04E11"/>
    <w:rsid w:val="00A04EAF"/>
    <w:rsid w:val="00A04EDD"/>
    <w:rsid w:val="00A05444"/>
    <w:rsid w:val="00A0574B"/>
    <w:rsid w:val="00A0579E"/>
    <w:rsid w:val="00A05AB7"/>
    <w:rsid w:val="00A066C7"/>
    <w:rsid w:val="00A066F7"/>
    <w:rsid w:val="00A06AD2"/>
    <w:rsid w:val="00A06E60"/>
    <w:rsid w:val="00A0716C"/>
    <w:rsid w:val="00A0717B"/>
    <w:rsid w:val="00A0727D"/>
    <w:rsid w:val="00A075BF"/>
    <w:rsid w:val="00A0774D"/>
    <w:rsid w:val="00A1041C"/>
    <w:rsid w:val="00A109E7"/>
    <w:rsid w:val="00A10D78"/>
    <w:rsid w:val="00A10DE1"/>
    <w:rsid w:val="00A10E9D"/>
    <w:rsid w:val="00A10F3F"/>
    <w:rsid w:val="00A10FFF"/>
    <w:rsid w:val="00A11138"/>
    <w:rsid w:val="00A11441"/>
    <w:rsid w:val="00A115BF"/>
    <w:rsid w:val="00A1192F"/>
    <w:rsid w:val="00A1199B"/>
    <w:rsid w:val="00A11CF5"/>
    <w:rsid w:val="00A11F9A"/>
    <w:rsid w:val="00A122E2"/>
    <w:rsid w:val="00A127D1"/>
    <w:rsid w:val="00A1284F"/>
    <w:rsid w:val="00A128D0"/>
    <w:rsid w:val="00A12AB3"/>
    <w:rsid w:val="00A12B5F"/>
    <w:rsid w:val="00A12E31"/>
    <w:rsid w:val="00A132D9"/>
    <w:rsid w:val="00A13B39"/>
    <w:rsid w:val="00A14216"/>
    <w:rsid w:val="00A14290"/>
    <w:rsid w:val="00A14358"/>
    <w:rsid w:val="00A143E6"/>
    <w:rsid w:val="00A14434"/>
    <w:rsid w:val="00A14525"/>
    <w:rsid w:val="00A14CD6"/>
    <w:rsid w:val="00A14D27"/>
    <w:rsid w:val="00A1504C"/>
    <w:rsid w:val="00A151D8"/>
    <w:rsid w:val="00A1539B"/>
    <w:rsid w:val="00A154D9"/>
    <w:rsid w:val="00A15AF5"/>
    <w:rsid w:val="00A15BFC"/>
    <w:rsid w:val="00A15DF4"/>
    <w:rsid w:val="00A15E66"/>
    <w:rsid w:val="00A15F4C"/>
    <w:rsid w:val="00A1641B"/>
    <w:rsid w:val="00A164EE"/>
    <w:rsid w:val="00A16BFD"/>
    <w:rsid w:val="00A17590"/>
    <w:rsid w:val="00A20072"/>
    <w:rsid w:val="00A20262"/>
    <w:rsid w:val="00A20348"/>
    <w:rsid w:val="00A2050E"/>
    <w:rsid w:val="00A20A32"/>
    <w:rsid w:val="00A20C17"/>
    <w:rsid w:val="00A21573"/>
    <w:rsid w:val="00A218C4"/>
    <w:rsid w:val="00A218CE"/>
    <w:rsid w:val="00A21937"/>
    <w:rsid w:val="00A21D60"/>
    <w:rsid w:val="00A21E5E"/>
    <w:rsid w:val="00A220F3"/>
    <w:rsid w:val="00A22591"/>
    <w:rsid w:val="00A228B7"/>
    <w:rsid w:val="00A22FD1"/>
    <w:rsid w:val="00A23016"/>
    <w:rsid w:val="00A23410"/>
    <w:rsid w:val="00A23492"/>
    <w:rsid w:val="00A234FF"/>
    <w:rsid w:val="00A2364C"/>
    <w:rsid w:val="00A23F4A"/>
    <w:rsid w:val="00A24099"/>
    <w:rsid w:val="00A2421C"/>
    <w:rsid w:val="00A24381"/>
    <w:rsid w:val="00A247CE"/>
    <w:rsid w:val="00A247E7"/>
    <w:rsid w:val="00A24B7C"/>
    <w:rsid w:val="00A24D50"/>
    <w:rsid w:val="00A253EB"/>
    <w:rsid w:val="00A253F9"/>
    <w:rsid w:val="00A25BF0"/>
    <w:rsid w:val="00A2683F"/>
    <w:rsid w:val="00A268E3"/>
    <w:rsid w:val="00A26A53"/>
    <w:rsid w:val="00A26B55"/>
    <w:rsid w:val="00A26D85"/>
    <w:rsid w:val="00A2708F"/>
    <w:rsid w:val="00A274FB"/>
    <w:rsid w:val="00A2751D"/>
    <w:rsid w:val="00A27643"/>
    <w:rsid w:val="00A27884"/>
    <w:rsid w:val="00A300C1"/>
    <w:rsid w:val="00A30591"/>
    <w:rsid w:val="00A30860"/>
    <w:rsid w:val="00A30A80"/>
    <w:rsid w:val="00A30BCE"/>
    <w:rsid w:val="00A30D30"/>
    <w:rsid w:val="00A31281"/>
    <w:rsid w:val="00A31291"/>
    <w:rsid w:val="00A312FC"/>
    <w:rsid w:val="00A318EB"/>
    <w:rsid w:val="00A31ABF"/>
    <w:rsid w:val="00A32310"/>
    <w:rsid w:val="00A32409"/>
    <w:rsid w:val="00A328B4"/>
    <w:rsid w:val="00A32CFB"/>
    <w:rsid w:val="00A33140"/>
    <w:rsid w:val="00A3319B"/>
    <w:rsid w:val="00A3342A"/>
    <w:rsid w:val="00A338C7"/>
    <w:rsid w:val="00A33A48"/>
    <w:rsid w:val="00A33C29"/>
    <w:rsid w:val="00A33C85"/>
    <w:rsid w:val="00A33C8E"/>
    <w:rsid w:val="00A33E43"/>
    <w:rsid w:val="00A340C7"/>
    <w:rsid w:val="00A34704"/>
    <w:rsid w:val="00A34750"/>
    <w:rsid w:val="00A34A7B"/>
    <w:rsid w:val="00A34B3E"/>
    <w:rsid w:val="00A34E72"/>
    <w:rsid w:val="00A361CA"/>
    <w:rsid w:val="00A3635F"/>
    <w:rsid w:val="00A36446"/>
    <w:rsid w:val="00A3694A"/>
    <w:rsid w:val="00A369AA"/>
    <w:rsid w:val="00A36A00"/>
    <w:rsid w:val="00A37101"/>
    <w:rsid w:val="00A372C8"/>
    <w:rsid w:val="00A372CA"/>
    <w:rsid w:val="00A37748"/>
    <w:rsid w:val="00A37A54"/>
    <w:rsid w:val="00A37CD3"/>
    <w:rsid w:val="00A37E91"/>
    <w:rsid w:val="00A4007D"/>
    <w:rsid w:val="00A40378"/>
    <w:rsid w:val="00A40ACA"/>
    <w:rsid w:val="00A40F2D"/>
    <w:rsid w:val="00A413C9"/>
    <w:rsid w:val="00A414E9"/>
    <w:rsid w:val="00A416D3"/>
    <w:rsid w:val="00A41786"/>
    <w:rsid w:val="00A419CF"/>
    <w:rsid w:val="00A41A40"/>
    <w:rsid w:val="00A41A79"/>
    <w:rsid w:val="00A41B45"/>
    <w:rsid w:val="00A41C3F"/>
    <w:rsid w:val="00A4225A"/>
    <w:rsid w:val="00A4278A"/>
    <w:rsid w:val="00A4298D"/>
    <w:rsid w:val="00A4299F"/>
    <w:rsid w:val="00A42E0A"/>
    <w:rsid w:val="00A434BC"/>
    <w:rsid w:val="00A437C9"/>
    <w:rsid w:val="00A43A5B"/>
    <w:rsid w:val="00A43D8B"/>
    <w:rsid w:val="00A43F26"/>
    <w:rsid w:val="00A43F9B"/>
    <w:rsid w:val="00A44636"/>
    <w:rsid w:val="00A449D3"/>
    <w:rsid w:val="00A44AAF"/>
    <w:rsid w:val="00A44BEB"/>
    <w:rsid w:val="00A4503A"/>
    <w:rsid w:val="00A45270"/>
    <w:rsid w:val="00A4528A"/>
    <w:rsid w:val="00A4573A"/>
    <w:rsid w:val="00A45C83"/>
    <w:rsid w:val="00A45D78"/>
    <w:rsid w:val="00A4689E"/>
    <w:rsid w:val="00A46962"/>
    <w:rsid w:val="00A46980"/>
    <w:rsid w:val="00A469C7"/>
    <w:rsid w:val="00A46AE3"/>
    <w:rsid w:val="00A46BC2"/>
    <w:rsid w:val="00A475A0"/>
    <w:rsid w:val="00A47BC9"/>
    <w:rsid w:val="00A50131"/>
    <w:rsid w:val="00A5022E"/>
    <w:rsid w:val="00A50547"/>
    <w:rsid w:val="00A50BC7"/>
    <w:rsid w:val="00A50E53"/>
    <w:rsid w:val="00A50E7B"/>
    <w:rsid w:val="00A516B1"/>
    <w:rsid w:val="00A519B7"/>
    <w:rsid w:val="00A51A32"/>
    <w:rsid w:val="00A51AA7"/>
    <w:rsid w:val="00A51F42"/>
    <w:rsid w:val="00A51FC8"/>
    <w:rsid w:val="00A52225"/>
    <w:rsid w:val="00A523A0"/>
    <w:rsid w:val="00A52C70"/>
    <w:rsid w:val="00A52D51"/>
    <w:rsid w:val="00A52D73"/>
    <w:rsid w:val="00A53362"/>
    <w:rsid w:val="00A5375B"/>
    <w:rsid w:val="00A538C4"/>
    <w:rsid w:val="00A53A6E"/>
    <w:rsid w:val="00A54059"/>
    <w:rsid w:val="00A543B9"/>
    <w:rsid w:val="00A547ED"/>
    <w:rsid w:val="00A549F7"/>
    <w:rsid w:val="00A54CA1"/>
    <w:rsid w:val="00A54E26"/>
    <w:rsid w:val="00A55154"/>
    <w:rsid w:val="00A55609"/>
    <w:rsid w:val="00A55A2A"/>
    <w:rsid w:val="00A55B7C"/>
    <w:rsid w:val="00A55B9F"/>
    <w:rsid w:val="00A55EB2"/>
    <w:rsid w:val="00A55F97"/>
    <w:rsid w:val="00A5640B"/>
    <w:rsid w:val="00A567EC"/>
    <w:rsid w:val="00A56A8B"/>
    <w:rsid w:val="00A56D51"/>
    <w:rsid w:val="00A56F3D"/>
    <w:rsid w:val="00A56FB1"/>
    <w:rsid w:val="00A571D1"/>
    <w:rsid w:val="00A57257"/>
    <w:rsid w:val="00A573E7"/>
    <w:rsid w:val="00A5782A"/>
    <w:rsid w:val="00A57A56"/>
    <w:rsid w:val="00A60023"/>
    <w:rsid w:val="00A60294"/>
    <w:rsid w:val="00A60682"/>
    <w:rsid w:val="00A60A9F"/>
    <w:rsid w:val="00A60D7E"/>
    <w:rsid w:val="00A60DE3"/>
    <w:rsid w:val="00A610A6"/>
    <w:rsid w:val="00A61245"/>
    <w:rsid w:val="00A61487"/>
    <w:rsid w:val="00A61DAE"/>
    <w:rsid w:val="00A62027"/>
    <w:rsid w:val="00A620D9"/>
    <w:rsid w:val="00A622DF"/>
    <w:rsid w:val="00A62526"/>
    <w:rsid w:val="00A62909"/>
    <w:rsid w:val="00A62A01"/>
    <w:rsid w:val="00A62EB6"/>
    <w:rsid w:val="00A6322D"/>
    <w:rsid w:val="00A632ED"/>
    <w:rsid w:val="00A63358"/>
    <w:rsid w:val="00A63902"/>
    <w:rsid w:val="00A6397C"/>
    <w:rsid w:val="00A63B08"/>
    <w:rsid w:val="00A63B91"/>
    <w:rsid w:val="00A63D96"/>
    <w:rsid w:val="00A63DAD"/>
    <w:rsid w:val="00A643D9"/>
    <w:rsid w:val="00A648EB"/>
    <w:rsid w:val="00A6495F"/>
    <w:rsid w:val="00A65754"/>
    <w:rsid w:val="00A65EE8"/>
    <w:rsid w:val="00A663CA"/>
    <w:rsid w:val="00A66431"/>
    <w:rsid w:val="00A66604"/>
    <w:rsid w:val="00A666E4"/>
    <w:rsid w:val="00A66742"/>
    <w:rsid w:val="00A66E98"/>
    <w:rsid w:val="00A675D4"/>
    <w:rsid w:val="00A67CC4"/>
    <w:rsid w:val="00A70169"/>
    <w:rsid w:val="00A701C4"/>
    <w:rsid w:val="00A70347"/>
    <w:rsid w:val="00A70350"/>
    <w:rsid w:val="00A7037D"/>
    <w:rsid w:val="00A7054E"/>
    <w:rsid w:val="00A705FB"/>
    <w:rsid w:val="00A708AF"/>
    <w:rsid w:val="00A70FED"/>
    <w:rsid w:val="00A710A3"/>
    <w:rsid w:val="00A7117E"/>
    <w:rsid w:val="00A714CD"/>
    <w:rsid w:val="00A71611"/>
    <w:rsid w:val="00A71759"/>
    <w:rsid w:val="00A717F8"/>
    <w:rsid w:val="00A71BE3"/>
    <w:rsid w:val="00A72129"/>
    <w:rsid w:val="00A72376"/>
    <w:rsid w:val="00A72432"/>
    <w:rsid w:val="00A72780"/>
    <w:rsid w:val="00A73132"/>
    <w:rsid w:val="00A731A8"/>
    <w:rsid w:val="00A73434"/>
    <w:rsid w:val="00A73B02"/>
    <w:rsid w:val="00A743E2"/>
    <w:rsid w:val="00A74B4F"/>
    <w:rsid w:val="00A74DD5"/>
    <w:rsid w:val="00A753DB"/>
    <w:rsid w:val="00A75452"/>
    <w:rsid w:val="00A758BC"/>
    <w:rsid w:val="00A759EC"/>
    <w:rsid w:val="00A75D4B"/>
    <w:rsid w:val="00A75E04"/>
    <w:rsid w:val="00A7620D"/>
    <w:rsid w:val="00A76969"/>
    <w:rsid w:val="00A773A5"/>
    <w:rsid w:val="00A77B90"/>
    <w:rsid w:val="00A77C75"/>
    <w:rsid w:val="00A8003A"/>
    <w:rsid w:val="00A80124"/>
    <w:rsid w:val="00A801B8"/>
    <w:rsid w:val="00A803FB"/>
    <w:rsid w:val="00A8097B"/>
    <w:rsid w:val="00A80C78"/>
    <w:rsid w:val="00A81357"/>
    <w:rsid w:val="00A817C0"/>
    <w:rsid w:val="00A81CCA"/>
    <w:rsid w:val="00A81FF0"/>
    <w:rsid w:val="00A82063"/>
    <w:rsid w:val="00A8208E"/>
    <w:rsid w:val="00A820E3"/>
    <w:rsid w:val="00A832E7"/>
    <w:rsid w:val="00A834F4"/>
    <w:rsid w:val="00A836FE"/>
    <w:rsid w:val="00A83774"/>
    <w:rsid w:val="00A83D87"/>
    <w:rsid w:val="00A841B7"/>
    <w:rsid w:val="00A84B73"/>
    <w:rsid w:val="00A84CB7"/>
    <w:rsid w:val="00A851EE"/>
    <w:rsid w:val="00A853CB"/>
    <w:rsid w:val="00A85832"/>
    <w:rsid w:val="00A8585F"/>
    <w:rsid w:val="00A85C30"/>
    <w:rsid w:val="00A85F41"/>
    <w:rsid w:val="00A860E2"/>
    <w:rsid w:val="00A86109"/>
    <w:rsid w:val="00A862F4"/>
    <w:rsid w:val="00A8636D"/>
    <w:rsid w:val="00A8655A"/>
    <w:rsid w:val="00A8670D"/>
    <w:rsid w:val="00A8733E"/>
    <w:rsid w:val="00A8778D"/>
    <w:rsid w:val="00A87A54"/>
    <w:rsid w:val="00A87B2B"/>
    <w:rsid w:val="00A90022"/>
    <w:rsid w:val="00A90371"/>
    <w:rsid w:val="00A90BA6"/>
    <w:rsid w:val="00A90D6A"/>
    <w:rsid w:val="00A90F57"/>
    <w:rsid w:val="00A9157C"/>
    <w:rsid w:val="00A9168D"/>
    <w:rsid w:val="00A91992"/>
    <w:rsid w:val="00A91B56"/>
    <w:rsid w:val="00A91F5D"/>
    <w:rsid w:val="00A9245E"/>
    <w:rsid w:val="00A924CC"/>
    <w:rsid w:val="00A926B8"/>
    <w:rsid w:val="00A928FF"/>
    <w:rsid w:val="00A9293C"/>
    <w:rsid w:val="00A92B2B"/>
    <w:rsid w:val="00A92E0B"/>
    <w:rsid w:val="00A92E5C"/>
    <w:rsid w:val="00A9320A"/>
    <w:rsid w:val="00A934EE"/>
    <w:rsid w:val="00A93526"/>
    <w:rsid w:val="00A93544"/>
    <w:rsid w:val="00A935FB"/>
    <w:rsid w:val="00A936EF"/>
    <w:rsid w:val="00A93875"/>
    <w:rsid w:val="00A93A1B"/>
    <w:rsid w:val="00A93D52"/>
    <w:rsid w:val="00A941AA"/>
    <w:rsid w:val="00A9437F"/>
    <w:rsid w:val="00A945D6"/>
    <w:rsid w:val="00A946F2"/>
    <w:rsid w:val="00A947AB"/>
    <w:rsid w:val="00A94EC6"/>
    <w:rsid w:val="00A95498"/>
    <w:rsid w:val="00A958B3"/>
    <w:rsid w:val="00A95BEA"/>
    <w:rsid w:val="00A95FC9"/>
    <w:rsid w:val="00A95FE2"/>
    <w:rsid w:val="00A95FFF"/>
    <w:rsid w:val="00A96110"/>
    <w:rsid w:val="00A9672B"/>
    <w:rsid w:val="00A96E69"/>
    <w:rsid w:val="00A97060"/>
    <w:rsid w:val="00A97495"/>
    <w:rsid w:val="00A974EB"/>
    <w:rsid w:val="00A97C2B"/>
    <w:rsid w:val="00A97E88"/>
    <w:rsid w:val="00AA008B"/>
    <w:rsid w:val="00AA01BB"/>
    <w:rsid w:val="00AA02AD"/>
    <w:rsid w:val="00AA039A"/>
    <w:rsid w:val="00AA0533"/>
    <w:rsid w:val="00AA0546"/>
    <w:rsid w:val="00AA09ED"/>
    <w:rsid w:val="00AA0FC3"/>
    <w:rsid w:val="00AA10C3"/>
    <w:rsid w:val="00AA11E0"/>
    <w:rsid w:val="00AA122D"/>
    <w:rsid w:val="00AA1280"/>
    <w:rsid w:val="00AA1637"/>
    <w:rsid w:val="00AA1ADE"/>
    <w:rsid w:val="00AA2510"/>
    <w:rsid w:val="00AA257A"/>
    <w:rsid w:val="00AA2C48"/>
    <w:rsid w:val="00AA32E5"/>
    <w:rsid w:val="00AA33C1"/>
    <w:rsid w:val="00AA3A8D"/>
    <w:rsid w:val="00AA3C4B"/>
    <w:rsid w:val="00AA4234"/>
    <w:rsid w:val="00AA461E"/>
    <w:rsid w:val="00AA469B"/>
    <w:rsid w:val="00AA46F5"/>
    <w:rsid w:val="00AA4A0C"/>
    <w:rsid w:val="00AA4B87"/>
    <w:rsid w:val="00AA5794"/>
    <w:rsid w:val="00AA5920"/>
    <w:rsid w:val="00AA5E1B"/>
    <w:rsid w:val="00AA5FED"/>
    <w:rsid w:val="00AA6252"/>
    <w:rsid w:val="00AA632F"/>
    <w:rsid w:val="00AA6462"/>
    <w:rsid w:val="00AA6670"/>
    <w:rsid w:val="00AA6B8A"/>
    <w:rsid w:val="00AA6BBC"/>
    <w:rsid w:val="00AA6D87"/>
    <w:rsid w:val="00AA6E06"/>
    <w:rsid w:val="00AA6FC7"/>
    <w:rsid w:val="00AA70BF"/>
    <w:rsid w:val="00AA7742"/>
    <w:rsid w:val="00AA77A4"/>
    <w:rsid w:val="00AA7AFF"/>
    <w:rsid w:val="00AB00B3"/>
    <w:rsid w:val="00AB038B"/>
    <w:rsid w:val="00AB0AA6"/>
    <w:rsid w:val="00AB0B15"/>
    <w:rsid w:val="00AB0D4E"/>
    <w:rsid w:val="00AB11D3"/>
    <w:rsid w:val="00AB134A"/>
    <w:rsid w:val="00AB138A"/>
    <w:rsid w:val="00AB1396"/>
    <w:rsid w:val="00AB1A85"/>
    <w:rsid w:val="00AB1F99"/>
    <w:rsid w:val="00AB20A4"/>
    <w:rsid w:val="00AB262D"/>
    <w:rsid w:val="00AB299C"/>
    <w:rsid w:val="00AB2C78"/>
    <w:rsid w:val="00AB2CEE"/>
    <w:rsid w:val="00AB2DEE"/>
    <w:rsid w:val="00AB31A9"/>
    <w:rsid w:val="00AB344C"/>
    <w:rsid w:val="00AB34F5"/>
    <w:rsid w:val="00AB385D"/>
    <w:rsid w:val="00AB3CA7"/>
    <w:rsid w:val="00AB3EBD"/>
    <w:rsid w:val="00AB41FA"/>
    <w:rsid w:val="00AB4516"/>
    <w:rsid w:val="00AB4665"/>
    <w:rsid w:val="00AB47EB"/>
    <w:rsid w:val="00AB52E5"/>
    <w:rsid w:val="00AB52FA"/>
    <w:rsid w:val="00AB52FB"/>
    <w:rsid w:val="00AB5D9C"/>
    <w:rsid w:val="00AB5FDA"/>
    <w:rsid w:val="00AB6246"/>
    <w:rsid w:val="00AB6ADE"/>
    <w:rsid w:val="00AB7008"/>
    <w:rsid w:val="00AC078D"/>
    <w:rsid w:val="00AC07CB"/>
    <w:rsid w:val="00AC07EB"/>
    <w:rsid w:val="00AC11EF"/>
    <w:rsid w:val="00AC136B"/>
    <w:rsid w:val="00AC183B"/>
    <w:rsid w:val="00AC18A7"/>
    <w:rsid w:val="00AC1A23"/>
    <w:rsid w:val="00AC2268"/>
    <w:rsid w:val="00AC2632"/>
    <w:rsid w:val="00AC31D4"/>
    <w:rsid w:val="00AC360C"/>
    <w:rsid w:val="00AC3829"/>
    <w:rsid w:val="00AC3EED"/>
    <w:rsid w:val="00AC3FA3"/>
    <w:rsid w:val="00AC4036"/>
    <w:rsid w:val="00AC43A1"/>
    <w:rsid w:val="00AC483E"/>
    <w:rsid w:val="00AC4957"/>
    <w:rsid w:val="00AC4B14"/>
    <w:rsid w:val="00AC4CDB"/>
    <w:rsid w:val="00AC67DA"/>
    <w:rsid w:val="00AC6875"/>
    <w:rsid w:val="00AC6BC8"/>
    <w:rsid w:val="00AC6DD3"/>
    <w:rsid w:val="00AC6E60"/>
    <w:rsid w:val="00AC701F"/>
    <w:rsid w:val="00AC712B"/>
    <w:rsid w:val="00AC7146"/>
    <w:rsid w:val="00AC716D"/>
    <w:rsid w:val="00AC775E"/>
    <w:rsid w:val="00AC7B09"/>
    <w:rsid w:val="00AD025A"/>
    <w:rsid w:val="00AD05BE"/>
    <w:rsid w:val="00AD05DF"/>
    <w:rsid w:val="00AD09FC"/>
    <w:rsid w:val="00AD0BC9"/>
    <w:rsid w:val="00AD0F93"/>
    <w:rsid w:val="00AD10B9"/>
    <w:rsid w:val="00AD14CA"/>
    <w:rsid w:val="00AD18A8"/>
    <w:rsid w:val="00AD1A43"/>
    <w:rsid w:val="00AD1A89"/>
    <w:rsid w:val="00AD1AC0"/>
    <w:rsid w:val="00AD1B90"/>
    <w:rsid w:val="00AD1CB9"/>
    <w:rsid w:val="00AD2084"/>
    <w:rsid w:val="00AD2695"/>
    <w:rsid w:val="00AD2A32"/>
    <w:rsid w:val="00AD2E43"/>
    <w:rsid w:val="00AD3195"/>
    <w:rsid w:val="00AD31D1"/>
    <w:rsid w:val="00AD360D"/>
    <w:rsid w:val="00AD3BBC"/>
    <w:rsid w:val="00AD422B"/>
    <w:rsid w:val="00AD542F"/>
    <w:rsid w:val="00AD59E5"/>
    <w:rsid w:val="00AD5B24"/>
    <w:rsid w:val="00AD5E4E"/>
    <w:rsid w:val="00AD6C44"/>
    <w:rsid w:val="00AD6EAD"/>
    <w:rsid w:val="00AD6FCD"/>
    <w:rsid w:val="00AD7001"/>
    <w:rsid w:val="00AD701F"/>
    <w:rsid w:val="00AD74F2"/>
    <w:rsid w:val="00AD775E"/>
    <w:rsid w:val="00AD7773"/>
    <w:rsid w:val="00AD7B9E"/>
    <w:rsid w:val="00AD7CC4"/>
    <w:rsid w:val="00AD7D77"/>
    <w:rsid w:val="00AE00A8"/>
    <w:rsid w:val="00AE0602"/>
    <w:rsid w:val="00AE07F0"/>
    <w:rsid w:val="00AE0888"/>
    <w:rsid w:val="00AE0AC4"/>
    <w:rsid w:val="00AE0F65"/>
    <w:rsid w:val="00AE12E8"/>
    <w:rsid w:val="00AE1736"/>
    <w:rsid w:val="00AE18A9"/>
    <w:rsid w:val="00AE1E70"/>
    <w:rsid w:val="00AE1EC0"/>
    <w:rsid w:val="00AE27B2"/>
    <w:rsid w:val="00AE299E"/>
    <w:rsid w:val="00AE29E7"/>
    <w:rsid w:val="00AE2B99"/>
    <w:rsid w:val="00AE2BC9"/>
    <w:rsid w:val="00AE2BF3"/>
    <w:rsid w:val="00AE2CBC"/>
    <w:rsid w:val="00AE3022"/>
    <w:rsid w:val="00AE319B"/>
    <w:rsid w:val="00AE36A4"/>
    <w:rsid w:val="00AE3851"/>
    <w:rsid w:val="00AE3D21"/>
    <w:rsid w:val="00AE4443"/>
    <w:rsid w:val="00AE44F2"/>
    <w:rsid w:val="00AE4647"/>
    <w:rsid w:val="00AE46FD"/>
    <w:rsid w:val="00AE47C5"/>
    <w:rsid w:val="00AE4F9C"/>
    <w:rsid w:val="00AE4FA1"/>
    <w:rsid w:val="00AE5212"/>
    <w:rsid w:val="00AE5227"/>
    <w:rsid w:val="00AE552B"/>
    <w:rsid w:val="00AE592E"/>
    <w:rsid w:val="00AE5CA7"/>
    <w:rsid w:val="00AE5DA8"/>
    <w:rsid w:val="00AE5FE1"/>
    <w:rsid w:val="00AE602D"/>
    <w:rsid w:val="00AE6267"/>
    <w:rsid w:val="00AE6274"/>
    <w:rsid w:val="00AE6515"/>
    <w:rsid w:val="00AE66A0"/>
    <w:rsid w:val="00AE6A87"/>
    <w:rsid w:val="00AE6EF4"/>
    <w:rsid w:val="00AE6FF9"/>
    <w:rsid w:val="00AE715B"/>
    <w:rsid w:val="00AE7A40"/>
    <w:rsid w:val="00AE7DB1"/>
    <w:rsid w:val="00AF0652"/>
    <w:rsid w:val="00AF0A05"/>
    <w:rsid w:val="00AF0EB6"/>
    <w:rsid w:val="00AF0F1B"/>
    <w:rsid w:val="00AF12D2"/>
    <w:rsid w:val="00AF141E"/>
    <w:rsid w:val="00AF1AA5"/>
    <w:rsid w:val="00AF1EBC"/>
    <w:rsid w:val="00AF276E"/>
    <w:rsid w:val="00AF2B4A"/>
    <w:rsid w:val="00AF2E51"/>
    <w:rsid w:val="00AF317C"/>
    <w:rsid w:val="00AF3906"/>
    <w:rsid w:val="00AF39D8"/>
    <w:rsid w:val="00AF3B0A"/>
    <w:rsid w:val="00AF3DBC"/>
    <w:rsid w:val="00AF3E5B"/>
    <w:rsid w:val="00AF403E"/>
    <w:rsid w:val="00AF4130"/>
    <w:rsid w:val="00AF4528"/>
    <w:rsid w:val="00AF4532"/>
    <w:rsid w:val="00AF5019"/>
    <w:rsid w:val="00AF51BF"/>
    <w:rsid w:val="00AF53AA"/>
    <w:rsid w:val="00AF54CD"/>
    <w:rsid w:val="00AF587A"/>
    <w:rsid w:val="00AF5CE5"/>
    <w:rsid w:val="00AF623A"/>
    <w:rsid w:val="00AF63A1"/>
    <w:rsid w:val="00AF63EA"/>
    <w:rsid w:val="00AF6502"/>
    <w:rsid w:val="00AF6556"/>
    <w:rsid w:val="00AF665F"/>
    <w:rsid w:val="00AF6AED"/>
    <w:rsid w:val="00AF6B42"/>
    <w:rsid w:val="00AF6C29"/>
    <w:rsid w:val="00AF6D1A"/>
    <w:rsid w:val="00AF7269"/>
    <w:rsid w:val="00AF73B4"/>
    <w:rsid w:val="00AF7870"/>
    <w:rsid w:val="00AF7A04"/>
    <w:rsid w:val="00AF7A12"/>
    <w:rsid w:val="00AF7DF0"/>
    <w:rsid w:val="00AF7E55"/>
    <w:rsid w:val="00AF7EDE"/>
    <w:rsid w:val="00AF7F74"/>
    <w:rsid w:val="00B0029D"/>
    <w:rsid w:val="00B00461"/>
    <w:rsid w:val="00B00561"/>
    <w:rsid w:val="00B007FC"/>
    <w:rsid w:val="00B009F9"/>
    <w:rsid w:val="00B00B93"/>
    <w:rsid w:val="00B0115C"/>
    <w:rsid w:val="00B0122F"/>
    <w:rsid w:val="00B017B2"/>
    <w:rsid w:val="00B01D4F"/>
    <w:rsid w:val="00B02145"/>
    <w:rsid w:val="00B021A1"/>
    <w:rsid w:val="00B0271D"/>
    <w:rsid w:val="00B027A6"/>
    <w:rsid w:val="00B02BE8"/>
    <w:rsid w:val="00B02FEF"/>
    <w:rsid w:val="00B03348"/>
    <w:rsid w:val="00B03355"/>
    <w:rsid w:val="00B034A1"/>
    <w:rsid w:val="00B034C4"/>
    <w:rsid w:val="00B036ED"/>
    <w:rsid w:val="00B03835"/>
    <w:rsid w:val="00B03AEC"/>
    <w:rsid w:val="00B03CC7"/>
    <w:rsid w:val="00B0410B"/>
    <w:rsid w:val="00B041DA"/>
    <w:rsid w:val="00B041DB"/>
    <w:rsid w:val="00B04705"/>
    <w:rsid w:val="00B0475B"/>
    <w:rsid w:val="00B04786"/>
    <w:rsid w:val="00B047D1"/>
    <w:rsid w:val="00B04A22"/>
    <w:rsid w:val="00B04B23"/>
    <w:rsid w:val="00B04E7F"/>
    <w:rsid w:val="00B051EC"/>
    <w:rsid w:val="00B053BE"/>
    <w:rsid w:val="00B05722"/>
    <w:rsid w:val="00B059DE"/>
    <w:rsid w:val="00B060DE"/>
    <w:rsid w:val="00B062E3"/>
    <w:rsid w:val="00B065C8"/>
    <w:rsid w:val="00B065EA"/>
    <w:rsid w:val="00B06673"/>
    <w:rsid w:val="00B068B4"/>
    <w:rsid w:val="00B06B47"/>
    <w:rsid w:val="00B06DE6"/>
    <w:rsid w:val="00B0706B"/>
    <w:rsid w:val="00B074E6"/>
    <w:rsid w:val="00B07559"/>
    <w:rsid w:val="00B076BC"/>
    <w:rsid w:val="00B07D86"/>
    <w:rsid w:val="00B1013B"/>
    <w:rsid w:val="00B10419"/>
    <w:rsid w:val="00B10958"/>
    <w:rsid w:val="00B10D03"/>
    <w:rsid w:val="00B110A2"/>
    <w:rsid w:val="00B11204"/>
    <w:rsid w:val="00B114FF"/>
    <w:rsid w:val="00B1169A"/>
    <w:rsid w:val="00B117BB"/>
    <w:rsid w:val="00B118AF"/>
    <w:rsid w:val="00B118E7"/>
    <w:rsid w:val="00B11AF7"/>
    <w:rsid w:val="00B11BCD"/>
    <w:rsid w:val="00B11F64"/>
    <w:rsid w:val="00B122B5"/>
    <w:rsid w:val="00B125B9"/>
    <w:rsid w:val="00B128E4"/>
    <w:rsid w:val="00B12921"/>
    <w:rsid w:val="00B12B05"/>
    <w:rsid w:val="00B12EFC"/>
    <w:rsid w:val="00B13167"/>
    <w:rsid w:val="00B134D2"/>
    <w:rsid w:val="00B13D36"/>
    <w:rsid w:val="00B140B2"/>
    <w:rsid w:val="00B149A5"/>
    <w:rsid w:val="00B14AA9"/>
    <w:rsid w:val="00B14F17"/>
    <w:rsid w:val="00B14FF1"/>
    <w:rsid w:val="00B150C8"/>
    <w:rsid w:val="00B152B6"/>
    <w:rsid w:val="00B15658"/>
    <w:rsid w:val="00B1594E"/>
    <w:rsid w:val="00B1597C"/>
    <w:rsid w:val="00B159ED"/>
    <w:rsid w:val="00B15C39"/>
    <w:rsid w:val="00B15D28"/>
    <w:rsid w:val="00B15D4F"/>
    <w:rsid w:val="00B163F1"/>
    <w:rsid w:val="00B1646E"/>
    <w:rsid w:val="00B166E6"/>
    <w:rsid w:val="00B16794"/>
    <w:rsid w:val="00B16874"/>
    <w:rsid w:val="00B168E7"/>
    <w:rsid w:val="00B16DCD"/>
    <w:rsid w:val="00B16E08"/>
    <w:rsid w:val="00B16F9B"/>
    <w:rsid w:val="00B174A7"/>
    <w:rsid w:val="00B177E6"/>
    <w:rsid w:val="00B1798F"/>
    <w:rsid w:val="00B17DC4"/>
    <w:rsid w:val="00B2011D"/>
    <w:rsid w:val="00B204D2"/>
    <w:rsid w:val="00B20521"/>
    <w:rsid w:val="00B206C5"/>
    <w:rsid w:val="00B20AE1"/>
    <w:rsid w:val="00B20C18"/>
    <w:rsid w:val="00B20CC2"/>
    <w:rsid w:val="00B20F20"/>
    <w:rsid w:val="00B212F7"/>
    <w:rsid w:val="00B21413"/>
    <w:rsid w:val="00B21470"/>
    <w:rsid w:val="00B21ADC"/>
    <w:rsid w:val="00B21D80"/>
    <w:rsid w:val="00B21E7C"/>
    <w:rsid w:val="00B22081"/>
    <w:rsid w:val="00B221C3"/>
    <w:rsid w:val="00B227E2"/>
    <w:rsid w:val="00B22AAA"/>
    <w:rsid w:val="00B22DF3"/>
    <w:rsid w:val="00B23179"/>
    <w:rsid w:val="00B2321E"/>
    <w:rsid w:val="00B23502"/>
    <w:rsid w:val="00B235B6"/>
    <w:rsid w:val="00B23759"/>
    <w:rsid w:val="00B24354"/>
    <w:rsid w:val="00B2457C"/>
    <w:rsid w:val="00B245BC"/>
    <w:rsid w:val="00B246A2"/>
    <w:rsid w:val="00B24C44"/>
    <w:rsid w:val="00B24C4B"/>
    <w:rsid w:val="00B2519B"/>
    <w:rsid w:val="00B251B0"/>
    <w:rsid w:val="00B25282"/>
    <w:rsid w:val="00B25535"/>
    <w:rsid w:val="00B2555C"/>
    <w:rsid w:val="00B258E4"/>
    <w:rsid w:val="00B25A46"/>
    <w:rsid w:val="00B25BFE"/>
    <w:rsid w:val="00B25E97"/>
    <w:rsid w:val="00B25F23"/>
    <w:rsid w:val="00B25F55"/>
    <w:rsid w:val="00B26129"/>
    <w:rsid w:val="00B26195"/>
    <w:rsid w:val="00B2680C"/>
    <w:rsid w:val="00B26870"/>
    <w:rsid w:val="00B26C7B"/>
    <w:rsid w:val="00B26D2A"/>
    <w:rsid w:val="00B27083"/>
    <w:rsid w:val="00B273DC"/>
    <w:rsid w:val="00B2759D"/>
    <w:rsid w:val="00B300CF"/>
    <w:rsid w:val="00B30254"/>
    <w:rsid w:val="00B30704"/>
    <w:rsid w:val="00B30A0A"/>
    <w:rsid w:val="00B30DFD"/>
    <w:rsid w:val="00B30FB3"/>
    <w:rsid w:val="00B3119D"/>
    <w:rsid w:val="00B31386"/>
    <w:rsid w:val="00B314EF"/>
    <w:rsid w:val="00B31689"/>
    <w:rsid w:val="00B3168C"/>
    <w:rsid w:val="00B31810"/>
    <w:rsid w:val="00B318B1"/>
    <w:rsid w:val="00B31956"/>
    <w:rsid w:val="00B31961"/>
    <w:rsid w:val="00B31AF5"/>
    <w:rsid w:val="00B31BE6"/>
    <w:rsid w:val="00B31DA3"/>
    <w:rsid w:val="00B31DF1"/>
    <w:rsid w:val="00B31E1B"/>
    <w:rsid w:val="00B32352"/>
    <w:rsid w:val="00B323C4"/>
    <w:rsid w:val="00B326DD"/>
    <w:rsid w:val="00B32B6E"/>
    <w:rsid w:val="00B33274"/>
    <w:rsid w:val="00B33839"/>
    <w:rsid w:val="00B33C5B"/>
    <w:rsid w:val="00B343AA"/>
    <w:rsid w:val="00B343F4"/>
    <w:rsid w:val="00B3445B"/>
    <w:rsid w:val="00B34983"/>
    <w:rsid w:val="00B34D3D"/>
    <w:rsid w:val="00B34D41"/>
    <w:rsid w:val="00B34E45"/>
    <w:rsid w:val="00B351F2"/>
    <w:rsid w:val="00B3541C"/>
    <w:rsid w:val="00B35A0B"/>
    <w:rsid w:val="00B35C49"/>
    <w:rsid w:val="00B35E11"/>
    <w:rsid w:val="00B36024"/>
    <w:rsid w:val="00B36110"/>
    <w:rsid w:val="00B361FF"/>
    <w:rsid w:val="00B36456"/>
    <w:rsid w:val="00B364B1"/>
    <w:rsid w:val="00B3650A"/>
    <w:rsid w:val="00B36953"/>
    <w:rsid w:val="00B36A4A"/>
    <w:rsid w:val="00B36D75"/>
    <w:rsid w:val="00B36FFA"/>
    <w:rsid w:val="00B371DD"/>
    <w:rsid w:val="00B3739C"/>
    <w:rsid w:val="00B376BD"/>
    <w:rsid w:val="00B379AD"/>
    <w:rsid w:val="00B40454"/>
    <w:rsid w:val="00B40815"/>
    <w:rsid w:val="00B409F9"/>
    <w:rsid w:val="00B40A18"/>
    <w:rsid w:val="00B40A70"/>
    <w:rsid w:val="00B40C0B"/>
    <w:rsid w:val="00B40F33"/>
    <w:rsid w:val="00B410EA"/>
    <w:rsid w:val="00B4164F"/>
    <w:rsid w:val="00B41841"/>
    <w:rsid w:val="00B41E39"/>
    <w:rsid w:val="00B423AB"/>
    <w:rsid w:val="00B42B45"/>
    <w:rsid w:val="00B42E43"/>
    <w:rsid w:val="00B42E8A"/>
    <w:rsid w:val="00B43095"/>
    <w:rsid w:val="00B4314A"/>
    <w:rsid w:val="00B4321D"/>
    <w:rsid w:val="00B4350C"/>
    <w:rsid w:val="00B437DD"/>
    <w:rsid w:val="00B437E2"/>
    <w:rsid w:val="00B43EFD"/>
    <w:rsid w:val="00B442D5"/>
    <w:rsid w:val="00B4489F"/>
    <w:rsid w:val="00B448B6"/>
    <w:rsid w:val="00B44E6D"/>
    <w:rsid w:val="00B4539B"/>
    <w:rsid w:val="00B45724"/>
    <w:rsid w:val="00B458D9"/>
    <w:rsid w:val="00B45983"/>
    <w:rsid w:val="00B459EF"/>
    <w:rsid w:val="00B45D7C"/>
    <w:rsid w:val="00B462FB"/>
    <w:rsid w:val="00B4697E"/>
    <w:rsid w:val="00B46A44"/>
    <w:rsid w:val="00B46DBD"/>
    <w:rsid w:val="00B46E68"/>
    <w:rsid w:val="00B46ED4"/>
    <w:rsid w:val="00B4718F"/>
    <w:rsid w:val="00B472D0"/>
    <w:rsid w:val="00B4745E"/>
    <w:rsid w:val="00B475BD"/>
    <w:rsid w:val="00B47757"/>
    <w:rsid w:val="00B479AF"/>
    <w:rsid w:val="00B47FFE"/>
    <w:rsid w:val="00B5012B"/>
    <w:rsid w:val="00B501DB"/>
    <w:rsid w:val="00B50E14"/>
    <w:rsid w:val="00B50E20"/>
    <w:rsid w:val="00B513F8"/>
    <w:rsid w:val="00B5149E"/>
    <w:rsid w:val="00B515EB"/>
    <w:rsid w:val="00B51C48"/>
    <w:rsid w:val="00B51E3B"/>
    <w:rsid w:val="00B51F09"/>
    <w:rsid w:val="00B5271C"/>
    <w:rsid w:val="00B527C7"/>
    <w:rsid w:val="00B527E7"/>
    <w:rsid w:val="00B52E3D"/>
    <w:rsid w:val="00B5313F"/>
    <w:rsid w:val="00B532CA"/>
    <w:rsid w:val="00B5344F"/>
    <w:rsid w:val="00B53DDE"/>
    <w:rsid w:val="00B540B8"/>
    <w:rsid w:val="00B54179"/>
    <w:rsid w:val="00B5434D"/>
    <w:rsid w:val="00B543A0"/>
    <w:rsid w:val="00B54639"/>
    <w:rsid w:val="00B54793"/>
    <w:rsid w:val="00B54846"/>
    <w:rsid w:val="00B54A41"/>
    <w:rsid w:val="00B54ACB"/>
    <w:rsid w:val="00B54B5E"/>
    <w:rsid w:val="00B54BFA"/>
    <w:rsid w:val="00B54DC6"/>
    <w:rsid w:val="00B54F0B"/>
    <w:rsid w:val="00B55058"/>
    <w:rsid w:val="00B55544"/>
    <w:rsid w:val="00B5556B"/>
    <w:rsid w:val="00B5579F"/>
    <w:rsid w:val="00B559CF"/>
    <w:rsid w:val="00B55A7C"/>
    <w:rsid w:val="00B56981"/>
    <w:rsid w:val="00B56EC0"/>
    <w:rsid w:val="00B56F69"/>
    <w:rsid w:val="00B575C6"/>
    <w:rsid w:val="00B575E3"/>
    <w:rsid w:val="00B578CE"/>
    <w:rsid w:val="00B57A7F"/>
    <w:rsid w:val="00B57A9A"/>
    <w:rsid w:val="00B57B9E"/>
    <w:rsid w:val="00B57F5A"/>
    <w:rsid w:val="00B600D8"/>
    <w:rsid w:val="00B602D9"/>
    <w:rsid w:val="00B604C0"/>
    <w:rsid w:val="00B61078"/>
    <w:rsid w:val="00B610A4"/>
    <w:rsid w:val="00B612E9"/>
    <w:rsid w:val="00B61B59"/>
    <w:rsid w:val="00B61D5A"/>
    <w:rsid w:val="00B62329"/>
    <w:rsid w:val="00B6247F"/>
    <w:rsid w:val="00B635A9"/>
    <w:rsid w:val="00B6381A"/>
    <w:rsid w:val="00B63AEF"/>
    <w:rsid w:val="00B63F92"/>
    <w:rsid w:val="00B64194"/>
    <w:rsid w:val="00B64705"/>
    <w:rsid w:val="00B6509F"/>
    <w:rsid w:val="00B65172"/>
    <w:rsid w:val="00B657BD"/>
    <w:rsid w:val="00B65F8C"/>
    <w:rsid w:val="00B66171"/>
    <w:rsid w:val="00B66256"/>
    <w:rsid w:val="00B664FF"/>
    <w:rsid w:val="00B66720"/>
    <w:rsid w:val="00B66754"/>
    <w:rsid w:val="00B668E3"/>
    <w:rsid w:val="00B668F2"/>
    <w:rsid w:val="00B66B47"/>
    <w:rsid w:val="00B66FAB"/>
    <w:rsid w:val="00B67099"/>
    <w:rsid w:val="00B6732B"/>
    <w:rsid w:val="00B67357"/>
    <w:rsid w:val="00B67873"/>
    <w:rsid w:val="00B679B3"/>
    <w:rsid w:val="00B67AB4"/>
    <w:rsid w:val="00B67C03"/>
    <w:rsid w:val="00B70143"/>
    <w:rsid w:val="00B702B4"/>
    <w:rsid w:val="00B709D3"/>
    <w:rsid w:val="00B711F7"/>
    <w:rsid w:val="00B7153A"/>
    <w:rsid w:val="00B717F4"/>
    <w:rsid w:val="00B71990"/>
    <w:rsid w:val="00B71EBB"/>
    <w:rsid w:val="00B727B0"/>
    <w:rsid w:val="00B72B3B"/>
    <w:rsid w:val="00B72D35"/>
    <w:rsid w:val="00B72FE1"/>
    <w:rsid w:val="00B73500"/>
    <w:rsid w:val="00B73810"/>
    <w:rsid w:val="00B73991"/>
    <w:rsid w:val="00B739A2"/>
    <w:rsid w:val="00B73CBF"/>
    <w:rsid w:val="00B73CF7"/>
    <w:rsid w:val="00B73F5A"/>
    <w:rsid w:val="00B7412B"/>
    <w:rsid w:val="00B747D1"/>
    <w:rsid w:val="00B748EA"/>
    <w:rsid w:val="00B74A0F"/>
    <w:rsid w:val="00B74AAB"/>
    <w:rsid w:val="00B74E55"/>
    <w:rsid w:val="00B74FC4"/>
    <w:rsid w:val="00B74FE3"/>
    <w:rsid w:val="00B7509E"/>
    <w:rsid w:val="00B752D9"/>
    <w:rsid w:val="00B75390"/>
    <w:rsid w:val="00B75636"/>
    <w:rsid w:val="00B75777"/>
    <w:rsid w:val="00B75912"/>
    <w:rsid w:val="00B75DB4"/>
    <w:rsid w:val="00B760D1"/>
    <w:rsid w:val="00B766AF"/>
    <w:rsid w:val="00B76815"/>
    <w:rsid w:val="00B76B10"/>
    <w:rsid w:val="00B77047"/>
    <w:rsid w:val="00B77369"/>
    <w:rsid w:val="00B773C3"/>
    <w:rsid w:val="00B7782A"/>
    <w:rsid w:val="00B77DAB"/>
    <w:rsid w:val="00B77E48"/>
    <w:rsid w:val="00B77F99"/>
    <w:rsid w:val="00B807C2"/>
    <w:rsid w:val="00B81087"/>
    <w:rsid w:val="00B81116"/>
    <w:rsid w:val="00B81399"/>
    <w:rsid w:val="00B814A6"/>
    <w:rsid w:val="00B817E1"/>
    <w:rsid w:val="00B81D0A"/>
    <w:rsid w:val="00B81E62"/>
    <w:rsid w:val="00B821CF"/>
    <w:rsid w:val="00B8267C"/>
    <w:rsid w:val="00B8273A"/>
    <w:rsid w:val="00B82968"/>
    <w:rsid w:val="00B82D7B"/>
    <w:rsid w:val="00B831B7"/>
    <w:rsid w:val="00B83376"/>
    <w:rsid w:val="00B83384"/>
    <w:rsid w:val="00B8453B"/>
    <w:rsid w:val="00B848E6"/>
    <w:rsid w:val="00B84AE6"/>
    <w:rsid w:val="00B85A1B"/>
    <w:rsid w:val="00B85D05"/>
    <w:rsid w:val="00B85FC7"/>
    <w:rsid w:val="00B862E8"/>
    <w:rsid w:val="00B8642C"/>
    <w:rsid w:val="00B864C0"/>
    <w:rsid w:val="00B8705A"/>
    <w:rsid w:val="00B874E0"/>
    <w:rsid w:val="00B87819"/>
    <w:rsid w:val="00B9035D"/>
    <w:rsid w:val="00B905D3"/>
    <w:rsid w:val="00B90747"/>
    <w:rsid w:val="00B909B3"/>
    <w:rsid w:val="00B90AF9"/>
    <w:rsid w:val="00B90C08"/>
    <w:rsid w:val="00B917B7"/>
    <w:rsid w:val="00B91977"/>
    <w:rsid w:val="00B91BC3"/>
    <w:rsid w:val="00B922BD"/>
    <w:rsid w:val="00B922E4"/>
    <w:rsid w:val="00B92317"/>
    <w:rsid w:val="00B928EB"/>
    <w:rsid w:val="00B9290F"/>
    <w:rsid w:val="00B92AF4"/>
    <w:rsid w:val="00B92D9A"/>
    <w:rsid w:val="00B93882"/>
    <w:rsid w:val="00B93BAB"/>
    <w:rsid w:val="00B93D29"/>
    <w:rsid w:val="00B93EEB"/>
    <w:rsid w:val="00B94126"/>
    <w:rsid w:val="00B94624"/>
    <w:rsid w:val="00B94730"/>
    <w:rsid w:val="00B9484F"/>
    <w:rsid w:val="00B94FBB"/>
    <w:rsid w:val="00B952B2"/>
    <w:rsid w:val="00B9562D"/>
    <w:rsid w:val="00B95710"/>
    <w:rsid w:val="00B958E9"/>
    <w:rsid w:val="00B95B66"/>
    <w:rsid w:val="00B96134"/>
    <w:rsid w:val="00B96912"/>
    <w:rsid w:val="00B96946"/>
    <w:rsid w:val="00B96976"/>
    <w:rsid w:val="00B96AE4"/>
    <w:rsid w:val="00B970A4"/>
    <w:rsid w:val="00B97131"/>
    <w:rsid w:val="00B9714A"/>
    <w:rsid w:val="00B97C1A"/>
    <w:rsid w:val="00BA0272"/>
    <w:rsid w:val="00BA052C"/>
    <w:rsid w:val="00BA05B0"/>
    <w:rsid w:val="00BA0C66"/>
    <w:rsid w:val="00BA0CB6"/>
    <w:rsid w:val="00BA0ECD"/>
    <w:rsid w:val="00BA182A"/>
    <w:rsid w:val="00BA19EE"/>
    <w:rsid w:val="00BA1AF8"/>
    <w:rsid w:val="00BA230E"/>
    <w:rsid w:val="00BA2556"/>
    <w:rsid w:val="00BA2607"/>
    <w:rsid w:val="00BA2718"/>
    <w:rsid w:val="00BA2C6D"/>
    <w:rsid w:val="00BA2EF3"/>
    <w:rsid w:val="00BA3DBA"/>
    <w:rsid w:val="00BA3F53"/>
    <w:rsid w:val="00BA47B4"/>
    <w:rsid w:val="00BA51FD"/>
    <w:rsid w:val="00BA523E"/>
    <w:rsid w:val="00BA56A9"/>
    <w:rsid w:val="00BA57F5"/>
    <w:rsid w:val="00BA5815"/>
    <w:rsid w:val="00BA586A"/>
    <w:rsid w:val="00BA588A"/>
    <w:rsid w:val="00BA59B3"/>
    <w:rsid w:val="00BA66CC"/>
    <w:rsid w:val="00BA6E4E"/>
    <w:rsid w:val="00BA7248"/>
    <w:rsid w:val="00BA752B"/>
    <w:rsid w:val="00BA76AB"/>
    <w:rsid w:val="00BA7DB7"/>
    <w:rsid w:val="00BA7E89"/>
    <w:rsid w:val="00BB035D"/>
    <w:rsid w:val="00BB0528"/>
    <w:rsid w:val="00BB09AE"/>
    <w:rsid w:val="00BB0B14"/>
    <w:rsid w:val="00BB0DDC"/>
    <w:rsid w:val="00BB1050"/>
    <w:rsid w:val="00BB115E"/>
    <w:rsid w:val="00BB15C7"/>
    <w:rsid w:val="00BB15F2"/>
    <w:rsid w:val="00BB169C"/>
    <w:rsid w:val="00BB17A1"/>
    <w:rsid w:val="00BB17CD"/>
    <w:rsid w:val="00BB1A73"/>
    <w:rsid w:val="00BB2073"/>
    <w:rsid w:val="00BB23D0"/>
    <w:rsid w:val="00BB284F"/>
    <w:rsid w:val="00BB2B03"/>
    <w:rsid w:val="00BB2C34"/>
    <w:rsid w:val="00BB33B8"/>
    <w:rsid w:val="00BB3646"/>
    <w:rsid w:val="00BB38A5"/>
    <w:rsid w:val="00BB39EB"/>
    <w:rsid w:val="00BB3C64"/>
    <w:rsid w:val="00BB3CC1"/>
    <w:rsid w:val="00BB3DA6"/>
    <w:rsid w:val="00BB3FB3"/>
    <w:rsid w:val="00BB40A1"/>
    <w:rsid w:val="00BB42F5"/>
    <w:rsid w:val="00BB46B8"/>
    <w:rsid w:val="00BB4D9C"/>
    <w:rsid w:val="00BB4FA3"/>
    <w:rsid w:val="00BB523B"/>
    <w:rsid w:val="00BB5343"/>
    <w:rsid w:val="00BB54A7"/>
    <w:rsid w:val="00BB578A"/>
    <w:rsid w:val="00BB5B2F"/>
    <w:rsid w:val="00BB5F7F"/>
    <w:rsid w:val="00BB60DB"/>
    <w:rsid w:val="00BB6273"/>
    <w:rsid w:val="00BB6299"/>
    <w:rsid w:val="00BB6D8C"/>
    <w:rsid w:val="00BB70F7"/>
    <w:rsid w:val="00BB7153"/>
    <w:rsid w:val="00BB7259"/>
    <w:rsid w:val="00BB72D9"/>
    <w:rsid w:val="00BB77B7"/>
    <w:rsid w:val="00BB77E8"/>
    <w:rsid w:val="00BB7966"/>
    <w:rsid w:val="00BB7A1A"/>
    <w:rsid w:val="00BB7AD4"/>
    <w:rsid w:val="00BB7CFC"/>
    <w:rsid w:val="00BC0397"/>
    <w:rsid w:val="00BC08AF"/>
    <w:rsid w:val="00BC0ACA"/>
    <w:rsid w:val="00BC0EE4"/>
    <w:rsid w:val="00BC0FB2"/>
    <w:rsid w:val="00BC125F"/>
    <w:rsid w:val="00BC1595"/>
    <w:rsid w:val="00BC1633"/>
    <w:rsid w:val="00BC18A9"/>
    <w:rsid w:val="00BC2150"/>
    <w:rsid w:val="00BC21FE"/>
    <w:rsid w:val="00BC253D"/>
    <w:rsid w:val="00BC268B"/>
    <w:rsid w:val="00BC2EA4"/>
    <w:rsid w:val="00BC3037"/>
    <w:rsid w:val="00BC30B6"/>
    <w:rsid w:val="00BC3507"/>
    <w:rsid w:val="00BC379F"/>
    <w:rsid w:val="00BC3C92"/>
    <w:rsid w:val="00BC427F"/>
    <w:rsid w:val="00BC48F5"/>
    <w:rsid w:val="00BC4931"/>
    <w:rsid w:val="00BC4AA4"/>
    <w:rsid w:val="00BC4CBE"/>
    <w:rsid w:val="00BC4F0B"/>
    <w:rsid w:val="00BC4F9C"/>
    <w:rsid w:val="00BC510F"/>
    <w:rsid w:val="00BC554B"/>
    <w:rsid w:val="00BC55A8"/>
    <w:rsid w:val="00BC5CD8"/>
    <w:rsid w:val="00BC5DE2"/>
    <w:rsid w:val="00BC5F95"/>
    <w:rsid w:val="00BC60C3"/>
    <w:rsid w:val="00BC60E3"/>
    <w:rsid w:val="00BC666C"/>
    <w:rsid w:val="00BC69E8"/>
    <w:rsid w:val="00BC6A46"/>
    <w:rsid w:val="00BC6C5F"/>
    <w:rsid w:val="00BC702C"/>
    <w:rsid w:val="00BC72AA"/>
    <w:rsid w:val="00BC7442"/>
    <w:rsid w:val="00BC7539"/>
    <w:rsid w:val="00BC7CF0"/>
    <w:rsid w:val="00BD010F"/>
    <w:rsid w:val="00BD013F"/>
    <w:rsid w:val="00BD068E"/>
    <w:rsid w:val="00BD0754"/>
    <w:rsid w:val="00BD0FEF"/>
    <w:rsid w:val="00BD104F"/>
    <w:rsid w:val="00BD197D"/>
    <w:rsid w:val="00BD1DBE"/>
    <w:rsid w:val="00BD215D"/>
    <w:rsid w:val="00BD29E3"/>
    <w:rsid w:val="00BD2C47"/>
    <w:rsid w:val="00BD2D17"/>
    <w:rsid w:val="00BD2E6A"/>
    <w:rsid w:val="00BD312D"/>
    <w:rsid w:val="00BD379D"/>
    <w:rsid w:val="00BD3D9D"/>
    <w:rsid w:val="00BD3EA2"/>
    <w:rsid w:val="00BD417B"/>
    <w:rsid w:val="00BD4A98"/>
    <w:rsid w:val="00BD4C47"/>
    <w:rsid w:val="00BD53AE"/>
    <w:rsid w:val="00BD5586"/>
    <w:rsid w:val="00BD56F7"/>
    <w:rsid w:val="00BD57DD"/>
    <w:rsid w:val="00BD58D9"/>
    <w:rsid w:val="00BD5A81"/>
    <w:rsid w:val="00BD5BB4"/>
    <w:rsid w:val="00BD5F57"/>
    <w:rsid w:val="00BD5FDC"/>
    <w:rsid w:val="00BD69D2"/>
    <w:rsid w:val="00BD6AD3"/>
    <w:rsid w:val="00BD6E1C"/>
    <w:rsid w:val="00BD6ED1"/>
    <w:rsid w:val="00BD728E"/>
    <w:rsid w:val="00BD7328"/>
    <w:rsid w:val="00BD7C44"/>
    <w:rsid w:val="00BD7E39"/>
    <w:rsid w:val="00BD7E96"/>
    <w:rsid w:val="00BD7F65"/>
    <w:rsid w:val="00BD7FFC"/>
    <w:rsid w:val="00BE0159"/>
    <w:rsid w:val="00BE01E7"/>
    <w:rsid w:val="00BE0433"/>
    <w:rsid w:val="00BE0742"/>
    <w:rsid w:val="00BE085E"/>
    <w:rsid w:val="00BE08D5"/>
    <w:rsid w:val="00BE0D12"/>
    <w:rsid w:val="00BE0DCF"/>
    <w:rsid w:val="00BE144D"/>
    <w:rsid w:val="00BE150C"/>
    <w:rsid w:val="00BE1698"/>
    <w:rsid w:val="00BE1BF0"/>
    <w:rsid w:val="00BE1C2D"/>
    <w:rsid w:val="00BE1E1C"/>
    <w:rsid w:val="00BE2235"/>
    <w:rsid w:val="00BE2747"/>
    <w:rsid w:val="00BE278A"/>
    <w:rsid w:val="00BE28A8"/>
    <w:rsid w:val="00BE30EA"/>
    <w:rsid w:val="00BE3194"/>
    <w:rsid w:val="00BE332C"/>
    <w:rsid w:val="00BE3752"/>
    <w:rsid w:val="00BE3904"/>
    <w:rsid w:val="00BE3B25"/>
    <w:rsid w:val="00BE3CAF"/>
    <w:rsid w:val="00BE4374"/>
    <w:rsid w:val="00BE4B2F"/>
    <w:rsid w:val="00BE4C9A"/>
    <w:rsid w:val="00BE52D8"/>
    <w:rsid w:val="00BE539E"/>
    <w:rsid w:val="00BE55DD"/>
    <w:rsid w:val="00BE5B2C"/>
    <w:rsid w:val="00BE67E5"/>
    <w:rsid w:val="00BE701A"/>
    <w:rsid w:val="00BE7706"/>
    <w:rsid w:val="00BE7B1D"/>
    <w:rsid w:val="00BE7CAB"/>
    <w:rsid w:val="00BE7F8B"/>
    <w:rsid w:val="00BF0167"/>
    <w:rsid w:val="00BF04E6"/>
    <w:rsid w:val="00BF0A3D"/>
    <w:rsid w:val="00BF0B1D"/>
    <w:rsid w:val="00BF131B"/>
    <w:rsid w:val="00BF138A"/>
    <w:rsid w:val="00BF15CA"/>
    <w:rsid w:val="00BF1651"/>
    <w:rsid w:val="00BF16C4"/>
    <w:rsid w:val="00BF1844"/>
    <w:rsid w:val="00BF19D8"/>
    <w:rsid w:val="00BF1A3E"/>
    <w:rsid w:val="00BF1C2F"/>
    <w:rsid w:val="00BF2545"/>
    <w:rsid w:val="00BF27C1"/>
    <w:rsid w:val="00BF29D4"/>
    <w:rsid w:val="00BF2D2D"/>
    <w:rsid w:val="00BF31DD"/>
    <w:rsid w:val="00BF327A"/>
    <w:rsid w:val="00BF328F"/>
    <w:rsid w:val="00BF32B9"/>
    <w:rsid w:val="00BF372B"/>
    <w:rsid w:val="00BF38E6"/>
    <w:rsid w:val="00BF3EEF"/>
    <w:rsid w:val="00BF3FC0"/>
    <w:rsid w:val="00BF409F"/>
    <w:rsid w:val="00BF4190"/>
    <w:rsid w:val="00BF430D"/>
    <w:rsid w:val="00BF4318"/>
    <w:rsid w:val="00BF453B"/>
    <w:rsid w:val="00BF4B91"/>
    <w:rsid w:val="00BF4FE3"/>
    <w:rsid w:val="00BF5114"/>
    <w:rsid w:val="00BF51BD"/>
    <w:rsid w:val="00BF5223"/>
    <w:rsid w:val="00BF5305"/>
    <w:rsid w:val="00BF55F8"/>
    <w:rsid w:val="00BF57D3"/>
    <w:rsid w:val="00BF57EF"/>
    <w:rsid w:val="00BF5EFD"/>
    <w:rsid w:val="00BF5FF8"/>
    <w:rsid w:val="00BF60B7"/>
    <w:rsid w:val="00BF61B4"/>
    <w:rsid w:val="00BF6AD3"/>
    <w:rsid w:val="00BF6C2F"/>
    <w:rsid w:val="00BF6D1B"/>
    <w:rsid w:val="00BF6FE6"/>
    <w:rsid w:val="00BF72EF"/>
    <w:rsid w:val="00BF7556"/>
    <w:rsid w:val="00BF778D"/>
    <w:rsid w:val="00BF794E"/>
    <w:rsid w:val="00BF7A62"/>
    <w:rsid w:val="00BF7AE9"/>
    <w:rsid w:val="00BF7C31"/>
    <w:rsid w:val="00BF7CE7"/>
    <w:rsid w:val="00C003E3"/>
    <w:rsid w:val="00C00534"/>
    <w:rsid w:val="00C00766"/>
    <w:rsid w:val="00C00D59"/>
    <w:rsid w:val="00C00D9E"/>
    <w:rsid w:val="00C01213"/>
    <w:rsid w:val="00C015BB"/>
    <w:rsid w:val="00C01DDB"/>
    <w:rsid w:val="00C01E1C"/>
    <w:rsid w:val="00C0214D"/>
    <w:rsid w:val="00C021DF"/>
    <w:rsid w:val="00C02229"/>
    <w:rsid w:val="00C02AC8"/>
    <w:rsid w:val="00C02D7D"/>
    <w:rsid w:val="00C03101"/>
    <w:rsid w:val="00C03210"/>
    <w:rsid w:val="00C03214"/>
    <w:rsid w:val="00C0334B"/>
    <w:rsid w:val="00C038DC"/>
    <w:rsid w:val="00C03D40"/>
    <w:rsid w:val="00C04344"/>
    <w:rsid w:val="00C04469"/>
    <w:rsid w:val="00C04595"/>
    <w:rsid w:val="00C0490D"/>
    <w:rsid w:val="00C049E9"/>
    <w:rsid w:val="00C04BD3"/>
    <w:rsid w:val="00C0588F"/>
    <w:rsid w:val="00C05C29"/>
    <w:rsid w:val="00C05C4F"/>
    <w:rsid w:val="00C06012"/>
    <w:rsid w:val="00C0625A"/>
    <w:rsid w:val="00C0626B"/>
    <w:rsid w:val="00C065E4"/>
    <w:rsid w:val="00C06B17"/>
    <w:rsid w:val="00C06D4F"/>
    <w:rsid w:val="00C06EDE"/>
    <w:rsid w:val="00C06F07"/>
    <w:rsid w:val="00C0754C"/>
    <w:rsid w:val="00C0796B"/>
    <w:rsid w:val="00C07DB3"/>
    <w:rsid w:val="00C102CC"/>
    <w:rsid w:val="00C109D3"/>
    <w:rsid w:val="00C10B60"/>
    <w:rsid w:val="00C10DDA"/>
    <w:rsid w:val="00C10F77"/>
    <w:rsid w:val="00C10F89"/>
    <w:rsid w:val="00C110E5"/>
    <w:rsid w:val="00C1171D"/>
    <w:rsid w:val="00C117AB"/>
    <w:rsid w:val="00C119E9"/>
    <w:rsid w:val="00C11C7C"/>
    <w:rsid w:val="00C12532"/>
    <w:rsid w:val="00C12749"/>
    <w:rsid w:val="00C12C7A"/>
    <w:rsid w:val="00C1381B"/>
    <w:rsid w:val="00C13A5F"/>
    <w:rsid w:val="00C13A98"/>
    <w:rsid w:val="00C13B75"/>
    <w:rsid w:val="00C13CA6"/>
    <w:rsid w:val="00C140ED"/>
    <w:rsid w:val="00C14193"/>
    <w:rsid w:val="00C142F4"/>
    <w:rsid w:val="00C143CC"/>
    <w:rsid w:val="00C144F5"/>
    <w:rsid w:val="00C156A9"/>
    <w:rsid w:val="00C156D5"/>
    <w:rsid w:val="00C15932"/>
    <w:rsid w:val="00C15FAA"/>
    <w:rsid w:val="00C160BF"/>
    <w:rsid w:val="00C166F3"/>
    <w:rsid w:val="00C16E0E"/>
    <w:rsid w:val="00C1770B"/>
    <w:rsid w:val="00C17732"/>
    <w:rsid w:val="00C1778C"/>
    <w:rsid w:val="00C17A45"/>
    <w:rsid w:val="00C17C20"/>
    <w:rsid w:val="00C20111"/>
    <w:rsid w:val="00C201AB"/>
    <w:rsid w:val="00C20232"/>
    <w:rsid w:val="00C207D0"/>
    <w:rsid w:val="00C20891"/>
    <w:rsid w:val="00C20D15"/>
    <w:rsid w:val="00C2144A"/>
    <w:rsid w:val="00C21461"/>
    <w:rsid w:val="00C217C6"/>
    <w:rsid w:val="00C21ADD"/>
    <w:rsid w:val="00C21CAB"/>
    <w:rsid w:val="00C22844"/>
    <w:rsid w:val="00C22B56"/>
    <w:rsid w:val="00C22C8B"/>
    <w:rsid w:val="00C22F08"/>
    <w:rsid w:val="00C23432"/>
    <w:rsid w:val="00C23809"/>
    <w:rsid w:val="00C239C5"/>
    <w:rsid w:val="00C23CBD"/>
    <w:rsid w:val="00C2472D"/>
    <w:rsid w:val="00C24924"/>
    <w:rsid w:val="00C24C30"/>
    <w:rsid w:val="00C24C80"/>
    <w:rsid w:val="00C25250"/>
    <w:rsid w:val="00C25570"/>
    <w:rsid w:val="00C25F99"/>
    <w:rsid w:val="00C261FB"/>
    <w:rsid w:val="00C264BF"/>
    <w:rsid w:val="00C266C0"/>
    <w:rsid w:val="00C267D7"/>
    <w:rsid w:val="00C26DF7"/>
    <w:rsid w:val="00C26FD9"/>
    <w:rsid w:val="00C27587"/>
    <w:rsid w:val="00C27604"/>
    <w:rsid w:val="00C27927"/>
    <w:rsid w:val="00C27A3B"/>
    <w:rsid w:val="00C27BD4"/>
    <w:rsid w:val="00C27F6C"/>
    <w:rsid w:val="00C3028D"/>
    <w:rsid w:val="00C3035B"/>
    <w:rsid w:val="00C30367"/>
    <w:rsid w:val="00C30798"/>
    <w:rsid w:val="00C308A4"/>
    <w:rsid w:val="00C3091E"/>
    <w:rsid w:val="00C30BA2"/>
    <w:rsid w:val="00C30D4B"/>
    <w:rsid w:val="00C30E5B"/>
    <w:rsid w:val="00C31245"/>
    <w:rsid w:val="00C3133E"/>
    <w:rsid w:val="00C3135E"/>
    <w:rsid w:val="00C31747"/>
    <w:rsid w:val="00C31781"/>
    <w:rsid w:val="00C3185E"/>
    <w:rsid w:val="00C31FAC"/>
    <w:rsid w:val="00C3222F"/>
    <w:rsid w:val="00C326F3"/>
    <w:rsid w:val="00C32706"/>
    <w:rsid w:val="00C32837"/>
    <w:rsid w:val="00C32BDB"/>
    <w:rsid w:val="00C33082"/>
    <w:rsid w:val="00C33ABE"/>
    <w:rsid w:val="00C3420C"/>
    <w:rsid w:val="00C3444B"/>
    <w:rsid w:val="00C345D7"/>
    <w:rsid w:val="00C34988"/>
    <w:rsid w:val="00C34E94"/>
    <w:rsid w:val="00C3508A"/>
    <w:rsid w:val="00C350BB"/>
    <w:rsid w:val="00C353B6"/>
    <w:rsid w:val="00C353EF"/>
    <w:rsid w:val="00C3576A"/>
    <w:rsid w:val="00C363A2"/>
    <w:rsid w:val="00C367B4"/>
    <w:rsid w:val="00C36C25"/>
    <w:rsid w:val="00C36CDD"/>
    <w:rsid w:val="00C36D7F"/>
    <w:rsid w:val="00C36F5D"/>
    <w:rsid w:val="00C3718A"/>
    <w:rsid w:val="00C37880"/>
    <w:rsid w:val="00C3797A"/>
    <w:rsid w:val="00C37D6A"/>
    <w:rsid w:val="00C37DD0"/>
    <w:rsid w:val="00C406AD"/>
    <w:rsid w:val="00C40ECE"/>
    <w:rsid w:val="00C4138D"/>
    <w:rsid w:val="00C414F0"/>
    <w:rsid w:val="00C4151E"/>
    <w:rsid w:val="00C417B0"/>
    <w:rsid w:val="00C41C9D"/>
    <w:rsid w:val="00C41D35"/>
    <w:rsid w:val="00C42026"/>
    <w:rsid w:val="00C42553"/>
    <w:rsid w:val="00C42944"/>
    <w:rsid w:val="00C42D63"/>
    <w:rsid w:val="00C42D6E"/>
    <w:rsid w:val="00C4305F"/>
    <w:rsid w:val="00C43ACD"/>
    <w:rsid w:val="00C44033"/>
    <w:rsid w:val="00C45115"/>
    <w:rsid w:val="00C45AB8"/>
    <w:rsid w:val="00C45D97"/>
    <w:rsid w:val="00C461C6"/>
    <w:rsid w:val="00C46275"/>
    <w:rsid w:val="00C46C43"/>
    <w:rsid w:val="00C4711F"/>
    <w:rsid w:val="00C472D2"/>
    <w:rsid w:val="00C47393"/>
    <w:rsid w:val="00C476F2"/>
    <w:rsid w:val="00C47989"/>
    <w:rsid w:val="00C47AF2"/>
    <w:rsid w:val="00C47E84"/>
    <w:rsid w:val="00C47FD6"/>
    <w:rsid w:val="00C50352"/>
    <w:rsid w:val="00C508BD"/>
    <w:rsid w:val="00C50AC6"/>
    <w:rsid w:val="00C50B37"/>
    <w:rsid w:val="00C50C78"/>
    <w:rsid w:val="00C5111E"/>
    <w:rsid w:val="00C5118F"/>
    <w:rsid w:val="00C512BC"/>
    <w:rsid w:val="00C514C9"/>
    <w:rsid w:val="00C514FC"/>
    <w:rsid w:val="00C516FF"/>
    <w:rsid w:val="00C51780"/>
    <w:rsid w:val="00C51ABB"/>
    <w:rsid w:val="00C5273E"/>
    <w:rsid w:val="00C528DA"/>
    <w:rsid w:val="00C52C84"/>
    <w:rsid w:val="00C52CA4"/>
    <w:rsid w:val="00C52F81"/>
    <w:rsid w:val="00C53A98"/>
    <w:rsid w:val="00C53AA9"/>
    <w:rsid w:val="00C53D3F"/>
    <w:rsid w:val="00C54A29"/>
    <w:rsid w:val="00C5503C"/>
    <w:rsid w:val="00C55156"/>
    <w:rsid w:val="00C558EF"/>
    <w:rsid w:val="00C55FAB"/>
    <w:rsid w:val="00C56451"/>
    <w:rsid w:val="00C5666D"/>
    <w:rsid w:val="00C5668F"/>
    <w:rsid w:val="00C56C0A"/>
    <w:rsid w:val="00C570E2"/>
    <w:rsid w:val="00C57105"/>
    <w:rsid w:val="00C57325"/>
    <w:rsid w:val="00C57362"/>
    <w:rsid w:val="00C574DB"/>
    <w:rsid w:val="00C574FA"/>
    <w:rsid w:val="00C57A90"/>
    <w:rsid w:val="00C57E0D"/>
    <w:rsid w:val="00C600B5"/>
    <w:rsid w:val="00C604CA"/>
    <w:rsid w:val="00C6051C"/>
    <w:rsid w:val="00C6065D"/>
    <w:rsid w:val="00C60706"/>
    <w:rsid w:val="00C6080B"/>
    <w:rsid w:val="00C60942"/>
    <w:rsid w:val="00C60999"/>
    <w:rsid w:val="00C614FB"/>
    <w:rsid w:val="00C6159F"/>
    <w:rsid w:val="00C6164D"/>
    <w:rsid w:val="00C61694"/>
    <w:rsid w:val="00C617C0"/>
    <w:rsid w:val="00C61952"/>
    <w:rsid w:val="00C61A3C"/>
    <w:rsid w:val="00C61BF3"/>
    <w:rsid w:val="00C61C8B"/>
    <w:rsid w:val="00C61CA3"/>
    <w:rsid w:val="00C61D9E"/>
    <w:rsid w:val="00C61ED1"/>
    <w:rsid w:val="00C6226F"/>
    <w:rsid w:val="00C62712"/>
    <w:rsid w:val="00C62889"/>
    <w:rsid w:val="00C62C4B"/>
    <w:rsid w:val="00C6346C"/>
    <w:rsid w:val="00C63583"/>
    <w:rsid w:val="00C63791"/>
    <w:rsid w:val="00C63F4F"/>
    <w:rsid w:val="00C6456B"/>
    <w:rsid w:val="00C648CF"/>
    <w:rsid w:val="00C657E7"/>
    <w:rsid w:val="00C65900"/>
    <w:rsid w:val="00C6667E"/>
    <w:rsid w:val="00C66F32"/>
    <w:rsid w:val="00C67211"/>
    <w:rsid w:val="00C67AC0"/>
    <w:rsid w:val="00C67B6A"/>
    <w:rsid w:val="00C67D34"/>
    <w:rsid w:val="00C7004B"/>
    <w:rsid w:val="00C70189"/>
    <w:rsid w:val="00C703E7"/>
    <w:rsid w:val="00C704D1"/>
    <w:rsid w:val="00C70611"/>
    <w:rsid w:val="00C706B7"/>
    <w:rsid w:val="00C708DD"/>
    <w:rsid w:val="00C70EE1"/>
    <w:rsid w:val="00C71870"/>
    <w:rsid w:val="00C71A9D"/>
    <w:rsid w:val="00C72107"/>
    <w:rsid w:val="00C725BC"/>
    <w:rsid w:val="00C72783"/>
    <w:rsid w:val="00C7291E"/>
    <w:rsid w:val="00C72BEE"/>
    <w:rsid w:val="00C72EEA"/>
    <w:rsid w:val="00C72F1A"/>
    <w:rsid w:val="00C73042"/>
    <w:rsid w:val="00C73145"/>
    <w:rsid w:val="00C7338F"/>
    <w:rsid w:val="00C73542"/>
    <w:rsid w:val="00C7356E"/>
    <w:rsid w:val="00C7366D"/>
    <w:rsid w:val="00C738ED"/>
    <w:rsid w:val="00C73A9E"/>
    <w:rsid w:val="00C73AE3"/>
    <w:rsid w:val="00C73BD4"/>
    <w:rsid w:val="00C73E9F"/>
    <w:rsid w:val="00C7401B"/>
    <w:rsid w:val="00C7439F"/>
    <w:rsid w:val="00C74482"/>
    <w:rsid w:val="00C744FD"/>
    <w:rsid w:val="00C747CE"/>
    <w:rsid w:val="00C7489D"/>
    <w:rsid w:val="00C748DB"/>
    <w:rsid w:val="00C74B17"/>
    <w:rsid w:val="00C74BA1"/>
    <w:rsid w:val="00C75540"/>
    <w:rsid w:val="00C7571F"/>
    <w:rsid w:val="00C75E2A"/>
    <w:rsid w:val="00C75E70"/>
    <w:rsid w:val="00C762B3"/>
    <w:rsid w:val="00C7647C"/>
    <w:rsid w:val="00C765A7"/>
    <w:rsid w:val="00C767C2"/>
    <w:rsid w:val="00C769CE"/>
    <w:rsid w:val="00C773B6"/>
    <w:rsid w:val="00C7758D"/>
    <w:rsid w:val="00C77B69"/>
    <w:rsid w:val="00C77C59"/>
    <w:rsid w:val="00C77C92"/>
    <w:rsid w:val="00C77F2C"/>
    <w:rsid w:val="00C80243"/>
    <w:rsid w:val="00C803AE"/>
    <w:rsid w:val="00C804B8"/>
    <w:rsid w:val="00C8060E"/>
    <w:rsid w:val="00C80A9D"/>
    <w:rsid w:val="00C80EE9"/>
    <w:rsid w:val="00C81301"/>
    <w:rsid w:val="00C813A9"/>
    <w:rsid w:val="00C813FF"/>
    <w:rsid w:val="00C8155B"/>
    <w:rsid w:val="00C81762"/>
    <w:rsid w:val="00C81770"/>
    <w:rsid w:val="00C8184D"/>
    <w:rsid w:val="00C81A95"/>
    <w:rsid w:val="00C81C48"/>
    <w:rsid w:val="00C8264A"/>
    <w:rsid w:val="00C8295A"/>
    <w:rsid w:val="00C83146"/>
    <w:rsid w:val="00C83293"/>
    <w:rsid w:val="00C83350"/>
    <w:rsid w:val="00C83375"/>
    <w:rsid w:val="00C83601"/>
    <w:rsid w:val="00C839C5"/>
    <w:rsid w:val="00C847CB"/>
    <w:rsid w:val="00C84A92"/>
    <w:rsid w:val="00C84B15"/>
    <w:rsid w:val="00C84CD3"/>
    <w:rsid w:val="00C84EDD"/>
    <w:rsid w:val="00C850C1"/>
    <w:rsid w:val="00C8513E"/>
    <w:rsid w:val="00C85464"/>
    <w:rsid w:val="00C85846"/>
    <w:rsid w:val="00C85BF0"/>
    <w:rsid w:val="00C85D06"/>
    <w:rsid w:val="00C85D52"/>
    <w:rsid w:val="00C86030"/>
    <w:rsid w:val="00C86308"/>
    <w:rsid w:val="00C864F4"/>
    <w:rsid w:val="00C864F6"/>
    <w:rsid w:val="00C86504"/>
    <w:rsid w:val="00C86666"/>
    <w:rsid w:val="00C86738"/>
    <w:rsid w:val="00C8687A"/>
    <w:rsid w:val="00C8687D"/>
    <w:rsid w:val="00C86B81"/>
    <w:rsid w:val="00C86C44"/>
    <w:rsid w:val="00C86DC2"/>
    <w:rsid w:val="00C86E60"/>
    <w:rsid w:val="00C86FF0"/>
    <w:rsid w:val="00C873DA"/>
    <w:rsid w:val="00C87DB4"/>
    <w:rsid w:val="00C90254"/>
    <w:rsid w:val="00C90894"/>
    <w:rsid w:val="00C90AA8"/>
    <w:rsid w:val="00C911E4"/>
    <w:rsid w:val="00C91A1D"/>
    <w:rsid w:val="00C92727"/>
    <w:rsid w:val="00C9316F"/>
    <w:rsid w:val="00C9343C"/>
    <w:rsid w:val="00C9377C"/>
    <w:rsid w:val="00C9395C"/>
    <w:rsid w:val="00C941A8"/>
    <w:rsid w:val="00C94335"/>
    <w:rsid w:val="00C9462D"/>
    <w:rsid w:val="00C947D0"/>
    <w:rsid w:val="00C94E29"/>
    <w:rsid w:val="00C951C3"/>
    <w:rsid w:val="00C95BC3"/>
    <w:rsid w:val="00C96112"/>
    <w:rsid w:val="00C963A7"/>
    <w:rsid w:val="00C96551"/>
    <w:rsid w:val="00C96847"/>
    <w:rsid w:val="00C96A2F"/>
    <w:rsid w:val="00C96C39"/>
    <w:rsid w:val="00C96F6D"/>
    <w:rsid w:val="00C971EA"/>
    <w:rsid w:val="00C9722E"/>
    <w:rsid w:val="00C97236"/>
    <w:rsid w:val="00C97463"/>
    <w:rsid w:val="00C977D4"/>
    <w:rsid w:val="00C97B7E"/>
    <w:rsid w:val="00C97B84"/>
    <w:rsid w:val="00CA0894"/>
    <w:rsid w:val="00CA0CC3"/>
    <w:rsid w:val="00CA0DBE"/>
    <w:rsid w:val="00CA0F7A"/>
    <w:rsid w:val="00CA1094"/>
    <w:rsid w:val="00CA1377"/>
    <w:rsid w:val="00CA13CC"/>
    <w:rsid w:val="00CA13D7"/>
    <w:rsid w:val="00CA1903"/>
    <w:rsid w:val="00CA1C76"/>
    <w:rsid w:val="00CA2B54"/>
    <w:rsid w:val="00CA30B5"/>
    <w:rsid w:val="00CA39F3"/>
    <w:rsid w:val="00CA407E"/>
    <w:rsid w:val="00CA40D8"/>
    <w:rsid w:val="00CA463D"/>
    <w:rsid w:val="00CA465D"/>
    <w:rsid w:val="00CA4932"/>
    <w:rsid w:val="00CA4D8D"/>
    <w:rsid w:val="00CA4D9E"/>
    <w:rsid w:val="00CA576B"/>
    <w:rsid w:val="00CA5857"/>
    <w:rsid w:val="00CA5A71"/>
    <w:rsid w:val="00CA5EF6"/>
    <w:rsid w:val="00CA6056"/>
    <w:rsid w:val="00CA62E3"/>
    <w:rsid w:val="00CA63A4"/>
    <w:rsid w:val="00CA6972"/>
    <w:rsid w:val="00CA6F30"/>
    <w:rsid w:val="00CA6F4C"/>
    <w:rsid w:val="00CA6FB3"/>
    <w:rsid w:val="00CA73FE"/>
    <w:rsid w:val="00CA7511"/>
    <w:rsid w:val="00CA7555"/>
    <w:rsid w:val="00CA7AFF"/>
    <w:rsid w:val="00CA7B3A"/>
    <w:rsid w:val="00CA7B46"/>
    <w:rsid w:val="00CB05FB"/>
    <w:rsid w:val="00CB0769"/>
    <w:rsid w:val="00CB0856"/>
    <w:rsid w:val="00CB0A14"/>
    <w:rsid w:val="00CB0D29"/>
    <w:rsid w:val="00CB143A"/>
    <w:rsid w:val="00CB1708"/>
    <w:rsid w:val="00CB1A4F"/>
    <w:rsid w:val="00CB1A53"/>
    <w:rsid w:val="00CB1DDE"/>
    <w:rsid w:val="00CB2028"/>
    <w:rsid w:val="00CB2226"/>
    <w:rsid w:val="00CB2B5F"/>
    <w:rsid w:val="00CB350B"/>
    <w:rsid w:val="00CB3750"/>
    <w:rsid w:val="00CB3761"/>
    <w:rsid w:val="00CB37FA"/>
    <w:rsid w:val="00CB39CD"/>
    <w:rsid w:val="00CB40B4"/>
    <w:rsid w:val="00CB428A"/>
    <w:rsid w:val="00CB4316"/>
    <w:rsid w:val="00CB487E"/>
    <w:rsid w:val="00CB4B28"/>
    <w:rsid w:val="00CB4B71"/>
    <w:rsid w:val="00CB4CEC"/>
    <w:rsid w:val="00CB5048"/>
    <w:rsid w:val="00CB511E"/>
    <w:rsid w:val="00CB52E6"/>
    <w:rsid w:val="00CB5439"/>
    <w:rsid w:val="00CB5A5C"/>
    <w:rsid w:val="00CB5BAA"/>
    <w:rsid w:val="00CB5C16"/>
    <w:rsid w:val="00CB5EF5"/>
    <w:rsid w:val="00CB691F"/>
    <w:rsid w:val="00CB6961"/>
    <w:rsid w:val="00CB7534"/>
    <w:rsid w:val="00CB774F"/>
    <w:rsid w:val="00CB7D95"/>
    <w:rsid w:val="00CC0313"/>
    <w:rsid w:val="00CC0665"/>
    <w:rsid w:val="00CC0736"/>
    <w:rsid w:val="00CC077C"/>
    <w:rsid w:val="00CC07AB"/>
    <w:rsid w:val="00CC07EC"/>
    <w:rsid w:val="00CC0830"/>
    <w:rsid w:val="00CC089F"/>
    <w:rsid w:val="00CC08CF"/>
    <w:rsid w:val="00CC08D3"/>
    <w:rsid w:val="00CC0C34"/>
    <w:rsid w:val="00CC0EB2"/>
    <w:rsid w:val="00CC102D"/>
    <w:rsid w:val="00CC188D"/>
    <w:rsid w:val="00CC193E"/>
    <w:rsid w:val="00CC1CEE"/>
    <w:rsid w:val="00CC25CB"/>
    <w:rsid w:val="00CC2673"/>
    <w:rsid w:val="00CC2829"/>
    <w:rsid w:val="00CC2BF9"/>
    <w:rsid w:val="00CC2C24"/>
    <w:rsid w:val="00CC2F08"/>
    <w:rsid w:val="00CC34C5"/>
    <w:rsid w:val="00CC4008"/>
    <w:rsid w:val="00CC413A"/>
    <w:rsid w:val="00CC477B"/>
    <w:rsid w:val="00CC5007"/>
    <w:rsid w:val="00CC54E3"/>
    <w:rsid w:val="00CC59C1"/>
    <w:rsid w:val="00CC6213"/>
    <w:rsid w:val="00CC64CF"/>
    <w:rsid w:val="00CC6652"/>
    <w:rsid w:val="00CC6654"/>
    <w:rsid w:val="00CC6986"/>
    <w:rsid w:val="00CC6DF7"/>
    <w:rsid w:val="00CC7120"/>
    <w:rsid w:val="00CC71AF"/>
    <w:rsid w:val="00CC7220"/>
    <w:rsid w:val="00CC753C"/>
    <w:rsid w:val="00CC7BF2"/>
    <w:rsid w:val="00CC7C5A"/>
    <w:rsid w:val="00CC7C6B"/>
    <w:rsid w:val="00CC7D23"/>
    <w:rsid w:val="00CD0681"/>
    <w:rsid w:val="00CD0786"/>
    <w:rsid w:val="00CD0BC5"/>
    <w:rsid w:val="00CD0F63"/>
    <w:rsid w:val="00CD14BC"/>
    <w:rsid w:val="00CD15CE"/>
    <w:rsid w:val="00CD1672"/>
    <w:rsid w:val="00CD1A97"/>
    <w:rsid w:val="00CD21A6"/>
    <w:rsid w:val="00CD2583"/>
    <w:rsid w:val="00CD26B3"/>
    <w:rsid w:val="00CD28FF"/>
    <w:rsid w:val="00CD297A"/>
    <w:rsid w:val="00CD298F"/>
    <w:rsid w:val="00CD2A4D"/>
    <w:rsid w:val="00CD2C2C"/>
    <w:rsid w:val="00CD2E93"/>
    <w:rsid w:val="00CD3323"/>
    <w:rsid w:val="00CD3798"/>
    <w:rsid w:val="00CD37E6"/>
    <w:rsid w:val="00CD3AB9"/>
    <w:rsid w:val="00CD3B44"/>
    <w:rsid w:val="00CD3B85"/>
    <w:rsid w:val="00CD3CB0"/>
    <w:rsid w:val="00CD3F27"/>
    <w:rsid w:val="00CD477C"/>
    <w:rsid w:val="00CD5279"/>
    <w:rsid w:val="00CD5482"/>
    <w:rsid w:val="00CD56D1"/>
    <w:rsid w:val="00CD56F2"/>
    <w:rsid w:val="00CD584D"/>
    <w:rsid w:val="00CD5FC1"/>
    <w:rsid w:val="00CD67D9"/>
    <w:rsid w:val="00CD6AAF"/>
    <w:rsid w:val="00CD72E7"/>
    <w:rsid w:val="00CD7883"/>
    <w:rsid w:val="00CD7DEE"/>
    <w:rsid w:val="00CE0073"/>
    <w:rsid w:val="00CE052C"/>
    <w:rsid w:val="00CE0BFF"/>
    <w:rsid w:val="00CE0DBF"/>
    <w:rsid w:val="00CE0E86"/>
    <w:rsid w:val="00CE1956"/>
    <w:rsid w:val="00CE1D80"/>
    <w:rsid w:val="00CE2196"/>
    <w:rsid w:val="00CE2232"/>
    <w:rsid w:val="00CE2235"/>
    <w:rsid w:val="00CE2400"/>
    <w:rsid w:val="00CE29BB"/>
    <w:rsid w:val="00CE2C9A"/>
    <w:rsid w:val="00CE2D51"/>
    <w:rsid w:val="00CE310E"/>
    <w:rsid w:val="00CE3286"/>
    <w:rsid w:val="00CE338F"/>
    <w:rsid w:val="00CE39E9"/>
    <w:rsid w:val="00CE3EEF"/>
    <w:rsid w:val="00CE4D08"/>
    <w:rsid w:val="00CE4EDA"/>
    <w:rsid w:val="00CE5387"/>
    <w:rsid w:val="00CE5389"/>
    <w:rsid w:val="00CE53EB"/>
    <w:rsid w:val="00CE5B66"/>
    <w:rsid w:val="00CE5D28"/>
    <w:rsid w:val="00CE5D9A"/>
    <w:rsid w:val="00CE5E64"/>
    <w:rsid w:val="00CE5FB4"/>
    <w:rsid w:val="00CE6056"/>
    <w:rsid w:val="00CE65E0"/>
    <w:rsid w:val="00CE69B1"/>
    <w:rsid w:val="00CE6D97"/>
    <w:rsid w:val="00CE7402"/>
    <w:rsid w:val="00CE74B1"/>
    <w:rsid w:val="00CE7596"/>
    <w:rsid w:val="00CE75F7"/>
    <w:rsid w:val="00CE790B"/>
    <w:rsid w:val="00CE799A"/>
    <w:rsid w:val="00CF005D"/>
    <w:rsid w:val="00CF00B8"/>
    <w:rsid w:val="00CF00C8"/>
    <w:rsid w:val="00CF0566"/>
    <w:rsid w:val="00CF057D"/>
    <w:rsid w:val="00CF0733"/>
    <w:rsid w:val="00CF0A92"/>
    <w:rsid w:val="00CF0ACF"/>
    <w:rsid w:val="00CF0C5B"/>
    <w:rsid w:val="00CF1070"/>
    <w:rsid w:val="00CF11E8"/>
    <w:rsid w:val="00CF1742"/>
    <w:rsid w:val="00CF1B0C"/>
    <w:rsid w:val="00CF1F00"/>
    <w:rsid w:val="00CF20BE"/>
    <w:rsid w:val="00CF2108"/>
    <w:rsid w:val="00CF2292"/>
    <w:rsid w:val="00CF22E9"/>
    <w:rsid w:val="00CF2589"/>
    <w:rsid w:val="00CF27E7"/>
    <w:rsid w:val="00CF28C8"/>
    <w:rsid w:val="00CF2936"/>
    <w:rsid w:val="00CF2A6E"/>
    <w:rsid w:val="00CF303E"/>
    <w:rsid w:val="00CF3488"/>
    <w:rsid w:val="00CF35A4"/>
    <w:rsid w:val="00CF3D02"/>
    <w:rsid w:val="00CF4117"/>
    <w:rsid w:val="00CF4468"/>
    <w:rsid w:val="00CF449C"/>
    <w:rsid w:val="00CF44C0"/>
    <w:rsid w:val="00CF4DD8"/>
    <w:rsid w:val="00CF5387"/>
    <w:rsid w:val="00CF5A81"/>
    <w:rsid w:val="00CF5F5F"/>
    <w:rsid w:val="00CF60C8"/>
    <w:rsid w:val="00CF616B"/>
    <w:rsid w:val="00CF6642"/>
    <w:rsid w:val="00CF6768"/>
    <w:rsid w:val="00CF7051"/>
    <w:rsid w:val="00CF7945"/>
    <w:rsid w:val="00CF7AD4"/>
    <w:rsid w:val="00CF7C0A"/>
    <w:rsid w:val="00CF7C11"/>
    <w:rsid w:val="00CF7C56"/>
    <w:rsid w:val="00D000D3"/>
    <w:rsid w:val="00D00120"/>
    <w:rsid w:val="00D001A8"/>
    <w:rsid w:val="00D0027E"/>
    <w:rsid w:val="00D00AAD"/>
    <w:rsid w:val="00D00D1D"/>
    <w:rsid w:val="00D015E7"/>
    <w:rsid w:val="00D01621"/>
    <w:rsid w:val="00D01682"/>
    <w:rsid w:val="00D01AFC"/>
    <w:rsid w:val="00D01CA1"/>
    <w:rsid w:val="00D0224C"/>
    <w:rsid w:val="00D02267"/>
    <w:rsid w:val="00D02313"/>
    <w:rsid w:val="00D029A2"/>
    <w:rsid w:val="00D029A9"/>
    <w:rsid w:val="00D02B6B"/>
    <w:rsid w:val="00D02BD9"/>
    <w:rsid w:val="00D036D0"/>
    <w:rsid w:val="00D0373D"/>
    <w:rsid w:val="00D038C8"/>
    <w:rsid w:val="00D03917"/>
    <w:rsid w:val="00D03E05"/>
    <w:rsid w:val="00D04A04"/>
    <w:rsid w:val="00D04BA8"/>
    <w:rsid w:val="00D04EA1"/>
    <w:rsid w:val="00D05AB1"/>
    <w:rsid w:val="00D05C3B"/>
    <w:rsid w:val="00D05C4D"/>
    <w:rsid w:val="00D05D44"/>
    <w:rsid w:val="00D06190"/>
    <w:rsid w:val="00D062CB"/>
    <w:rsid w:val="00D064A7"/>
    <w:rsid w:val="00D06DDA"/>
    <w:rsid w:val="00D0722B"/>
    <w:rsid w:val="00D07726"/>
    <w:rsid w:val="00D07B71"/>
    <w:rsid w:val="00D07C0B"/>
    <w:rsid w:val="00D10718"/>
    <w:rsid w:val="00D10AA1"/>
    <w:rsid w:val="00D11042"/>
    <w:rsid w:val="00D117C0"/>
    <w:rsid w:val="00D118ED"/>
    <w:rsid w:val="00D11A4B"/>
    <w:rsid w:val="00D11A67"/>
    <w:rsid w:val="00D11A68"/>
    <w:rsid w:val="00D11BF2"/>
    <w:rsid w:val="00D12438"/>
    <w:rsid w:val="00D12566"/>
    <w:rsid w:val="00D12664"/>
    <w:rsid w:val="00D1273C"/>
    <w:rsid w:val="00D1273D"/>
    <w:rsid w:val="00D12A60"/>
    <w:rsid w:val="00D132E8"/>
    <w:rsid w:val="00D13995"/>
    <w:rsid w:val="00D13BAE"/>
    <w:rsid w:val="00D14080"/>
    <w:rsid w:val="00D1443B"/>
    <w:rsid w:val="00D14A93"/>
    <w:rsid w:val="00D14B76"/>
    <w:rsid w:val="00D14D0F"/>
    <w:rsid w:val="00D14D99"/>
    <w:rsid w:val="00D14EA8"/>
    <w:rsid w:val="00D151A2"/>
    <w:rsid w:val="00D154C0"/>
    <w:rsid w:val="00D15C39"/>
    <w:rsid w:val="00D15C49"/>
    <w:rsid w:val="00D16182"/>
    <w:rsid w:val="00D1651F"/>
    <w:rsid w:val="00D16D92"/>
    <w:rsid w:val="00D16E8E"/>
    <w:rsid w:val="00D16F87"/>
    <w:rsid w:val="00D176E7"/>
    <w:rsid w:val="00D17960"/>
    <w:rsid w:val="00D17A03"/>
    <w:rsid w:val="00D17DC7"/>
    <w:rsid w:val="00D17E52"/>
    <w:rsid w:val="00D17E6D"/>
    <w:rsid w:val="00D2012B"/>
    <w:rsid w:val="00D2014D"/>
    <w:rsid w:val="00D2032D"/>
    <w:rsid w:val="00D20734"/>
    <w:rsid w:val="00D20A8D"/>
    <w:rsid w:val="00D20C06"/>
    <w:rsid w:val="00D20D34"/>
    <w:rsid w:val="00D20F1A"/>
    <w:rsid w:val="00D21170"/>
    <w:rsid w:val="00D215A3"/>
    <w:rsid w:val="00D217BF"/>
    <w:rsid w:val="00D21917"/>
    <w:rsid w:val="00D22099"/>
    <w:rsid w:val="00D221ED"/>
    <w:rsid w:val="00D2222D"/>
    <w:rsid w:val="00D22499"/>
    <w:rsid w:val="00D22881"/>
    <w:rsid w:val="00D22A2A"/>
    <w:rsid w:val="00D2307B"/>
    <w:rsid w:val="00D23267"/>
    <w:rsid w:val="00D23729"/>
    <w:rsid w:val="00D23901"/>
    <w:rsid w:val="00D23D4A"/>
    <w:rsid w:val="00D23EDA"/>
    <w:rsid w:val="00D241CC"/>
    <w:rsid w:val="00D242BB"/>
    <w:rsid w:val="00D24957"/>
    <w:rsid w:val="00D24B06"/>
    <w:rsid w:val="00D24BFD"/>
    <w:rsid w:val="00D24D18"/>
    <w:rsid w:val="00D25413"/>
    <w:rsid w:val="00D25771"/>
    <w:rsid w:val="00D25815"/>
    <w:rsid w:val="00D25862"/>
    <w:rsid w:val="00D25B06"/>
    <w:rsid w:val="00D25B77"/>
    <w:rsid w:val="00D25DBC"/>
    <w:rsid w:val="00D25DD0"/>
    <w:rsid w:val="00D26205"/>
    <w:rsid w:val="00D26534"/>
    <w:rsid w:val="00D267B7"/>
    <w:rsid w:val="00D26C0B"/>
    <w:rsid w:val="00D275E8"/>
    <w:rsid w:val="00D27D46"/>
    <w:rsid w:val="00D301EC"/>
    <w:rsid w:val="00D30308"/>
    <w:rsid w:val="00D30F4F"/>
    <w:rsid w:val="00D314EF"/>
    <w:rsid w:val="00D31620"/>
    <w:rsid w:val="00D319D8"/>
    <w:rsid w:val="00D31CAC"/>
    <w:rsid w:val="00D31F3A"/>
    <w:rsid w:val="00D31FB7"/>
    <w:rsid w:val="00D32292"/>
    <w:rsid w:val="00D32658"/>
    <w:rsid w:val="00D3276B"/>
    <w:rsid w:val="00D32989"/>
    <w:rsid w:val="00D32D61"/>
    <w:rsid w:val="00D336EA"/>
    <w:rsid w:val="00D338A5"/>
    <w:rsid w:val="00D33A94"/>
    <w:rsid w:val="00D33E20"/>
    <w:rsid w:val="00D33FE1"/>
    <w:rsid w:val="00D34010"/>
    <w:rsid w:val="00D34113"/>
    <w:rsid w:val="00D341D2"/>
    <w:rsid w:val="00D343A5"/>
    <w:rsid w:val="00D343D1"/>
    <w:rsid w:val="00D345C4"/>
    <w:rsid w:val="00D3464E"/>
    <w:rsid w:val="00D34779"/>
    <w:rsid w:val="00D34813"/>
    <w:rsid w:val="00D34834"/>
    <w:rsid w:val="00D348C4"/>
    <w:rsid w:val="00D34A7A"/>
    <w:rsid w:val="00D34C82"/>
    <w:rsid w:val="00D34D2C"/>
    <w:rsid w:val="00D34D6D"/>
    <w:rsid w:val="00D34DAB"/>
    <w:rsid w:val="00D3530E"/>
    <w:rsid w:val="00D3553F"/>
    <w:rsid w:val="00D35BCE"/>
    <w:rsid w:val="00D35CEB"/>
    <w:rsid w:val="00D36334"/>
    <w:rsid w:val="00D363BA"/>
    <w:rsid w:val="00D36552"/>
    <w:rsid w:val="00D368A8"/>
    <w:rsid w:val="00D36D6B"/>
    <w:rsid w:val="00D3717E"/>
    <w:rsid w:val="00D37329"/>
    <w:rsid w:val="00D37A91"/>
    <w:rsid w:val="00D37BC7"/>
    <w:rsid w:val="00D404A9"/>
    <w:rsid w:val="00D408FB"/>
    <w:rsid w:val="00D40B57"/>
    <w:rsid w:val="00D413BC"/>
    <w:rsid w:val="00D414D1"/>
    <w:rsid w:val="00D4165E"/>
    <w:rsid w:val="00D41BFB"/>
    <w:rsid w:val="00D41CF2"/>
    <w:rsid w:val="00D41ED4"/>
    <w:rsid w:val="00D41F11"/>
    <w:rsid w:val="00D42049"/>
    <w:rsid w:val="00D421AA"/>
    <w:rsid w:val="00D42236"/>
    <w:rsid w:val="00D42515"/>
    <w:rsid w:val="00D42B51"/>
    <w:rsid w:val="00D438FD"/>
    <w:rsid w:val="00D43DD0"/>
    <w:rsid w:val="00D441BB"/>
    <w:rsid w:val="00D448A4"/>
    <w:rsid w:val="00D44A43"/>
    <w:rsid w:val="00D44A44"/>
    <w:rsid w:val="00D44BB5"/>
    <w:rsid w:val="00D44E5C"/>
    <w:rsid w:val="00D4528A"/>
    <w:rsid w:val="00D45362"/>
    <w:rsid w:val="00D4542A"/>
    <w:rsid w:val="00D45630"/>
    <w:rsid w:val="00D45CC8"/>
    <w:rsid w:val="00D461A9"/>
    <w:rsid w:val="00D4622A"/>
    <w:rsid w:val="00D46653"/>
    <w:rsid w:val="00D46F4A"/>
    <w:rsid w:val="00D47752"/>
    <w:rsid w:val="00D47972"/>
    <w:rsid w:val="00D47E04"/>
    <w:rsid w:val="00D5014C"/>
    <w:rsid w:val="00D50607"/>
    <w:rsid w:val="00D50641"/>
    <w:rsid w:val="00D50879"/>
    <w:rsid w:val="00D50985"/>
    <w:rsid w:val="00D50EB6"/>
    <w:rsid w:val="00D51247"/>
    <w:rsid w:val="00D5133D"/>
    <w:rsid w:val="00D513B7"/>
    <w:rsid w:val="00D517E6"/>
    <w:rsid w:val="00D51A80"/>
    <w:rsid w:val="00D51E2D"/>
    <w:rsid w:val="00D52319"/>
    <w:rsid w:val="00D529D2"/>
    <w:rsid w:val="00D52AED"/>
    <w:rsid w:val="00D53460"/>
    <w:rsid w:val="00D534F2"/>
    <w:rsid w:val="00D5365F"/>
    <w:rsid w:val="00D53665"/>
    <w:rsid w:val="00D53808"/>
    <w:rsid w:val="00D53A7F"/>
    <w:rsid w:val="00D53B42"/>
    <w:rsid w:val="00D53FB0"/>
    <w:rsid w:val="00D54322"/>
    <w:rsid w:val="00D546B2"/>
    <w:rsid w:val="00D54922"/>
    <w:rsid w:val="00D54BB3"/>
    <w:rsid w:val="00D54D29"/>
    <w:rsid w:val="00D54E32"/>
    <w:rsid w:val="00D5513E"/>
    <w:rsid w:val="00D55269"/>
    <w:rsid w:val="00D55422"/>
    <w:rsid w:val="00D556F3"/>
    <w:rsid w:val="00D5590E"/>
    <w:rsid w:val="00D55AD3"/>
    <w:rsid w:val="00D55D74"/>
    <w:rsid w:val="00D55E3B"/>
    <w:rsid w:val="00D55F10"/>
    <w:rsid w:val="00D573F8"/>
    <w:rsid w:val="00D57537"/>
    <w:rsid w:val="00D57D03"/>
    <w:rsid w:val="00D57E03"/>
    <w:rsid w:val="00D57EA8"/>
    <w:rsid w:val="00D57EDF"/>
    <w:rsid w:val="00D60B6E"/>
    <w:rsid w:val="00D60C27"/>
    <w:rsid w:val="00D60F47"/>
    <w:rsid w:val="00D61350"/>
    <w:rsid w:val="00D613A6"/>
    <w:rsid w:val="00D61D62"/>
    <w:rsid w:val="00D621B2"/>
    <w:rsid w:val="00D6229F"/>
    <w:rsid w:val="00D622D8"/>
    <w:rsid w:val="00D62A5F"/>
    <w:rsid w:val="00D62B7F"/>
    <w:rsid w:val="00D62E76"/>
    <w:rsid w:val="00D62F10"/>
    <w:rsid w:val="00D63215"/>
    <w:rsid w:val="00D632D4"/>
    <w:rsid w:val="00D63649"/>
    <w:rsid w:val="00D63C52"/>
    <w:rsid w:val="00D63CD9"/>
    <w:rsid w:val="00D63DD0"/>
    <w:rsid w:val="00D63F8B"/>
    <w:rsid w:val="00D63FBB"/>
    <w:rsid w:val="00D646B2"/>
    <w:rsid w:val="00D649A4"/>
    <w:rsid w:val="00D64E7B"/>
    <w:rsid w:val="00D64FA6"/>
    <w:rsid w:val="00D64FC6"/>
    <w:rsid w:val="00D65055"/>
    <w:rsid w:val="00D6516B"/>
    <w:rsid w:val="00D653EA"/>
    <w:rsid w:val="00D65705"/>
    <w:rsid w:val="00D659F2"/>
    <w:rsid w:val="00D65A92"/>
    <w:rsid w:val="00D65D10"/>
    <w:rsid w:val="00D65F35"/>
    <w:rsid w:val="00D661A1"/>
    <w:rsid w:val="00D661D1"/>
    <w:rsid w:val="00D663C0"/>
    <w:rsid w:val="00D6647F"/>
    <w:rsid w:val="00D66531"/>
    <w:rsid w:val="00D6653E"/>
    <w:rsid w:val="00D665EB"/>
    <w:rsid w:val="00D66BEC"/>
    <w:rsid w:val="00D67684"/>
    <w:rsid w:val="00D6778D"/>
    <w:rsid w:val="00D6783E"/>
    <w:rsid w:val="00D67BFB"/>
    <w:rsid w:val="00D67E8F"/>
    <w:rsid w:val="00D70724"/>
    <w:rsid w:val="00D70745"/>
    <w:rsid w:val="00D70796"/>
    <w:rsid w:val="00D708D5"/>
    <w:rsid w:val="00D708F8"/>
    <w:rsid w:val="00D70D08"/>
    <w:rsid w:val="00D70ED3"/>
    <w:rsid w:val="00D712BF"/>
    <w:rsid w:val="00D71300"/>
    <w:rsid w:val="00D716F2"/>
    <w:rsid w:val="00D71717"/>
    <w:rsid w:val="00D71AEC"/>
    <w:rsid w:val="00D71B4A"/>
    <w:rsid w:val="00D71D1C"/>
    <w:rsid w:val="00D72163"/>
    <w:rsid w:val="00D72913"/>
    <w:rsid w:val="00D72C23"/>
    <w:rsid w:val="00D72DBD"/>
    <w:rsid w:val="00D72F21"/>
    <w:rsid w:val="00D730CF"/>
    <w:rsid w:val="00D73189"/>
    <w:rsid w:val="00D7380E"/>
    <w:rsid w:val="00D73930"/>
    <w:rsid w:val="00D73C86"/>
    <w:rsid w:val="00D73D7D"/>
    <w:rsid w:val="00D7405E"/>
    <w:rsid w:val="00D74191"/>
    <w:rsid w:val="00D74388"/>
    <w:rsid w:val="00D7448F"/>
    <w:rsid w:val="00D747E4"/>
    <w:rsid w:val="00D7493D"/>
    <w:rsid w:val="00D74E82"/>
    <w:rsid w:val="00D753F9"/>
    <w:rsid w:val="00D75AD3"/>
    <w:rsid w:val="00D764B6"/>
    <w:rsid w:val="00D76623"/>
    <w:rsid w:val="00D76BCE"/>
    <w:rsid w:val="00D76C8F"/>
    <w:rsid w:val="00D76DF7"/>
    <w:rsid w:val="00D76E0C"/>
    <w:rsid w:val="00D77504"/>
    <w:rsid w:val="00D77999"/>
    <w:rsid w:val="00D77DFC"/>
    <w:rsid w:val="00D80955"/>
    <w:rsid w:val="00D80BE7"/>
    <w:rsid w:val="00D80DC8"/>
    <w:rsid w:val="00D811C7"/>
    <w:rsid w:val="00D8150A"/>
    <w:rsid w:val="00D815A3"/>
    <w:rsid w:val="00D816E0"/>
    <w:rsid w:val="00D81844"/>
    <w:rsid w:val="00D81D13"/>
    <w:rsid w:val="00D81FFF"/>
    <w:rsid w:val="00D8268E"/>
    <w:rsid w:val="00D826A5"/>
    <w:rsid w:val="00D82879"/>
    <w:rsid w:val="00D82BC2"/>
    <w:rsid w:val="00D83642"/>
    <w:rsid w:val="00D837F4"/>
    <w:rsid w:val="00D83991"/>
    <w:rsid w:val="00D839CE"/>
    <w:rsid w:val="00D83EEC"/>
    <w:rsid w:val="00D83FA0"/>
    <w:rsid w:val="00D84526"/>
    <w:rsid w:val="00D84684"/>
    <w:rsid w:val="00D84815"/>
    <w:rsid w:val="00D84A4B"/>
    <w:rsid w:val="00D850BD"/>
    <w:rsid w:val="00D85141"/>
    <w:rsid w:val="00D85162"/>
    <w:rsid w:val="00D857B7"/>
    <w:rsid w:val="00D857BA"/>
    <w:rsid w:val="00D85BA6"/>
    <w:rsid w:val="00D85F9F"/>
    <w:rsid w:val="00D863BE"/>
    <w:rsid w:val="00D864FC"/>
    <w:rsid w:val="00D867BE"/>
    <w:rsid w:val="00D86CCC"/>
    <w:rsid w:val="00D871A9"/>
    <w:rsid w:val="00D8753F"/>
    <w:rsid w:val="00D8755E"/>
    <w:rsid w:val="00D87854"/>
    <w:rsid w:val="00D8786E"/>
    <w:rsid w:val="00D878FC"/>
    <w:rsid w:val="00D87BE3"/>
    <w:rsid w:val="00D900B6"/>
    <w:rsid w:val="00D900DC"/>
    <w:rsid w:val="00D90375"/>
    <w:rsid w:val="00D903C4"/>
    <w:rsid w:val="00D9061B"/>
    <w:rsid w:val="00D906DA"/>
    <w:rsid w:val="00D9073F"/>
    <w:rsid w:val="00D907EB"/>
    <w:rsid w:val="00D90850"/>
    <w:rsid w:val="00D90B1B"/>
    <w:rsid w:val="00D90BD3"/>
    <w:rsid w:val="00D90E51"/>
    <w:rsid w:val="00D90F39"/>
    <w:rsid w:val="00D9143A"/>
    <w:rsid w:val="00D9151C"/>
    <w:rsid w:val="00D91680"/>
    <w:rsid w:val="00D91CA2"/>
    <w:rsid w:val="00D91E1C"/>
    <w:rsid w:val="00D920C7"/>
    <w:rsid w:val="00D923EA"/>
    <w:rsid w:val="00D925D4"/>
    <w:rsid w:val="00D925F6"/>
    <w:rsid w:val="00D92656"/>
    <w:rsid w:val="00D92788"/>
    <w:rsid w:val="00D92945"/>
    <w:rsid w:val="00D92ABB"/>
    <w:rsid w:val="00D92AEE"/>
    <w:rsid w:val="00D92F49"/>
    <w:rsid w:val="00D93261"/>
    <w:rsid w:val="00D93754"/>
    <w:rsid w:val="00D93DE2"/>
    <w:rsid w:val="00D942BF"/>
    <w:rsid w:val="00D94A13"/>
    <w:rsid w:val="00D94AC8"/>
    <w:rsid w:val="00D94C32"/>
    <w:rsid w:val="00D95118"/>
    <w:rsid w:val="00D9532C"/>
    <w:rsid w:val="00D9534E"/>
    <w:rsid w:val="00D959A6"/>
    <w:rsid w:val="00D95A3D"/>
    <w:rsid w:val="00D95B20"/>
    <w:rsid w:val="00D95DD0"/>
    <w:rsid w:val="00D96349"/>
    <w:rsid w:val="00D96376"/>
    <w:rsid w:val="00D966CA"/>
    <w:rsid w:val="00D96A88"/>
    <w:rsid w:val="00D96B03"/>
    <w:rsid w:val="00D96C48"/>
    <w:rsid w:val="00D97373"/>
    <w:rsid w:val="00D973EC"/>
    <w:rsid w:val="00D97515"/>
    <w:rsid w:val="00D97567"/>
    <w:rsid w:val="00D97BCD"/>
    <w:rsid w:val="00DA03AF"/>
    <w:rsid w:val="00DA0585"/>
    <w:rsid w:val="00DA0D99"/>
    <w:rsid w:val="00DA1A55"/>
    <w:rsid w:val="00DA1A7C"/>
    <w:rsid w:val="00DA210A"/>
    <w:rsid w:val="00DA21E7"/>
    <w:rsid w:val="00DA24A4"/>
    <w:rsid w:val="00DA24FD"/>
    <w:rsid w:val="00DA2672"/>
    <w:rsid w:val="00DA2801"/>
    <w:rsid w:val="00DA2A0A"/>
    <w:rsid w:val="00DA2E50"/>
    <w:rsid w:val="00DA3124"/>
    <w:rsid w:val="00DA3153"/>
    <w:rsid w:val="00DA3523"/>
    <w:rsid w:val="00DA389E"/>
    <w:rsid w:val="00DA3E3A"/>
    <w:rsid w:val="00DA3EBB"/>
    <w:rsid w:val="00DA4107"/>
    <w:rsid w:val="00DA4128"/>
    <w:rsid w:val="00DA4405"/>
    <w:rsid w:val="00DA454B"/>
    <w:rsid w:val="00DA4F60"/>
    <w:rsid w:val="00DA508D"/>
    <w:rsid w:val="00DA5574"/>
    <w:rsid w:val="00DA5D02"/>
    <w:rsid w:val="00DA5ECE"/>
    <w:rsid w:val="00DA5EDB"/>
    <w:rsid w:val="00DA63C4"/>
    <w:rsid w:val="00DA644C"/>
    <w:rsid w:val="00DA66C2"/>
    <w:rsid w:val="00DA6D5A"/>
    <w:rsid w:val="00DA7108"/>
    <w:rsid w:val="00DA73E8"/>
    <w:rsid w:val="00DA74DF"/>
    <w:rsid w:val="00DA7605"/>
    <w:rsid w:val="00DA77E7"/>
    <w:rsid w:val="00DA79A0"/>
    <w:rsid w:val="00DA7AB6"/>
    <w:rsid w:val="00DB0418"/>
    <w:rsid w:val="00DB0874"/>
    <w:rsid w:val="00DB08E3"/>
    <w:rsid w:val="00DB0B4B"/>
    <w:rsid w:val="00DB0C57"/>
    <w:rsid w:val="00DB1163"/>
    <w:rsid w:val="00DB14BB"/>
    <w:rsid w:val="00DB15DD"/>
    <w:rsid w:val="00DB18A8"/>
    <w:rsid w:val="00DB2323"/>
    <w:rsid w:val="00DB27A8"/>
    <w:rsid w:val="00DB2C1A"/>
    <w:rsid w:val="00DB2FB8"/>
    <w:rsid w:val="00DB3531"/>
    <w:rsid w:val="00DB3CAD"/>
    <w:rsid w:val="00DB3F91"/>
    <w:rsid w:val="00DB42EB"/>
    <w:rsid w:val="00DB44D7"/>
    <w:rsid w:val="00DB46E8"/>
    <w:rsid w:val="00DB49D3"/>
    <w:rsid w:val="00DB50EA"/>
    <w:rsid w:val="00DB52D9"/>
    <w:rsid w:val="00DB55C4"/>
    <w:rsid w:val="00DB580A"/>
    <w:rsid w:val="00DB5848"/>
    <w:rsid w:val="00DB5B5B"/>
    <w:rsid w:val="00DB5BE1"/>
    <w:rsid w:val="00DB5C28"/>
    <w:rsid w:val="00DB5C4F"/>
    <w:rsid w:val="00DB6318"/>
    <w:rsid w:val="00DB6A3E"/>
    <w:rsid w:val="00DB6C17"/>
    <w:rsid w:val="00DB6D33"/>
    <w:rsid w:val="00DB6EFD"/>
    <w:rsid w:val="00DB73B9"/>
    <w:rsid w:val="00DB7857"/>
    <w:rsid w:val="00DB790F"/>
    <w:rsid w:val="00DB79D5"/>
    <w:rsid w:val="00DB7A14"/>
    <w:rsid w:val="00DB7A6D"/>
    <w:rsid w:val="00DB7ACC"/>
    <w:rsid w:val="00DB7CB2"/>
    <w:rsid w:val="00DB7EAD"/>
    <w:rsid w:val="00DB7F02"/>
    <w:rsid w:val="00DB7F32"/>
    <w:rsid w:val="00DC0069"/>
    <w:rsid w:val="00DC0547"/>
    <w:rsid w:val="00DC0822"/>
    <w:rsid w:val="00DC117A"/>
    <w:rsid w:val="00DC11AD"/>
    <w:rsid w:val="00DC145D"/>
    <w:rsid w:val="00DC14A8"/>
    <w:rsid w:val="00DC173A"/>
    <w:rsid w:val="00DC1847"/>
    <w:rsid w:val="00DC1E67"/>
    <w:rsid w:val="00DC21D7"/>
    <w:rsid w:val="00DC235C"/>
    <w:rsid w:val="00DC25E0"/>
    <w:rsid w:val="00DC26F1"/>
    <w:rsid w:val="00DC2774"/>
    <w:rsid w:val="00DC2CC2"/>
    <w:rsid w:val="00DC2FDB"/>
    <w:rsid w:val="00DC326F"/>
    <w:rsid w:val="00DC36F2"/>
    <w:rsid w:val="00DC3782"/>
    <w:rsid w:val="00DC37C3"/>
    <w:rsid w:val="00DC40FA"/>
    <w:rsid w:val="00DC40FD"/>
    <w:rsid w:val="00DC41C8"/>
    <w:rsid w:val="00DC42AA"/>
    <w:rsid w:val="00DC4332"/>
    <w:rsid w:val="00DC4CD4"/>
    <w:rsid w:val="00DC56D2"/>
    <w:rsid w:val="00DC5C4F"/>
    <w:rsid w:val="00DC5D67"/>
    <w:rsid w:val="00DC5EB9"/>
    <w:rsid w:val="00DC6EE7"/>
    <w:rsid w:val="00DC70EC"/>
    <w:rsid w:val="00DC7230"/>
    <w:rsid w:val="00DC7C94"/>
    <w:rsid w:val="00DC7EB7"/>
    <w:rsid w:val="00DC7F2C"/>
    <w:rsid w:val="00DD00B1"/>
    <w:rsid w:val="00DD0969"/>
    <w:rsid w:val="00DD0B16"/>
    <w:rsid w:val="00DD0D07"/>
    <w:rsid w:val="00DD0DF4"/>
    <w:rsid w:val="00DD10DC"/>
    <w:rsid w:val="00DD1678"/>
    <w:rsid w:val="00DD1D7D"/>
    <w:rsid w:val="00DD1DB3"/>
    <w:rsid w:val="00DD1F7A"/>
    <w:rsid w:val="00DD2392"/>
    <w:rsid w:val="00DD244A"/>
    <w:rsid w:val="00DD2803"/>
    <w:rsid w:val="00DD2A02"/>
    <w:rsid w:val="00DD30AC"/>
    <w:rsid w:val="00DD32DA"/>
    <w:rsid w:val="00DD3462"/>
    <w:rsid w:val="00DD3623"/>
    <w:rsid w:val="00DD3DE2"/>
    <w:rsid w:val="00DD3DFD"/>
    <w:rsid w:val="00DD3EB4"/>
    <w:rsid w:val="00DD43A4"/>
    <w:rsid w:val="00DD4545"/>
    <w:rsid w:val="00DD4A7E"/>
    <w:rsid w:val="00DD4B55"/>
    <w:rsid w:val="00DD4D19"/>
    <w:rsid w:val="00DD4D5B"/>
    <w:rsid w:val="00DD4F4D"/>
    <w:rsid w:val="00DD541A"/>
    <w:rsid w:val="00DD581C"/>
    <w:rsid w:val="00DD58A1"/>
    <w:rsid w:val="00DD5A3B"/>
    <w:rsid w:val="00DD5B84"/>
    <w:rsid w:val="00DD5FFD"/>
    <w:rsid w:val="00DD6183"/>
    <w:rsid w:val="00DD680E"/>
    <w:rsid w:val="00DD7261"/>
    <w:rsid w:val="00DD741C"/>
    <w:rsid w:val="00DD7633"/>
    <w:rsid w:val="00DD770E"/>
    <w:rsid w:val="00DD77D0"/>
    <w:rsid w:val="00DD79FC"/>
    <w:rsid w:val="00DD7DDF"/>
    <w:rsid w:val="00DE03BA"/>
    <w:rsid w:val="00DE0884"/>
    <w:rsid w:val="00DE0905"/>
    <w:rsid w:val="00DE0B78"/>
    <w:rsid w:val="00DE0DBD"/>
    <w:rsid w:val="00DE0E36"/>
    <w:rsid w:val="00DE10E0"/>
    <w:rsid w:val="00DE1C64"/>
    <w:rsid w:val="00DE1D45"/>
    <w:rsid w:val="00DE1D46"/>
    <w:rsid w:val="00DE1EE4"/>
    <w:rsid w:val="00DE2193"/>
    <w:rsid w:val="00DE233D"/>
    <w:rsid w:val="00DE254C"/>
    <w:rsid w:val="00DE258A"/>
    <w:rsid w:val="00DE27C4"/>
    <w:rsid w:val="00DE2827"/>
    <w:rsid w:val="00DE2BD7"/>
    <w:rsid w:val="00DE2E46"/>
    <w:rsid w:val="00DE326F"/>
    <w:rsid w:val="00DE32CD"/>
    <w:rsid w:val="00DE38B6"/>
    <w:rsid w:val="00DE4225"/>
    <w:rsid w:val="00DE453C"/>
    <w:rsid w:val="00DE48F5"/>
    <w:rsid w:val="00DE4A9A"/>
    <w:rsid w:val="00DE50F5"/>
    <w:rsid w:val="00DE54B5"/>
    <w:rsid w:val="00DE574C"/>
    <w:rsid w:val="00DE5884"/>
    <w:rsid w:val="00DE58C6"/>
    <w:rsid w:val="00DE58E0"/>
    <w:rsid w:val="00DE5AFB"/>
    <w:rsid w:val="00DE5E87"/>
    <w:rsid w:val="00DE647D"/>
    <w:rsid w:val="00DE64D9"/>
    <w:rsid w:val="00DE64E5"/>
    <w:rsid w:val="00DE661E"/>
    <w:rsid w:val="00DE69B8"/>
    <w:rsid w:val="00DE6BD8"/>
    <w:rsid w:val="00DE6C03"/>
    <w:rsid w:val="00DE6C0C"/>
    <w:rsid w:val="00DE6C49"/>
    <w:rsid w:val="00DE6D0F"/>
    <w:rsid w:val="00DE739C"/>
    <w:rsid w:val="00DE7573"/>
    <w:rsid w:val="00DE7677"/>
    <w:rsid w:val="00DE7868"/>
    <w:rsid w:val="00DE7CA0"/>
    <w:rsid w:val="00DE7EB2"/>
    <w:rsid w:val="00DF03F2"/>
    <w:rsid w:val="00DF04FB"/>
    <w:rsid w:val="00DF06D8"/>
    <w:rsid w:val="00DF0B2A"/>
    <w:rsid w:val="00DF0B70"/>
    <w:rsid w:val="00DF0C84"/>
    <w:rsid w:val="00DF1047"/>
    <w:rsid w:val="00DF1210"/>
    <w:rsid w:val="00DF16E8"/>
    <w:rsid w:val="00DF17FC"/>
    <w:rsid w:val="00DF1C38"/>
    <w:rsid w:val="00DF1D55"/>
    <w:rsid w:val="00DF1ED0"/>
    <w:rsid w:val="00DF206A"/>
    <w:rsid w:val="00DF22D1"/>
    <w:rsid w:val="00DF2508"/>
    <w:rsid w:val="00DF2F8B"/>
    <w:rsid w:val="00DF37C4"/>
    <w:rsid w:val="00DF3869"/>
    <w:rsid w:val="00DF48D5"/>
    <w:rsid w:val="00DF4993"/>
    <w:rsid w:val="00DF4BE5"/>
    <w:rsid w:val="00DF51CB"/>
    <w:rsid w:val="00DF524D"/>
    <w:rsid w:val="00DF526A"/>
    <w:rsid w:val="00DF54E3"/>
    <w:rsid w:val="00DF54F4"/>
    <w:rsid w:val="00DF5956"/>
    <w:rsid w:val="00DF59D0"/>
    <w:rsid w:val="00DF5A29"/>
    <w:rsid w:val="00DF5D52"/>
    <w:rsid w:val="00DF5DB6"/>
    <w:rsid w:val="00DF5ED0"/>
    <w:rsid w:val="00DF5F0F"/>
    <w:rsid w:val="00DF5F5C"/>
    <w:rsid w:val="00DF624C"/>
    <w:rsid w:val="00DF676D"/>
    <w:rsid w:val="00DF6861"/>
    <w:rsid w:val="00DF68E2"/>
    <w:rsid w:val="00DF68F6"/>
    <w:rsid w:val="00DF6C3D"/>
    <w:rsid w:val="00DF6CFE"/>
    <w:rsid w:val="00DF7754"/>
    <w:rsid w:val="00DF7E11"/>
    <w:rsid w:val="00DF7EA1"/>
    <w:rsid w:val="00E001FC"/>
    <w:rsid w:val="00E004BF"/>
    <w:rsid w:val="00E00651"/>
    <w:rsid w:val="00E0067D"/>
    <w:rsid w:val="00E00A51"/>
    <w:rsid w:val="00E011EF"/>
    <w:rsid w:val="00E01354"/>
    <w:rsid w:val="00E0138E"/>
    <w:rsid w:val="00E01787"/>
    <w:rsid w:val="00E01C28"/>
    <w:rsid w:val="00E0214C"/>
    <w:rsid w:val="00E021B4"/>
    <w:rsid w:val="00E022FC"/>
    <w:rsid w:val="00E0244D"/>
    <w:rsid w:val="00E02D53"/>
    <w:rsid w:val="00E03048"/>
    <w:rsid w:val="00E03594"/>
    <w:rsid w:val="00E0362C"/>
    <w:rsid w:val="00E0373B"/>
    <w:rsid w:val="00E0394F"/>
    <w:rsid w:val="00E03D7D"/>
    <w:rsid w:val="00E042FE"/>
    <w:rsid w:val="00E04874"/>
    <w:rsid w:val="00E0495A"/>
    <w:rsid w:val="00E04E40"/>
    <w:rsid w:val="00E0519F"/>
    <w:rsid w:val="00E054D8"/>
    <w:rsid w:val="00E05AF9"/>
    <w:rsid w:val="00E05DAC"/>
    <w:rsid w:val="00E06052"/>
    <w:rsid w:val="00E060BF"/>
    <w:rsid w:val="00E062B1"/>
    <w:rsid w:val="00E063F5"/>
    <w:rsid w:val="00E06580"/>
    <w:rsid w:val="00E06A29"/>
    <w:rsid w:val="00E06CCD"/>
    <w:rsid w:val="00E06E69"/>
    <w:rsid w:val="00E0707E"/>
    <w:rsid w:val="00E0737C"/>
    <w:rsid w:val="00E073CA"/>
    <w:rsid w:val="00E100E4"/>
    <w:rsid w:val="00E101F6"/>
    <w:rsid w:val="00E108B0"/>
    <w:rsid w:val="00E10E78"/>
    <w:rsid w:val="00E11188"/>
    <w:rsid w:val="00E113F9"/>
    <w:rsid w:val="00E115AE"/>
    <w:rsid w:val="00E116C3"/>
    <w:rsid w:val="00E1171A"/>
    <w:rsid w:val="00E1182C"/>
    <w:rsid w:val="00E11D91"/>
    <w:rsid w:val="00E11DF6"/>
    <w:rsid w:val="00E1277A"/>
    <w:rsid w:val="00E1298B"/>
    <w:rsid w:val="00E12998"/>
    <w:rsid w:val="00E130A2"/>
    <w:rsid w:val="00E13295"/>
    <w:rsid w:val="00E13406"/>
    <w:rsid w:val="00E137BD"/>
    <w:rsid w:val="00E1385F"/>
    <w:rsid w:val="00E13CDF"/>
    <w:rsid w:val="00E13DA1"/>
    <w:rsid w:val="00E1438C"/>
    <w:rsid w:val="00E14399"/>
    <w:rsid w:val="00E14805"/>
    <w:rsid w:val="00E14911"/>
    <w:rsid w:val="00E14A53"/>
    <w:rsid w:val="00E14E61"/>
    <w:rsid w:val="00E1523C"/>
    <w:rsid w:val="00E15461"/>
    <w:rsid w:val="00E156A5"/>
    <w:rsid w:val="00E15BBB"/>
    <w:rsid w:val="00E1630F"/>
    <w:rsid w:val="00E16539"/>
    <w:rsid w:val="00E16662"/>
    <w:rsid w:val="00E16E4F"/>
    <w:rsid w:val="00E17015"/>
    <w:rsid w:val="00E173D8"/>
    <w:rsid w:val="00E17650"/>
    <w:rsid w:val="00E1766C"/>
    <w:rsid w:val="00E177B9"/>
    <w:rsid w:val="00E1793E"/>
    <w:rsid w:val="00E200C3"/>
    <w:rsid w:val="00E20530"/>
    <w:rsid w:val="00E205EB"/>
    <w:rsid w:val="00E20646"/>
    <w:rsid w:val="00E20943"/>
    <w:rsid w:val="00E20C24"/>
    <w:rsid w:val="00E20FF3"/>
    <w:rsid w:val="00E2113A"/>
    <w:rsid w:val="00E213E4"/>
    <w:rsid w:val="00E21669"/>
    <w:rsid w:val="00E217C7"/>
    <w:rsid w:val="00E21B60"/>
    <w:rsid w:val="00E21CF9"/>
    <w:rsid w:val="00E21D34"/>
    <w:rsid w:val="00E21DD2"/>
    <w:rsid w:val="00E2244C"/>
    <w:rsid w:val="00E22487"/>
    <w:rsid w:val="00E22B7E"/>
    <w:rsid w:val="00E22C04"/>
    <w:rsid w:val="00E22C07"/>
    <w:rsid w:val="00E22D97"/>
    <w:rsid w:val="00E22EC9"/>
    <w:rsid w:val="00E23155"/>
    <w:rsid w:val="00E23469"/>
    <w:rsid w:val="00E234A2"/>
    <w:rsid w:val="00E23763"/>
    <w:rsid w:val="00E237AC"/>
    <w:rsid w:val="00E23987"/>
    <w:rsid w:val="00E23C3E"/>
    <w:rsid w:val="00E23EBD"/>
    <w:rsid w:val="00E2419A"/>
    <w:rsid w:val="00E241A1"/>
    <w:rsid w:val="00E243FD"/>
    <w:rsid w:val="00E24B27"/>
    <w:rsid w:val="00E24CF0"/>
    <w:rsid w:val="00E24D64"/>
    <w:rsid w:val="00E24ED3"/>
    <w:rsid w:val="00E24EE0"/>
    <w:rsid w:val="00E25225"/>
    <w:rsid w:val="00E25690"/>
    <w:rsid w:val="00E257E6"/>
    <w:rsid w:val="00E258E7"/>
    <w:rsid w:val="00E259BF"/>
    <w:rsid w:val="00E25A84"/>
    <w:rsid w:val="00E26A35"/>
    <w:rsid w:val="00E26CAE"/>
    <w:rsid w:val="00E26CE5"/>
    <w:rsid w:val="00E26E4B"/>
    <w:rsid w:val="00E26EB6"/>
    <w:rsid w:val="00E26F90"/>
    <w:rsid w:val="00E27898"/>
    <w:rsid w:val="00E278E1"/>
    <w:rsid w:val="00E27CC4"/>
    <w:rsid w:val="00E27DC3"/>
    <w:rsid w:val="00E27E69"/>
    <w:rsid w:val="00E30094"/>
    <w:rsid w:val="00E3064A"/>
    <w:rsid w:val="00E30FB0"/>
    <w:rsid w:val="00E314CB"/>
    <w:rsid w:val="00E314E9"/>
    <w:rsid w:val="00E31650"/>
    <w:rsid w:val="00E31902"/>
    <w:rsid w:val="00E31A2F"/>
    <w:rsid w:val="00E31A90"/>
    <w:rsid w:val="00E31FC6"/>
    <w:rsid w:val="00E324F0"/>
    <w:rsid w:val="00E326CF"/>
    <w:rsid w:val="00E3298D"/>
    <w:rsid w:val="00E32B1A"/>
    <w:rsid w:val="00E32D5E"/>
    <w:rsid w:val="00E335DB"/>
    <w:rsid w:val="00E33751"/>
    <w:rsid w:val="00E339C7"/>
    <w:rsid w:val="00E33D0C"/>
    <w:rsid w:val="00E33F24"/>
    <w:rsid w:val="00E3406F"/>
    <w:rsid w:val="00E340BA"/>
    <w:rsid w:val="00E34314"/>
    <w:rsid w:val="00E3492F"/>
    <w:rsid w:val="00E34952"/>
    <w:rsid w:val="00E34ADF"/>
    <w:rsid w:val="00E34C28"/>
    <w:rsid w:val="00E35683"/>
    <w:rsid w:val="00E357B4"/>
    <w:rsid w:val="00E35B8C"/>
    <w:rsid w:val="00E361E2"/>
    <w:rsid w:val="00E362ED"/>
    <w:rsid w:val="00E367AA"/>
    <w:rsid w:val="00E36CC2"/>
    <w:rsid w:val="00E371B2"/>
    <w:rsid w:val="00E371D6"/>
    <w:rsid w:val="00E372E4"/>
    <w:rsid w:val="00E37572"/>
    <w:rsid w:val="00E37A43"/>
    <w:rsid w:val="00E4008B"/>
    <w:rsid w:val="00E400D6"/>
    <w:rsid w:val="00E40138"/>
    <w:rsid w:val="00E402D0"/>
    <w:rsid w:val="00E4040E"/>
    <w:rsid w:val="00E405BD"/>
    <w:rsid w:val="00E40840"/>
    <w:rsid w:val="00E40917"/>
    <w:rsid w:val="00E40DCC"/>
    <w:rsid w:val="00E40E42"/>
    <w:rsid w:val="00E41168"/>
    <w:rsid w:val="00E41F2C"/>
    <w:rsid w:val="00E420CD"/>
    <w:rsid w:val="00E42528"/>
    <w:rsid w:val="00E428D0"/>
    <w:rsid w:val="00E42E1D"/>
    <w:rsid w:val="00E42E3B"/>
    <w:rsid w:val="00E43710"/>
    <w:rsid w:val="00E4390E"/>
    <w:rsid w:val="00E43C6E"/>
    <w:rsid w:val="00E43EA2"/>
    <w:rsid w:val="00E44058"/>
    <w:rsid w:val="00E4438F"/>
    <w:rsid w:val="00E44562"/>
    <w:rsid w:val="00E4460E"/>
    <w:rsid w:val="00E4475C"/>
    <w:rsid w:val="00E4493A"/>
    <w:rsid w:val="00E44DC3"/>
    <w:rsid w:val="00E45582"/>
    <w:rsid w:val="00E4582F"/>
    <w:rsid w:val="00E460E1"/>
    <w:rsid w:val="00E46E7F"/>
    <w:rsid w:val="00E46E85"/>
    <w:rsid w:val="00E46EDB"/>
    <w:rsid w:val="00E478A7"/>
    <w:rsid w:val="00E47B24"/>
    <w:rsid w:val="00E47EAD"/>
    <w:rsid w:val="00E50800"/>
    <w:rsid w:val="00E509D5"/>
    <w:rsid w:val="00E511A0"/>
    <w:rsid w:val="00E51325"/>
    <w:rsid w:val="00E5141F"/>
    <w:rsid w:val="00E51696"/>
    <w:rsid w:val="00E5178C"/>
    <w:rsid w:val="00E51CE4"/>
    <w:rsid w:val="00E51EEF"/>
    <w:rsid w:val="00E520FD"/>
    <w:rsid w:val="00E523BF"/>
    <w:rsid w:val="00E5255D"/>
    <w:rsid w:val="00E52724"/>
    <w:rsid w:val="00E52B35"/>
    <w:rsid w:val="00E52CD1"/>
    <w:rsid w:val="00E52E50"/>
    <w:rsid w:val="00E53096"/>
    <w:rsid w:val="00E53371"/>
    <w:rsid w:val="00E534DE"/>
    <w:rsid w:val="00E53700"/>
    <w:rsid w:val="00E537FA"/>
    <w:rsid w:val="00E5465C"/>
    <w:rsid w:val="00E54984"/>
    <w:rsid w:val="00E549B2"/>
    <w:rsid w:val="00E54E29"/>
    <w:rsid w:val="00E54ECC"/>
    <w:rsid w:val="00E54F0D"/>
    <w:rsid w:val="00E54F6F"/>
    <w:rsid w:val="00E5501C"/>
    <w:rsid w:val="00E557D7"/>
    <w:rsid w:val="00E5583C"/>
    <w:rsid w:val="00E55B35"/>
    <w:rsid w:val="00E55C4B"/>
    <w:rsid w:val="00E55D19"/>
    <w:rsid w:val="00E55D2B"/>
    <w:rsid w:val="00E55D51"/>
    <w:rsid w:val="00E55D6C"/>
    <w:rsid w:val="00E55E41"/>
    <w:rsid w:val="00E55F5E"/>
    <w:rsid w:val="00E56016"/>
    <w:rsid w:val="00E568D7"/>
    <w:rsid w:val="00E56C5D"/>
    <w:rsid w:val="00E576FC"/>
    <w:rsid w:val="00E57714"/>
    <w:rsid w:val="00E57D52"/>
    <w:rsid w:val="00E60395"/>
    <w:rsid w:val="00E60491"/>
    <w:rsid w:val="00E606AB"/>
    <w:rsid w:val="00E60DDD"/>
    <w:rsid w:val="00E60EB8"/>
    <w:rsid w:val="00E61407"/>
    <w:rsid w:val="00E61436"/>
    <w:rsid w:val="00E614C5"/>
    <w:rsid w:val="00E614FC"/>
    <w:rsid w:val="00E61749"/>
    <w:rsid w:val="00E62229"/>
    <w:rsid w:val="00E6222E"/>
    <w:rsid w:val="00E624E1"/>
    <w:rsid w:val="00E625E2"/>
    <w:rsid w:val="00E6262A"/>
    <w:rsid w:val="00E628EA"/>
    <w:rsid w:val="00E62914"/>
    <w:rsid w:val="00E62CA7"/>
    <w:rsid w:val="00E62D89"/>
    <w:rsid w:val="00E62F3C"/>
    <w:rsid w:val="00E6303A"/>
    <w:rsid w:val="00E6305D"/>
    <w:rsid w:val="00E63272"/>
    <w:rsid w:val="00E6367D"/>
    <w:rsid w:val="00E63778"/>
    <w:rsid w:val="00E63A6B"/>
    <w:rsid w:val="00E63EB0"/>
    <w:rsid w:val="00E63F91"/>
    <w:rsid w:val="00E643A8"/>
    <w:rsid w:val="00E6492D"/>
    <w:rsid w:val="00E64D98"/>
    <w:rsid w:val="00E64E47"/>
    <w:rsid w:val="00E65061"/>
    <w:rsid w:val="00E65926"/>
    <w:rsid w:val="00E65B65"/>
    <w:rsid w:val="00E65BF6"/>
    <w:rsid w:val="00E65E01"/>
    <w:rsid w:val="00E65E39"/>
    <w:rsid w:val="00E6611B"/>
    <w:rsid w:val="00E6638D"/>
    <w:rsid w:val="00E66C00"/>
    <w:rsid w:val="00E66CD4"/>
    <w:rsid w:val="00E66F6F"/>
    <w:rsid w:val="00E670C6"/>
    <w:rsid w:val="00E6729E"/>
    <w:rsid w:val="00E6739C"/>
    <w:rsid w:val="00E673BF"/>
    <w:rsid w:val="00E67574"/>
    <w:rsid w:val="00E6784A"/>
    <w:rsid w:val="00E67A33"/>
    <w:rsid w:val="00E67B8C"/>
    <w:rsid w:val="00E67CBD"/>
    <w:rsid w:val="00E70439"/>
    <w:rsid w:val="00E704CC"/>
    <w:rsid w:val="00E7094E"/>
    <w:rsid w:val="00E70CD6"/>
    <w:rsid w:val="00E70E23"/>
    <w:rsid w:val="00E7135E"/>
    <w:rsid w:val="00E715BD"/>
    <w:rsid w:val="00E7172C"/>
    <w:rsid w:val="00E718C8"/>
    <w:rsid w:val="00E718DF"/>
    <w:rsid w:val="00E71B60"/>
    <w:rsid w:val="00E71B85"/>
    <w:rsid w:val="00E71FC0"/>
    <w:rsid w:val="00E72383"/>
    <w:rsid w:val="00E7247F"/>
    <w:rsid w:val="00E726D2"/>
    <w:rsid w:val="00E72871"/>
    <w:rsid w:val="00E729A6"/>
    <w:rsid w:val="00E72B65"/>
    <w:rsid w:val="00E732E5"/>
    <w:rsid w:val="00E73332"/>
    <w:rsid w:val="00E73566"/>
    <w:rsid w:val="00E73720"/>
    <w:rsid w:val="00E7392A"/>
    <w:rsid w:val="00E73AC7"/>
    <w:rsid w:val="00E740BA"/>
    <w:rsid w:val="00E741B6"/>
    <w:rsid w:val="00E743B6"/>
    <w:rsid w:val="00E745D2"/>
    <w:rsid w:val="00E74A4C"/>
    <w:rsid w:val="00E74A4F"/>
    <w:rsid w:val="00E74C8E"/>
    <w:rsid w:val="00E74DD2"/>
    <w:rsid w:val="00E750B9"/>
    <w:rsid w:val="00E751C5"/>
    <w:rsid w:val="00E755F6"/>
    <w:rsid w:val="00E759A3"/>
    <w:rsid w:val="00E75B54"/>
    <w:rsid w:val="00E75BE5"/>
    <w:rsid w:val="00E75C63"/>
    <w:rsid w:val="00E75EAD"/>
    <w:rsid w:val="00E76511"/>
    <w:rsid w:val="00E765DA"/>
    <w:rsid w:val="00E76A19"/>
    <w:rsid w:val="00E76B28"/>
    <w:rsid w:val="00E76FAC"/>
    <w:rsid w:val="00E77166"/>
    <w:rsid w:val="00E775ED"/>
    <w:rsid w:val="00E77DFA"/>
    <w:rsid w:val="00E77E2A"/>
    <w:rsid w:val="00E800A4"/>
    <w:rsid w:val="00E800BF"/>
    <w:rsid w:val="00E80134"/>
    <w:rsid w:val="00E80399"/>
    <w:rsid w:val="00E807B6"/>
    <w:rsid w:val="00E80D9A"/>
    <w:rsid w:val="00E80FAA"/>
    <w:rsid w:val="00E816A5"/>
    <w:rsid w:val="00E817A8"/>
    <w:rsid w:val="00E81945"/>
    <w:rsid w:val="00E81A89"/>
    <w:rsid w:val="00E81CA7"/>
    <w:rsid w:val="00E81F5F"/>
    <w:rsid w:val="00E8227B"/>
    <w:rsid w:val="00E82402"/>
    <w:rsid w:val="00E8256A"/>
    <w:rsid w:val="00E826DB"/>
    <w:rsid w:val="00E82CD9"/>
    <w:rsid w:val="00E831A3"/>
    <w:rsid w:val="00E837E8"/>
    <w:rsid w:val="00E83C2E"/>
    <w:rsid w:val="00E841A9"/>
    <w:rsid w:val="00E84739"/>
    <w:rsid w:val="00E8483F"/>
    <w:rsid w:val="00E84B3C"/>
    <w:rsid w:val="00E84F78"/>
    <w:rsid w:val="00E8502D"/>
    <w:rsid w:val="00E858B5"/>
    <w:rsid w:val="00E85D1B"/>
    <w:rsid w:val="00E85FA3"/>
    <w:rsid w:val="00E86023"/>
    <w:rsid w:val="00E8639C"/>
    <w:rsid w:val="00E86610"/>
    <w:rsid w:val="00E86BCC"/>
    <w:rsid w:val="00E87182"/>
    <w:rsid w:val="00E87268"/>
    <w:rsid w:val="00E872C4"/>
    <w:rsid w:val="00E8765A"/>
    <w:rsid w:val="00E877B3"/>
    <w:rsid w:val="00E87B0D"/>
    <w:rsid w:val="00E87D84"/>
    <w:rsid w:val="00E9053E"/>
    <w:rsid w:val="00E90857"/>
    <w:rsid w:val="00E9095C"/>
    <w:rsid w:val="00E90A34"/>
    <w:rsid w:val="00E90C34"/>
    <w:rsid w:val="00E910CA"/>
    <w:rsid w:val="00E91193"/>
    <w:rsid w:val="00E9120E"/>
    <w:rsid w:val="00E9124D"/>
    <w:rsid w:val="00E91635"/>
    <w:rsid w:val="00E92171"/>
    <w:rsid w:val="00E921AE"/>
    <w:rsid w:val="00E92C06"/>
    <w:rsid w:val="00E92D0B"/>
    <w:rsid w:val="00E92ED8"/>
    <w:rsid w:val="00E93908"/>
    <w:rsid w:val="00E93CC9"/>
    <w:rsid w:val="00E9447E"/>
    <w:rsid w:val="00E94633"/>
    <w:rsid w:val="00E9483B"/>
    <w:rsid w:val="00E948B0"/>
    <w:rsid w:val="00E94A57"/>
    <w:rsid w:val="00E94CCA"/>
    <w:rsid w:val="00E94E5F"/>
    <w:rsid w:val="00E9501F"/>
    <w:rsid w:val="00E952DD"/>
    <w:rsid w:val="00E95440"/>
    <w:rsid w:val="00E95602"/>
    <w:rsid w:val="00E95987"/>
    <w:rsid w:val="00E95D1E"/>
    <w:rsid w:val="00E95DCB"/>
    <w:rsid w:val="00E95E5C"/>
    <w:rsid w:val="00E96031"/>
    <w:rsid w:val="00E96186"/>
    <w:rsid w:val="00E96225"/>
    <w:rsid w:val="00E9638D"/>
    <w:rsid w:val="00E963D2"/>
    <w:rsid w:val="00E964A6"/>
    <w:rsid w:val="00E96542"/>
    <w:rsid w:val="00E96927"/>
    <w:rsid w:val="00E973C5"/>
    <w:rsid w:val="00E97531"/>
    <w:rsid w:val="00E97A0D"/>
    <w:rsid w:val="00E97BAA"/>
    <w:rsid w:val="00EA05CF"/>
    <w:rsid w:val="00EA06C9"/>
    <w:rsid w:val="00EA06F4"/>
    <w:rsid w:val="00EA0915"/>
    <w:rsid w:val="00EA0B08"/>
    <w:rsid w:val="00EA0C05"/>
    <w:rsid w:val="00EA0C6E"/>
    <w:rsid w:val="00EA0FF5"/>
    <w:rsid w:val="00EA12F3"/>
    <w:rsid w:val="00EA14F5"/>
    <w:rsid w:val="00EA16EC"/>
    <w:rsid w:val="00EA1747"/>
    <w:rsid w:val="00EA1969"/>
    <w:rsid w:val="00EA20F3"/>
    <w:rsid w:val="00EA2483"/>
    <w:rsid w:val="00EA2556"/>
    <w:rsid w:val="00EA25FC"/>
    <w:rsid w:val="00EA277B"/>
    <w:rsid w:val="00EA2938"/>
    <w:rsid w:val="00EA2A71"/>
    <w:rsid w:val="00EA2D78"/>
    <w:rsid w:val="00EA2F3D"/>
    <w:rsid w:val="00EA31CB"/>
    <w:rsid w:val="00EA39CA"/>
    <w:rsid w:val="00EA3A30"/>
    <w:rsid w:val="00EA3AA9"/>
    <w:rsid w:val="00EA3F48"/>
    <w:rsid w:val="00EA41EA"/>
    <w:rsid w:val="00EA4241"/>
    <w:rsid w:val="00EA43C4"/>
    <w:rsid w:val="00EA4609"/>
    <w:rsid w:val="00EA4710"/>
    <w:rsid w:val="00EA4812"/>
    <w:rsid w:val="00EA4993"/>
    <w:rsid w:val="00EA4C52"/>
    <w:rsid w:val="00EA55EE"/>
    <w:rsid w:val="00EA5D58"/>
    <w:rsid w:val="00EA5E56"/>
    <w:rsid w:val="00EA5EF0"/>
    <w:rsid w:val="00EA6023"/>
    <w:rsid w:val="00EA65D6"/>
    <w:rsid w:val="00EA6660"/>
    <w:rsid w:val="00EA678C"/>
    <w:rsid w:val="00EA67A1"/>
    <w:rsid w:val="00EA6CC2"/>
    <w:rsid w:val="00EA6FAF"/>
    <w:rsid w:val="00EA7085"/>
    <w:rsid w:val="00EA7134"/>
    <w:rsid w:val="00EA74DB"/>
    <w:rsid w:val="00EA7544"/>
    <w:rsid w:val="00EA75CC"/>
    <w:rsid w:val="00EA7631"/>
    <w:rsid w:val="00EA7713"/>
    <w:rsid w:val="00EA7738"/>
    <w:rsid w:val="00EA790F"/>
    <w:rsid w:val="00EA7994"/>
    <w:rsid w:val="00EA7E08"/>
    <w:rsid w:val="00EB04A7"/>
    <w:rsid w:val="00EB0748"/>
    <w:rsid w:val="00EB08D2"/>
    <w:rsid w:val="00EB0A4C"/>
    <w:rsid w:val="00EB0CFD"/>
    <w:rsid w:val="00EB1793"/>
    <w:rsid w:val="00EB1B8C"/>
    <w:rsid w:val="00EB1EDD"/>
    <w:rsid w:val="00EB254F"/>
    <w:rsid w:val="00EB25F1"/>
    <w:rsid w:val="00EB2DF6"/>
    <w:rsid w:val="00EB2FB9"/>
    <w:rsid w:val="00EB35F9"/>
    <w:rsid w:val="00EB3C14"/>
    <w:rsid w:val="00EB3D70"/>
    <w:rsid w:val="00EB3EAE"/>
    <w:rsid w:val="00EB3F7A"/>
    <w:rsid w:val="00EB440B"/>
    <w:rsid w:val="00EB4730"/>
    <w:rsid w:val="00EB52D4"/>
    <w:rsid w:val="00EB577B"/>
    <w:rsid w:val="00EB5807"/>
    <w:rsid w:val="00EB59E2"/>
    <w:rsid w:val="00EB5A48"/>
    <w:rsid w:val="00EB6954"/>
    <w:rsid w:val="00EB6B64"/>
    <w:rsid w:val="00EB6E09"/>
    <w:rsid w:val="00EB7273"/>
    <w:rsid w:val="00EB76FD"/>
    <w:rsid w:val="00EB7813"/>
    <w:rsid w:val="00EB7AB3"/>
    <w:rsid w:val="00EB7B50"/>
    <w:rsid w:val="00EB7FE9"/>
    <w:rsid w:val="00EC0389"/>
    <w:rsid w:val="00EC0C16"/>
    <w:rsid w:val="00EC10C7"/>
    <w:rsid w:val="00EC1143"/>
    <w:rsid w:val="00EC135F"/>
    <w:rsid w:val="00EC16F0"/>
    <w:rsid w:val="00EC1AC6"/>
    <w:rsid w:val="00EC1C6C"/>
    <w:rsid w:val="00EC237C"/>
    <w:rsid w:val="00EC2523"/>
    <w:rsid w:val="00EC25AF"/>
    <w:rsid w:val="00EC27FB"/>
    <w:rsid w:val="00EC2B62"/>
    <w:rsid w:val="00EC2E12"/>
    <w:rsid w:val="00EC3095"/>
    <w:rsid w:val="00EC3566"/>
    <w:rsid w:val="00EC3A18"/>
    <w:rsid w:val="00EC3EB6"/>
    <w:rsid w:val="00EC404A"/>
    <w:rsid w:val="00EC46D9"/>
    <w:rsid w:val="00EC4BF7"/>
    <w:rsid w:val="00EC5B23"/>
    <w:rsid w:val="00EC5D07"/>
    <w:rsid w:val="00EC5E2B"/>
    <w:rsid w:val="00EC6A33"/>
    <w:rsid w:val="00EC6CBD"/>
    <w:rsid w:val="00EC6FC8"/>
    <w:rsid w:val="00EC7179"/>
    <w:rsid w:val="00EC7259"/>
    <w:rsid w:val="00EC759C"/>
    <w:rsid w:val="00EC770A"/>
    <w:rsid w:val="00EC776B"/>
    <w:rsid w:val="00EC779F"/>
    <w:rsid w:val="00EC7989"/>
    <w:rsid w:val="00EC7E3B"/>
    <w:rsid w:val="00ED01A3"/>
    <w:rsid w:val="00ED030B"/>
    <w:rsid w:val="00ED031F"/>
    <w:rsid w:val="00ED0485"/>
    <w:rsid w:val="00ED0762"/>
    <w:rsid w:val="00ED08EB"/>
    <w:rsid w:val="00ED09C2"/>
    <w:rsid w:val="00ED0A7C"/>
    <w:rsid w:val="00ED0E18"/>
    <w:rsid w:val="00ED126F"/>
    <w:rsid w:val="00ED1284"/>
    <w:rsid w:val="00ED165F"/>
    <w:rsid w:val="00ED17CA"/>
    <w:rsid w:val="00ED1B9F"/>
    <w:rsid w:val="00ED210B"/>
    <w:rsid w:val="00ED22F4"/>
    <w:rsid w:val="00ED234D"/>
    <w:rsid w:val="00ED2772"/>
    <w:rsid w:val="00ED27E6"/>
    <w:rsid w:val="00ED299A"/>
    <w:rsid w:val="00ED2B25"/>
    <w:rsid w:val="00ED2DF4"/>
    <w:rsid w:val="00ED2FC5"/>
    <w:rsid w:val="00ED3554"/>
    <w:rsid w:val="00ED3678"/>
    <w:rsid w:val="00ED3881"/>
    <w:rsid w:val="00ED3A6C"/>
    <w:rsid w:val="00ED3EAB"/>
    <w:rsid w:val="00ED43F2"/>
    <w:rsid w:val="00ED44CE"/>
    <w:rsid w:val="00ED46FF"/>
    <w:rsid w:val="00ED4C4E"/>
    <w:rsid w:val="00ED4D07"/>
    <w:rsid w:val="00ED4F68"/>
    <w:rsid w:val="00ED515B"/>
    <w:rsid w:val="00ED54B2"/>
    <w:rsid w:val="00ED5683"/>
    <w:rsid w:val="00ED5815"/>
    <w:rsid w:val="00ED634C"/>
    <w:rsid w:val="00ED6364"/>
    <w:rsid w:val="00ED6953"/>
    <w:rsid w:val="00ED708E"/>
    <w:rsid w:val="00ED7898"/>
    <w:rsid w:val="00ED7A13"/>
    <w:rsid w:val="00ED7E22"/>
    <w:rsid w:val="00EE0078"/>
    <w:rsid w:val="00EE04D3"/>
    <w:rsid w:val="00EE091B"/>
    <w:rsid w:val="00EE0C8B"/>
    <w:rsid w:val="00EE0CE1"/>
    <w:rsid w:val="00EE0EC9"/>
    <w:rsid w:val="00EE1189"/>
    <w:rsid w:val="00EE16DE"/>
    <w:rsid w:val="00EE1980"/>
    <w:rsid w:val="00EE1CCD"/>
    <w:rsid w:val="00EE1CEF"/>
    <w:rsid w:val="00EE20BC"/>
    <w:rsid w:val="00EE2135"/>
    <w:rsid w:val="00EE2492"/>
    <w:rsid w:val="00EE2626"/>
    <w:rsid w:val="00EE26B8"/>
    <w:rsid w:val="00EE2810"/>
    <w:rsid w:val="00EE283B"/>
    <w:rsid w:val="00EE2F12"/>
    <w:rsid w:val="00EE3048"/>
    <w:rsid w:val="00EE30E1"/>
    <w:rsid w:val="00EE32AF"/>
    <w:rsid w:val="00EE355B"/>
    <w:rsid w:val="00EE3710"/>
    <w:rsid w:val="00EE39F3"/>
    <w:rsid w:val="00EE3E88"/>
    <w:rsid w:val="00EE3EF2"/>
    <w:rsid w:val="00EE3FD4"/>
    <w:rsid w:val="00EE400C"/>
    <w:rsid w:val="00EE4593"/>
    <w:rsid w:val="00EE46FF"/>
    <w:rsid w:val="00EE4942"/>
    <w:rsid w:val="00EE4F95"/>
    <w:rsid w:val="00EE4FA6"/>
    <w:rsid w:val="00EE5435"/>
    <w:rsid w:val="00EE5A46"/>
    <w:rsid w:val="00EE5BD6"/>
    <w:rsid w:val="00EE5C6C"/>
    <w:rsid w:val="00EE610E"/>
    <w:rsid w:val="00EE61BF"/>
    <w:rsid w:val="00EE61F7"/>
    <w:rsid w:val="00EE6A54"/>
    <w:rsid w:val="00EE6B0D"/>
    <w:rsid w:val="00EE6B52"/>
    <w:rsid w:val="00EE6BE0"/>
    <w:rsid w:val="00EE6E3B"/>
    <w:rsid w:val="00EE7406"/>
    <w:rsid w:val="00EE7502"/>
    <w:rsid w:val="00EE7666"/>
    <w:rsid w:val="00EE7CCE"/>
    <w:rsid w:val="00EE7D98"/>
    <w:rsid w:val="00EE7F7F"/>
    <w:rsid w:val="00EF0018"/>
    <w:rsid w:val="00EF020F"/>
    <w:rsid w:val="00EF07CC"/>
    <w:rsid w:val="00EF0F8C"/>
    <w:rsid w:val="00EF0FF4"/>
    <w:rsid w:val="00EF11F1"/>
    <w:rsid w:val="00EF1FD1"/>
    <w:rsid w:val="00EF235C"/>
    <w:rsid w:val="00EF2406"/>
    <w:rsid w:val="00EF28B4"/>
    <w:rsid w:val="00EF2CC3"/>
    <w:rsid w:val="00EF2D53"/>
    <w:rsid w:val="00EF2EB1"/>
    <w:rsid w:val="00EF3021"/>
    <w:rsid w:val="00EF31F8"/>
    <w:rsid w:val="00EF3392"/>
    <w:rsid w:val="00EF3640"/>
    <w:rsid w:val="00EF39C0"/>
    <w:rsid w:val="00EF39F0"/>
    <w:rsid w:val="00EF3D9D"/>
    <w:rsid w:val="00EF3E67"/>
    <w:rsid w:val="00EF45F1"/>
    <w:rsid w:val="00EF4A6F"/>
    <w:rsid w:val="00EF4ADA"/>
    <w:rsid w:val="00EF4F9D"/>
    <w:rsid w:val="00EF5365"/>
    <w:rsid w:val="00EF541E"/>
    <w:rsid w:val="00EF5784"/>
    <w:rsid w:val="00EF5B1B"/>
    <w:rsid w:val="00EF5B25"/>
    <w:rsid w:val="00EF5BC2"/>
    <w:rsid w:val="00EF5D0E"/>
    <w:rsid w:val="00EF6D7E"/>
    <w:rsid w:val="00EF7460"/>
    <w:rsid w:val="00F00278"/>
    <w:rsid w:val="00F00695"/>
    <w:rsid w:val="00F0074A"/>
    <w:rsid w:val="00F00896"/>
    <w:rsid w:val="00F00E34"/>
    <w:rsid w:val="00F00EC0"/>
    <w:rsid w:val="00F010FC"/>
    <w:rsid w:val="00F012C4"/>
    <w:rsid w:val="00F01758"/>
    <w:rsid w:val="00F01B7F"/>
    <w:rsid w:val="00F01E63"/>
    <w:rsid w:val="00F026F7"/>
    <w:rsid w:val="00F02845"/>
    <w:rsid w:val="00F02F3E"/>
    <w:rsid w:val="00F0302E"/>
    <w:rsid w:val="00F03146"/>
    <w:rsid w:val="00F031D1"/>
    <w:rsid w:val="00F03268"/>
    <w:rsid w:val="00F0329C"/>
    <w:rsid w:val="00F0335B"/>
    <w:rsid w:val="00F03E36"/>
    <w:rsid w:val="00F0403F"/>
    <w:rsid w:val="00F040E6"/>
    <w:rsid w:val="00F04277"/>
    <w:rsid w:val="00F047A4"/>
    <w:rsid w:val="00F04B40"/>
    <w:rsid w:val="00F04F49"/>
    <w:rsid w:val="00F05048"/>
    <w:rsid w:val="00F0523E"/>
    <w:rsid w:val="00F059FC"/>
    <w:rsid w:val="00F05B45"/>
    <w:rsid w:val="00F05F00"/>
    <w:rsid w:val="00F061D1"/>
    <w:rsid w:val="00F062A3"/>
    <w:rsid w:val="00F06440"/>
    <w:rsid w:val="00F06643"/>
    <w:rsid w:val="00F06881"/>
    <w:rsid w:val="00F0696D"/>
    <w:rsid w:val="00F06AB2"/>
    <w:rsid w:val="00F06E62"/>
    <w:rsid w:val="00F06EB7"/>
    <w:rsid w:val="00F070B1"/>
    <w:rsid w:val="00F07189"/>
    <w:rsid w:val="00F074E2"/>
    <w:rsid w:val="00F07984"/>
    <w:rsid w:val="00F07A72"/>
    <w:rsid w:val="00F07BB1"/>
    <w:rsid w:val="00F07BCE"/>
    <w:rsid w:val="00F10169"/>
    <w:rsid w:val="00F1034E"/>
    <w:rsid w:val="00F10636"/>
    <w:rsid w:val="00F10AD0"/>
    <w:rsid w:val="00F10CBD"/>
    <w:rsid w:val="00F10E03"/>
    <w:rsid w:val="00F1104B"/>
    <w:rsid w:val="00F112CD"/>
    <w:rsid w:val="00F11542"/>
    <w:rsid w:val="00F11B82"/>
    <w:rsid w:val="00F11E10"/>
    <w:rsid w:val="00F12C51"/>
    <w:rsid w:val="00F12EEA"/>
    <w:rsid w:val="00F12EFC"/>
    <w:rsid w:val="00F13246"/>
    <w:rsid w:val="00F133AD"/>
    <w:rsid w:val="00F136D1"/>
    <w:rsid w:val="00F1379B"/>
    <w:rsid w:val="00F13BFA"/>
    <w:rsid w:val="00F13F25"/>
    <w:rsid w:val="00F141ED"/>
    <w:rsid w:val="00F14249"/>
    <w:rsid w:val="00F144E4"/>
    <w:rsid w:val="00F147AC"/>
    <w:rsid w:val="00F1481D"/>
    <w:rsid w:val="00F14CC9"/>
    <w:rsid w:val="00F15804"/>
    <w:rsid w:val="00F158AC"/>
    <w:rsid w:val="00F1602D"/>
    <w:rsid w:val="00F162BB"/>
    <w:rsid w:val="00F16644"/>
    <w:rsid w:val="00F16AC0"/>
    <w:rsid w:val="00F16ED7"/>
    <w:rsid w:val="00F1710B"/>
    <w:rsid w:val="00F176BB"/>
    <w:rsid w:val="00F17C62"/>
    <w:rsid w:val="00F17DC3"/>
    <w:rsid w:val="00F17E12"/>
    <w:rsid w:val="00F200D6"/>
    <w:rsid w:val="00F2046C"/>
    <w:rsid w:val="00F2072B"/>
    <w:rsid w:val="00F20A9B"/>
    <w:rsid w:val="00F20DFE"/>
    <w:rsid w:val="00F20E8D"/>
    <w:rsid w:val="00F21131"/>
    <w:rsid w:val="00F21163"/>
    <w:rsid w:val="00F21BBE"/>
    <w:rsid w:val="00F22224"/>
    <w:rsid w:val="00F22290"/>
    <w:rsid w:val="00F22779"/>
    <w:rsid w:val="00F2288E"/>
    <w:rsid w:val="00F22BB4"/>
    <w:rsid w:val="00F22C7C"/>
    <w:rsid w:val="00F22EB3"/>
    <w:rsid w:val="00F230D4"/>
    <w:rsid w:val="00F23581"/>
    <w:rsid w:val="00F23B45"/>
    <w:rsid w:val="00F23C14"/>
    <w:rsid w:val="00F23C40"/>
    <w:rsid w:val="00F24052"/>
    <w:rsid w:val="00F2458A"/>
    <w:rsid w:val="00F2480D"/>
    <w:rsid w:val="00F24B7B"/>
    <w:rsid w:val="00F24D68"/>
    <w:rsid w:val="00F24EA7"/>
    <w:rsid w:val="00F24ECE"/>
    <w:rsid w:val="00F25183"/>
    <w:rsid w:val="00F253A5"/>
    <w:rsid w:val="00F25680"/>
    <w:rsid w:val="00F25CAC"/>
    <w:rsid w:val="00F25F46"/>
    <w:rsid w:val="00F25F91"/>
    <w:rsid w:val="00F2629A"/>
    <w:rsid w:val="00F26307"/>
    <w:rsid w:val="00F26421"/>
    <w:rsid w:val="00F2652B"/>
    <w:rsid w:val="00F267BB"/>
    <w:rsid w:val="00F267E0"/>
    <w:rsid w:val="00F26877"/>
    <w:rsid w:val="00F269F0"/>
    <w:rsid w:val="00F26AA1"/>
    <w:rsid w:val="00F26DBC"/>
    <w:rsid w:val="00F27051"/>
    <w:rsid w:val="00F27954"/>
    <w:rsid w:val="00F27E41"/>
    <w:rsid w:val="00F300E0"/>
    <w:rsid w:val="00F30181"/>
    <w:rsid w:val="00F30EC7"/>
    <w:rsid w:val="00F3141A"/>
    <w:rsid w:val="00F3159B"/>
    <w:rsid w:val="00F3169F"/>
    <w:rsid w:val="00F317FE"/>
    <w:rsid w:val="00F31B9C"/>
    <w:rsid w:val="00F31DB2"/>
    <w:rsid w:val="00F321EE"/>
    <w:rsid w:val="00F322C5"/>
    <w:rsid w:val="00F32386"/>
    <w:rsid w:val="00F323E9"/>
    <w:rsid w:val="00F325B1"/>
    <w:rsid w:val="00F32627"/>
    <w:rsid w:val="00F32670"/>
    <w:rsid w:val="00F326AE"/>
    <w:rsid w:val="00F327BB"/>
    <w:rsid w:val="00F32FB4"/>
    <w:rsid w:val="00F3326C"/>
    <w:rsid w:val="00F3329D"/>
    <w:rsid w:val="00F3333A"/>
    <w:rsid w:val="00F337B6"/>
    <w:rsid w:val="00F33AB6"/>
    <w:rsid w:val="00F33C0C"/>
    <w:rsid w:val="00F34514"/>
    <w:rsid w:val="00F3469B"/>
    <w:rsid w:val="00F346D7"/>
    <w:rsid w:val="00F34C3D"/>
    <w:rsid w:val="00F357E5"/>
    <w:rsid w:val="00F35BE7"/>
    <w:rsid w:val="00F35D51"/>
    <w:rsid w:val="00F35D64"/>
    <w:rsid w:val="00F360FD"/>
    <w:rsid w:val="00F364B7"/>
    <w:rsid w:val="00F367FA"/>
    <w:rsid w:val="00F37608"/>
    <w:rsid w:val="00F37664"/>
    <w:rsid w:val="00F37766"/>
    <w:rsid w:val="00F379D7"/>
    <w:rsid w:val="00F37A7F"/>
    <w:rsid w:val="00F37C3F"/>
    <w:rsid w:val="00F406BC"/>
    <w:rsid w:val="00F40B61"/>
    <w:rsid w:val="00F40BBD"/>
    <w:rsid w:val="00F40BE1"/>
    <w:rsid w:val="00F40CA4"/>
    <w:rsid w:val="00F40D41"/>
    <w:rsid w:val="00F418B4"/>
    <w:rsid w:val="00F41DD0"/>
    <w:rsid w:val="00F4202B"/>
    <w:rsid w:val="00F420BF"/>
    <w:rsid w:val="00F42687"/>
    <w:rsid w:val="00F4289E"/>
    <w:rsid w:val="00F42A4A"/>
    <w:rsid w:val="00F42C60"/>
    <w:rsid w:val="00F42DEF"/>
    <w:rsid w:val="00F433A1"/>
    <w:rsid w:val="00F43B42"/>
    <w:rsid w:val="00F43C96"/>
    <w:rsid w:val="00F44403"/>
    <w:rsid w:val="00F449AA"/>
    <w:rsid w:val="00F44A93"/>
    <w:rsid w:val="00F44C06"/>
    <w:rsid w:val="00F44E16"/>
    <w:rsid w:val="00F45337"/>
    <w:rsid w:val="00F4551B"/>
    <w:rsid w:val="00F45DC5"/>
    <w:rsid w:val="00F45E27"/>
    <w:rsid w:val="00F4603E"/>
    <w:rsid w:val="00F4625B"/>
    <w:rsid w:val="00F462EA"/>
    <w:rsid w:val="00F464D4"/>
    <w:rsid w:val="00F46916"/>
    <w:rsid w:val="00F46F30"/>
    <w:rsid w:val="00F4700D"/>
    <w:rsid w:val="00F47575"/>
    <w:rsid w:val="00F47B7A"/>
    <w:rsid w:val="00F47CE1"/>
    <w:rsid w:val="00F47EA0"/>
    <w:rsid w:val="00F47F17"/>
    <w:rsid w:val="00F506D9"/>
    <w:rsid w:val="00F5078D"/>
    <w:rsid w:val="00F507FE"/>
    <w:rsid w:val="00F50A6F"/>
    <w:rsid w:val="00F50B60"/>
    <w:rsid w:val="00F51119"/>
    <w:rsid w:val="00F51179"/>
    <w:rsid w:val="00F511D4"/>
    <w:rsid w:val="00F513E2"/>
    <w:rsid w:val="00F51FEC"/>
    <w:rsid w:val="00F520A0"/>
    <w:rsid w:val="00F52157"/>
    <w:rsid w:val="00F522EA"/>
    <w:rsid w:val="00F52411"/>
    <w:rsid w:val="00F52419"/>
    <w:rsid w:val="00F52426"/>
    <w:rsid w:val="00F52555"/>
    <w:rsid w:val="00F529ED"/>
    <w:rsid w:val="00F531F1"/>
    <w:rsid w:val="00F532B7"/>
    <w:rsid w:val="00F53570"/>
    <w:rsid w:val="00F536F2"/>
    <w:rsid w:val="00F53B19"/>
    <w:rsid w:val="00F53BF6"/>
    <w:rsid w:val="00F54257"/>
    <w:rsid w:val="00F54397"/>
    <w:rsid w:val="00F54467"/>
    <w:rsid w:val="00F54509"/>
    <w:rsid w:val="00F5486A"/>
    <w:rsid w:val="00F54996"/>
    <w:rsid w:val="00F54C58"/>
    <w:rsid w:val="00F54E3F"/>
    <w:rsid w:val="00F552FC"/>
    <w:rsid w:val="00F55475"/>
    <w:rsid w:val="00F557CD"/>
    <w:rsid w:val="00F55860"/>
    <w:rsid w:val="00F55D65"/>
    <w:rsid w:val="00F55E53"/>
    <w:rsid w:val="00F55EDA"/>
    <w:rsid w:val="00F560B9"/>
    <w:rsid w:val="00F56280"/>
    <w:rsid w:val="00F56479"/>
    <w:rsid w:val="00F566B6"/>
    <w:rsid w:val="00F566CD"/>
    <w:rsid w:val="00F56753"/>
    <w:rsid w:val="00F567C0"/>
    <w:rsid w:val="00F57A18"/>
    <w:rsid w:val="00F57AA0"/>
    <w:rsid w:val="00F57CD5"/>
    <w:rsid w:val="00F57E8A"/>
    <w:rsid w:val="00F6013F"/>
    <w:rsid w:val="00F601E4"/>
    <w:rsid w:val="00F602D2"/>
    <w:rsid w:val="00F6036D"/>
    <w:rsid w:val="00F60523"/>
    <w:rsid w:val="00F606E3"/>
    <w:rsid w:val="00F60C9F"/>
    <w:rsid w:val="00F61065"/>
    <w:rsid w:val="00F61620"/>
    <w:rsid w:val="00F621F3"/>
    <w:rsid w:val="00F62201"/>
    <w:rsid w:val="00F6236A"/>
    <w:rsid w:val="00F625AB"/>
    <w:rsid w:val="00F629E8"/>
    <w:rsid w:val="00F62E1E"/>
    <w:rsid w:val="00F62E6E"/>
    <w:rsid w:val="00F630CF"/>
    <w:rsid w:val="00F63128"/>
    <w:rsid w:val="00F63338"/>
    <w:rsid w:val="00F634C0"/>
    <w:rsid w:val="00F6350A"/>
    <w:rsid w:val="00F639EC"/>
    <w:rsid w:val="00F63CB5"/>
    <w:rsid w:val="00F6427D"/>
    <w:rsid w:val="00F648BD"/>
    <w:rsid w:val="00F64DC2"/>
    <w:rsid w:val="00F64E81"/>
    <w:rsid w:val="00F64EFA"/>
    <w:rsid w:val="00F65211"/>
    <w:rsid w:val="00F6538D"/>
    <w:rsid w:val="00F654AF"/>
    <w:rsid w:val="00F65758"/>
    <w:rsid w:val="00F6578F"/>
    <w:rsid w:val="00F65CF6"/>
    <w:rsid w:val="00F664D6"/>
    <w:rsid w:val="00F666E4"/>
    <w:rsid w:val="00F667A1"/>
    <w:rsid w:val="00F66920"/>
    <w:rsid w:val="00F669F5"/>
    <w:rsid w:val="00F66CFF"/>
    <w:rsid w:val="00F67114"/>
    <w:rsid w:val="00F67754"/>
    <w:rsid w:val="00F67952"/>
    <w:rsid w:val="00F67D94"/>
    <w:rsid w:val="00F7041F"/>
    <w:rsid w:val="00F70C70"/>
    <w:rsid w:val="00F710EE"/>
    <w:rsid w:val="00F711B2"/>
    <w:rsid w:val="00F71346"/>
    <w:rsid w:val="00F717E3"/>
    <w:rsid w:val="00F71ACF"/>
    <w:rsid w:val="00F723E2"/>
    <w:rsid w:val="00F725A4"/>
    <w:rsid w:val="00F72A97"/>
    <w:rsid w:val="00F72CCB"/>
    <w:rsid w:val="00F72CDA"/>
    <w:rsid w:val="00F72E6A"/>
    <w:rsid w:val="00F72FC5"/>
    <w:rsid w:val="00F72FF9"/>
    <w:rsid w:val="00F7333F"/>
    <w:rsid w:val="00F734ED"/>
    <w:rsid w:val="00F73A3D"/>
    <w:rsid w:val="00F74AC1"/>
    <w:rsid w:val="00F74AF5"/>
    <w:rsid w:val="00F74C09"/>
    <w:rsid w:val="00F750FB"/>
    <w:rsid w:val="00F7527F"/>
    <w:rsid w:val="00F758CA"/>
    <w:rsid w:val="00F760CB"/>
    <w:rsid w:val="00F760D9"/>
    <w:rsid w:val="00F7689A"/>
    <w:rsid w:val="00F77052"/>
    <w:rsid w:val="00F776E6"/>
    <w:rsid w:val="00F777E5"/>
    <w:rsid w:val="00F77867"/>
    <w:rsid w:val="00F77A6C"/>
    <w:rsid w:val="00F77F6B"/>
    <w:rsid w:val="00F802E2"/>
    <w:rsid w:val="00F80831"/>
    <w:rsid w:val="00F8090C"/>
    <w:rsid w:val="00F81161"/>
    <w:rsid w:val="00F817F5"/>
    <w:rsid w:val="00F81A4D"/>
    <w:rsid w:val="00F81DE4"/>
    <w:rsid w:val="00F81FFE"/>
    <w:rsid w:val="00F82065"/>
    <w:rsid w:val="00F822F8"/>
    <w:rsid w:val="00F82595"/>
    <w:rsid w:val="00F8260F"/>
    <w:rsid w:val="00F82909"/>
    <w:rsid w:val="00F82AA5"/>
    <w:rsid w:val="00F82B11"/>
    <w:rsid w:val="00F82E3A"/>
    <w:rsid w:val="00F831CC"/>
    <w:rsid w:val="00F832BA"/>
    <w:rsid w:val="00F835CE"/>
    <w:rsid w:val="00F836B9"/>
    <w:rsid w:val="00F83760"/>
    <w:rsid w:val="00F83772"/>
    <w:rsid w:val="00F83B3E"/>
    <w:rsid w:val="00F83B77"/>
    <w:rsid w:val="00F83DD1"/>
    <w:rsid w:val="00F83EE6"/>
    <w:rsid w:val="00F84A94"/>
    <w:rsid w:val="00F85126"/>
    <w:rsid w:val="00F8544E"/>
    <w:rsid w:val="00F8574C"/>
    <w:rsid w:val="00F857BF"/>
    <w:rsid w:val="00F85C1D"/>
    <w:rsid w:val="00F85E96"/>
    <w:rsid w:val="00F85F5A"/>
    <w:rsid w:val="00F8639B"/>
    <w:rsid w:val="00F869C3"/>
    <w:rsid w:val="00F86B92"/>
    <w:rsid w:val="00F86E98"/>
    <w:rsid w:val="00F8740E"/>
    <w:rsid w:val="00F87489"/>
    <w:rsid w:val="00F87597"/>
    <w:rsid w:val="00F877B1"/>
    <w:rsid w:val="00F877DE"/>
    <w:rsid w:val="00F87A55"/>
    <w:rsid w:val="00F87B38"/>
    <w:rsid w:val="00F87F11"/>
    <w:rsid w:val="00F9001F"/>
    <w:rsid w:val="00F9056D"/>
    <w:rsid w:val="00F90932"/>
    <w:rsid w:val="00F90AC7"/>
    <w:rsid w:val="00F90B73"/>
    <w:rsid w:val="00F90BB6"/>
    <w:rsid w:val="00F90CA4"/>
    <w:rsid w:val="00F919DF"/>
    <w:rsid w:val="00F91D1C"/>
    <w:rsid w:val="00F92159"/>
    <w:rsid w:val="00F92450"/>
    <w:rsid w:val="00F92507"/>
    <w:rsid w:val="00F9279E"/>
    <w:rsid w:val="00F92902"/>
    <w:rsid w:val="00F92B46"/>
    <w:rsid w:val="00F92C4D"/>
    <w:rsid w:val="00F93013"/>
    <w:rsid w:val="00F93488"/>
    <w:rsid w:val="00F93569"/>
    <w:rsid w:val="00F938E6"/>
    <w:rsid w:val="00F9390F"/>
    <w:rsid w:val="00F93A63"/>
    <w:rsid w:val="00F93C6F"/>
    <w:rsid w:val="00F93CAA"/>
    <w:rsid w:val="00F93EBA"/>
    <w:rsid w:val="00F944BC"/>
    <w:rsid w:val="00F94722"/>
    <w:rsid w:val="00F94BB9"/>
    <w:rsid w:val="00F94D0C"/>
    <w:rsid w:val="00F94F6A"/>
    <w:rsid w:val="00F95E3B"/>
    <w:rsid w:val="00F96316"/>
    <w:rsid w:val="00F965C0"/>
    <w:rsid w:val="00F96BA7"/>
    <w:rsid w:val="00F96BEC"/>
    <w:rsid w:val="00F96C6C"/>
    <w:rsid w:val="00F96CB7"/>
    <w:rsid w:val="00F96CBB"/>
    <w:rsid w:val="00F96E49"/>
    <w:rsid w:val="00F9736A"/>
    <w:rsid w:val="00F974CE"/>
    <w:rsid w:val="00F97545"/>
    <w:rsid w:val="00F977C7"/>
    <w:rsid w:val="00FA0285"/>
    <w:rsid w:val="00FA07AD"/>
    <w:rsid w:val="00FA0A14"/>
    <w:rsid w:val="00FA0AE8"/>
    <w:rsid w:val="00FA0CB2"/>
    <w:rsid w:val="00FA0D52"/>
    <w:rsid w:val="00FA0D68"/>
    <w:rsid w:val="00FA0F66"/>
    <w:rsid w:val="00FA0FE0"/>
    <w:rsid w:val="00FA126E"/>
    <w:rsid w:val="00FA1326"/>
    <w:rsid w:val="00FA1744"/>
    <w:rsid w:val="00FA18E5"/>
    <w:rsid w:val="00FA1936"/>
    <w:rsid w:val="00FA19B1"/>
    <w:rsid w:val="00FA2186"/>
    <w:rsid w:val="00FA21DA"/>
    <w:rsid w:val="00FA2516"/>
    <w:rsid w:val="00FA274C"/>
    <w:rsid w:val="00FA2815"/>
    <w:rsid w:val="00FA28CA"/>
    <w:rsid w:val="00FA298B"/>
    <w:rsid w:val="00FA2F46"/>
    <w:rsid w:val="00FA389D"/>
    <w:rsid w:val="00FA3EE5"/>
    <w:rsid w:val="00FA442F"/>
    <w:rsid w:val="00FA44BA"/>
    <w:rsid w:val="00FA45AA"/>
    <w:rsid w:val="00FA483B"/>
    <w:rsid w:val="00FA4AFA"/>
    <w:rsid w:val="00FA4C8A"/>
    <w:rsid w:val="00FA4D14"/>
    <w:rsid w:val="00FA4FED"/>
    <w:rsid w:val="00FA5568"/>
    <w:rsid w:val="00FA5DEE"/>
    <w:rsid w:val="00FA5EE8"/>
    <w:rsid w:val="00FA6233"/>
    <w:rsid w:val="00FA628C"/>
    <w:rsid w:val="00FA62C2"/>
    <w:rsid w:val="00FA6598"/>
    <w:rsid w:val="00FA6E9A"/>
    <w:rsid w:val="00FA7288"/>
    <w:rsid w:val="00FA76EF"/>
    <w:rsid w:val="00FA79DF"/>
    <w:rsid w:val="00FA7B6B"/>
    <w:rsid w:val="00FB0050"/>
    <w:rsid w:val="00FB0196"/>
    <w:rsid w:val="00FB0471"/>
    <w:rsid w:val="00FB0475"/>
    <w:rsid w:val="00FB07BA"/>
    <w:rsid w:val="00FB12A0"/>
    <w:rsid w:val="00FB169D"/>
    <w:rsid w:val="00FB1780"/>
    <w:rsid w:val="00FB18E6"/>
    <w:rsid w:val="00FB1A42"/>
    <w:rsid w:val="00FB1EA2"/>
    <w:rsid w:val="00FB1F42"/>
    <w:rsid w:val="00FB29F5"/>
    <w:rsid w:val="00FB2A6F"/>
    <w:rsid w:val="00FB2C1F"/>
    <w:rsid w:val="00FB3020"/>
    <w:rsid w:val="00FB3460"/>
    <w:rsid w:val="00FB34E5"/>
    <w:rsid w:val="00FB3772"/>
    <w:rsid w:val="00FB3A75"/>
    <w:rsid w:val="00FB4891"/>
    <w:rsid w:val="00FB48C8"/>
    <w:rsid w:val="00FB49A3"/>
    <w:rsid w:val="00FB4D6B"/>
    <w:rsid w:val="00FB4D99"/>
    <w:rsid w:val="00FB5166"/>
    <w:rsid w:val="00FB518B"/>
    <w:rsid w:val="00FB5294"/>
    <w:rsid w:val="00FB539E"/>
    <w:rsid w:val="00FB5759"/>
    <w:rsid w:val="00FB578E"/>
    <w:rsid w:val="00FB597F"/>
    <w:rsid w:val="00FB69C7"/>
    <w:rsid w:val="00FB6DC9"/>
    <w:rsid w:val="00FB6F37"/>
    <w:rsid w:val="00FB748B"/>
    <w:rsid w:val="00FB755E"/>
    <w:rsid w:val="00FB76DD"/>
    <w:rsid w:val="00FB77E0"/>
    <w:rsid w:val="00FC0072"/>
    <w:rsid w:val="00FC05E8"/>
    <w:rsid w:val="00FC0857"/>
    <w:rsid w:val="00FC0AD5"/>
    <w:rsid w:val="00FC0BB3"/>
    <w:rsid w:val="00FC0DF7"/>
    <w:rsid w:val="00FC106C"/>
    <w:rsid w:val="00FC1123"/>
    <w:rsid w:val="00FC1440"/>
    <w:rsid w:val="00FC1966"/>
    <w:rsid w:val="00FC1C85"/>
    <w:rsid w:val="00FC1C8E"/>
    <w:rsid w:val="00FC1F11"/>
    <w:rsid w:val="00FC202F"/>
    <w:rsid w:val="00FC227C"/>
    <w:rsid w:val="00FC2298"/>
    <w:rsid w:val="00FC22D0"/>
    <w:rsid w:val="00FC2441"/>
    <w:rsid w:val="00FC2BF4"/>
    <w:rsid w:val="00FC3162"/>
    <w:rsid w:val="00FC3181"/>
    <w:rsid w:val="00FC31E0"/>
    <w:rsid w:val="00FC3279"/>
    <w:rsid w:val="00FC42F3"/>
    <w:rsid w:val="00FC4E0F"/>
    <w:rsid w:val="00FC511C"/>
    <w:rsid w:val="00FC5598"/>
    <w:rsid w:val="00FC55D2"/>
    <w:rsid w:val="00FC591D"/>
    <w:rsid w:val="00FC5B49"/>
    <w:rsid w:val="00FC60C5"/>
    <w:rsid w:val="00FC6D0D"/>
    <w:rsid w:val="00FC6EEB"/>
    <w:rsid w:val="00FC7287"/>
    <w:rsid w:val="00FC7AC5"/>
    <w:rsid w:val="00FC7E12"/>
    <w:rsid w:val="00FC7FCD"/>
    <w:rsid w:val="00FD00D1"/>
    <w:rsid w:val="00FD0404"/>
    <w:rsid w:val="00FD0590"/>
    <w:rsid w:val="00FD1113"/>
    <w:rsid w:val="00FD136D"/>
    <w:rsid w:val="00FD1387"/>
    <w:rsid w:val="00FD155B"/>
    <w:rsid w:val="00FD15CE"/>
    <w:rsid w:val="00FD1D6D"/>
    <w:rsid w:val="00FD20C0"/>
    <w:rsid w:val="00FD2489"/>
    <w:rsid w:val="00FD24A3"/>
    <w:rsid w:val="00FD2A7C"/>
    <w:rsid w:val="00FD33C9"/>
    <w:rsid w:val="00FD36A4"/>
    <w:rsid w:val="00FD3959"/>
    <w:rsid w:val="00FD44FD"/>
    <w:rsid w:val="00FD468C"/>
    <w:rsid w:val="00FD522D"/>
    <w:rsid w:val="00FD58E3"/>
    <w:rsid w:val="00FD5B4F"/>
    <w:rsid w:val="00FD5BA4"/>
    <w:rsid w:val="00FD5C91"/>
    <w:rsid w:val="00FD5D77"/>
    <w:rsid w:val="00FD660D"/>
    <w:rsid w:val="00FD66DA"/>
    <w:rsid w:val="00FD6836"/>
    <w:rsid w:val="00FD68B3"/>
    <w:rsid w:val="00FD6FB6"/>
    <w:rsid w:val="00FD7981"/>
    <w:rsid w:val="00FD7C8B"/>
    <w:rsid w:val="00FE0124"/>
    <w:rsid w:val="00FE0203"/>
    <w:rsid w:val="00FE057C"/>
    <w:rsid w:val="00FE0736"/>
    <w:rsid w:val="00FE0D64"/>
    <w:rsid w:val="00FE0E3F"/>
    <w:rsid w:val="00FE1188"/>
    <w:rsid w:val="00FE11A2"/>
    <w:rsid w:val="00FE12A8"/>
    <w:rsid w:val="00FE14FF"/>
    <w:rsid w:val="00FE15D9"/>
    <w:rsid w:val="00FE15EA"/>
    <w:rsid w:val="00FE19D1"/>
    <w:rsid w:val="00FE1B57"/>
    <w:rsid w:val="00FE1D08"/>
    <w:rsid w:val="00FE1E60"/>
    <w:rsid w:val="00FE1EEF"/>
    <w:rsid w:val="00FE2167"/>
    <w:rsid w:val="00FE21A9"/>
    <w:rsid w:val="00FE2229"/>
    <w:rsid w:val="00FE244D"/>
    <w:rsid w:val="00FE265C"/>
    <w:rsid w:val="00FE2665"/>
    <w:rsid w:val="00FE28DC"/>
    <w:rsid w:val="00FE2A50"/>
    <w:rsid w:val="00FE2D33"/>
    <w:rsid w:val="00FE3185"/>
    <w:rsid w:val="00FE365F"/>
    <w:rsid w:val="00FE383C"/>
    <w:rsid w:val="00FE3917"/>
    <w:rsid w:val="00FE3A93"/>
    <w:rsid w:val="00FE41F1"/>
    <w:rsid w:val="00FE4338"/>
    <w:rsid w:val="00FE4411"/>
    <w:rsid w:val="00FE48F0"/>
    <w:rsid w:val="00FE5269"/>
    <w:rsid w:val="00FE53D6"/>
    <w:rsid w:val="00FE55DB"/>
    <w:rsid w:val="00FE59FE"/>
    <w:rsid w:val="00FE5C5A"/>
    <w:rsid w:val="00FE645B"/>
    <w:rsid w:val="00FE6520"/>
    <w:rsid w:val="00FE6525"/>
    <w:rsid w:val="00FE6616"/>
    <w:rsid w:val="00FE6E79"/>
    <w:rsid w:val="00FE7119"/>
    <w:rsid w:val="00FE71A5"/>
    <w:rsid w:val="00FE73CC"/>
    <w:rsid w:val="00FE74D2"/>
    <w:rsid w:val="00FE7655"/>
    <w:rsid w:val="00FE77CD"/>
    <w:rsid w:val="00FE7BBA"/>
    <w:rsid w:val="00FE7D04"/>
    <w:rsid w:val="00FE7E70"/>
    <w:rsid w:val="00FF0434"/>
    <w:rsid w:val="00FF0C6E"/>
    <w:rsid w:val="00FF0FD9"/>
    <w:rsid w:val="00FF1057"/>
    <w:rsid w:val="00FF1332"/>
    <w:rsid w:val="00FF1921"/>
    <w:rsid w:val="00FF1942"/>
    <w:rsid w:val="00FF1D03"/>
    <w:rsid w:val="00FF1DBE"/>
    <w:rsid w:val="00FF1ECB"/>
    <w:rsid w:val="00FF2171"/>
    <w:rsid w:val="00FF25EC"/>
    <w:rsid w:val="00FF2CF0"/>
    <w:rsid w:val="00FF2D44"/>
    <w:rsid w:val="00FF337E"/>
    <w:rsid w:val="00FF3541"/>
    <w:rsid w:val="00FF3976"/>
    <w:rsid w:val="00FF39A5"/>
    <w:rsid w:val="00FF39A6"/>
    <w:rsid w:val="00FF3B87"/>
    <w:rsid w:val="00FF3BC9"/>
    <w:rsid w:val="00FF42C7"/>
    <w:rsid w:val="00FF4398"/>
    <w:rsid w:val="00FF48D1"/>
    <w:rsid w:val="00FF4D3A"/>
    <w:rsid w:val="00FF52D5"/>
    <w:rsid w:val="00FF548D"/>
    <w:rsid w:val="00FF5D3B"/>
    <w:rsid w:val="00FF64DE"/>
    <w:rsid w:val="00FF6616"/>
    <w:rsid w:val="00FF6FF9"/>
    <w:rsid w:val="00FF79C7"/>
    <w:rsid w:val="00FF7CCB"/>
    <w:rsid w:val="00FF7CEA"/>
    <w:rsid w:val="00FF7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152D15D"/>
  <w15:chartTrackingRefBased/>
  <w15:docId w15:val="{DB18F697-9FE5-4865-A44A-72495D0C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qFormat="1"/>
    <w:lsdException w:name="table of figures" w:uiPriority="99"/>
    <w:lsdException w:name="footnote reference" w:qFormat="1"/>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Subtitle" w:qFormat="1"/>
    <w:lsdException w:name="Body Text 2" w:uiPriority="99"/>
    <w:lsdException w:name="Body Tex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Normal (Web)" w:qFormat="1"/>
    <w:lsdException w:name="HTML Preformatted" w:uiPriority="99"/>
    <w:lsdException w:name="Normal Table" w:semiHidden="1" w:unhideWhenUsed="1"/>
    <w:lsdException w:name="annotation subject" w:uiPriority="99"/>
    <w:lsdException w:name="No List" w:uiPriority="99"/>
    <w:lsdException w:name="Outline List 1" w:uiPriority="99"/>
    <w:lsdException w:name="Outline List 3" w:uiPriority="99"/>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b">
    <w:name w:val="Normal"/>
    <w:aliases w:val="Обычный_Основной"/>
    <w:qFormat/>
    <w:rsid w:val="00A820E3"/>
    <w:pPr>
      <w:ind w:firstLine="709"/>
      <w:jc w:val="both"/>
    </w:pPr>
    <w:rPr>
      <w:sz w:val="28"/>
      <w:szCs w:val="24"/>
    </w:rPr>
  </w:style>
  <w:style w:type="paragraph" w:styleId="1a">
    <w:name w:val="heading 1"/>
    <w:aliases w:val="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УРОВЕНЬ 2,H1,Заголов,ch,Глава,(раздел)"/>
    <w:basedOn w:val="afb"/>
    <w:next w:val="afb"/>
    <w:link w:val="1b"/>
    <w:uiPriority w:val="99"/>
    <w:qFormat/>
    <w:rsid w:val="00BA3DBA"/>
    <w:pPr>
      <w:keepNext/>
      <w:pageBreakBefore/>
      <w:ind w:firstLine="0"/>
      <w:jc w:val="center"/>
      <w:outlineLvl w:val="0"/>
    </w:pPr>
    <w:rPr>
      <w:b/>
      <w:bCs/>
      <w:caps/>
      <w:kern w:val="32"/>
      <w:szCs w:val="32"/>
      <w:lang w:val="x-none" w:eastAsia="x-none"/>
    </w:rPr>
  </w:style>
  <w:style w:type="paragraph" w:styleId="25">
    <w:name w:val="heading 2"/>
    <w:aliases w:val="Заголовок 2 Знак Знак,Знак2,Знак2 Знак,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fb"/>
    <w:next w:val="afb"/>
    <w:link w:val="26"/>
    <w:qFormat/>
    <w:rsid w:val="004B742C"/>
    <w:pPr>
      <w:keepNext/>
      <w:ind w:firstLine="0"/>
      <w:jc w:val="center"/>
      <w:outlineLvl w:val="1"/>
    </w:pPr>
    <w:rPr>
      <w:b/>
      <w:bCs/>
      <w:iCs/>
      <w:szCs w:val="28"/>
      <w:lang w:val="x-none" w:eastAsia="x-none"/>
    </w:rPr>
  </w:style>
  <w:style w:type="paragraph" w:styleId="32">
    <w:name w:val="heading 3"/>
    <w:aliases w:val="ПодЗаголовок,Знак,Знак3,Знак3 Знак,Заголовок 3 пункт УГТП,Подпункт"/>
    <w:basedOn w:val="afb"/>
    <w:next w:val="afb"/>
    <w:link w:val="33"/>
    <w:qFormat/>
    <w:rsid w:val="002B776F"/>
    <w:pPr>
      <w:keepNext/>
      <w:ind w:firstLine="0"/>
      <w:jc w:val="center"/>
      <w:outlineLvl w:val="2"/>
    </w:pPr>
    <w:rPr>
      <w:b/>
      <w:bCs/>
      <w:i/>
      <w:szCs w:val="26"/>
      <w:lang w:val="x-none" w:eastAsia="x-none"/>
    </w:rPr>
  </w:style>
  <w:style w:type="paragraph" w:styleId="40">
    <w:name w:val="heading 4"/>
    <w:aliases w:val="Заголовок 4 подпункт УГТП"/>
    <w:basedOn w:val="afb"/>
    <w:next w:val="afb"/>
    <w:link w:val="41"/>
    <w:qFormat/>
    <w:rsid w:val="00CB0D29"/>
    <w:pPr>
      <w:keepNext/>
      <w:spacing w:before="240" w:after="60"/>
      <w:ind w:firstLine="0"/>
      <w:outlineLvl w:val="3"/>
    </w:pPr>
    <w:rPr>
      <w:b/>
      <w:bCs/>
      <w:szCs w:val="28"/>
      <w:lang w:val="x-none" w:eastAsia="x-none"/>
    </w:rPr>
  </w:style>
  <w:style w:type="paragraph" w:styleId="5">
    <w:name w:val="heading 5"/>
    <w:aliases w:val="Заголовок 5_табл"/>
    <w:basedOn w:val="afb"/>
    <w:next w:val="afb"/>
    <w:link w:val="50"/>
    <w:uiPriority w:val="99"/>
    <w:qFormat/>
    <w:rsid w:val="00CB0D29"/>
    <w:pPr>
      <w:spacing w:before="240" w:after="60"/>
      <w:ind w:firstLine="0"/>
      <w:outlineLvl w:val="4"/>
    </w:pPr>
    <w:rPr>
      <w:b/>
      <w:bCs/>
      <w:i/>
      <w:iCs/>
      <w:sz w:val="26"/>
      <w:szCs w:val="26"/>
      <w:lang w:val="x-none" w:eastAsia="x-none"/>
    </w:rPr>
  </w:style>
  <w:style w:type="paragraph" w:styleId="6">
    <w:name w:val="heading 6"/>
    <w:aliases w:val="Заголовок 6_назв_табл"/>
    <w:basedOn w:val="afb"/>
    <w:next w:val="afb"/>
    <w:link w:val="60"/>
    <w:uiPriority w:val="99"/>
    <w:qFormat/>
    <w:rsid w:val="00CB0D29"/>
    <w:pPr>
      <w:spacing w:before="240" w:after="60"/>
      <w:ind w:firstLine="0"/>
      <w:outlineLvl w:val="5"/>
    </w:pPr>
    <w:rPr>
      <w:b/>
      <w:bCs/>
      <w:sz w:val="22"/>
      <w:szCs w:val="22"/>
      <w:lang w:val="x-none" w:eastAsia="x-none"/>
    </w:rPr>
  </w:style>
  <w:style w:type="paragraph" w:styleId="7">
    <w:name w:val="heading 7"/>
    <w:basedOn w:val="afb"/>
    <w:next w:val="afb"/>
    <w:link w:val="70"/>
    <w:uiPriority w:val="99"/>
    <w:qFormat/>
    <w:rsid w:val="00CB0D29"/>
    <w:pPr>
      <w:spacing w:before="240" w:after="60"/>
      <w:ind w:firstLine="0"/>
      <w:outlineLvl w:val="6"/>
    </w:pPr>
    <w:rPr>
      <w:lang w:val="x-none" w:eastAsia="x-none"/>
    </w:rPr>
  </w:style>
  <w:style w:type="paragraph" w:styleId="8">
    <w:name w:val="heading 8"/>
    <w:basedOn w:val="afb"/>
    <w:next w:val="afb"/>
    <w:link w:val="80"/>
    <w:uiPriority w:val="99"/>
    <w:qFormat/>
    <w:rsid w:val="00CB0D29"/>
    <w:pPr>
      <w:spacing w:before="240" w:after="60"/>
      <w:ind w:firstLine="0"/>
      <w:outlineLvl w:val="7"/>
    </w:pPr>
    <w:rPr>
      <w:i/>
      <w:iCs/>
      <w:lang w:val="x-none" w:eastAsia="x-none"/>
    </w:rPr>
  </w:style>
  <w:style w:type="paragraph" w:styleId="9">
    <w:name w:val="heading 9"/>
    <w:basedOn w:val="afb"/>
    <w:next w:val="afb"/>
    <w:link w:val="90"/>
    <w:uiPriority w:val="99"/>
    <w:qFormat/>
    <w:rsid w:val="00CB0D29"/>
    <w:pPr>
      <w:spacing w:before="240" w:after="60"/>
      <w:ind w:firstLine="0"/>
      <w:outlineLvl w:val="8"/>
    </w:pPr>
    <w:rPr>
      <w:rFonts w:ascii="Arial" w:hAnsi="Arial"/>
      <w:sz w:val="22"/>
      <w:szCs w:val="22"/>
      <w:lang w:val="x-none" w:eastAsia="x-none"/>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customStyle="1" w:styleId="aff">
    <w:name w:val="Заголовок таблицы"/>
    <w:basedOn w:val="afb"/>
    <w:link w:val="aff0"/>
    <w:rsid w:val="00CB0D29"/>
    <w:pPr>
      <w:ind w:firstLine="0"/>
      <w:jc w:val="center"/>
    </w:pPr>
    <w:rPr>
      <w:i/>
    </w:rPr>
  </w:style>
  <w:style w:type="character" w:customStyle="1" w:styleId="aff0">
    <w:name w:val="Заголовок таблицы Знак"/>
    <w:link w:val="aff"/>
    <w:rsid w:val="00E63A6B"/>
    <w:rPr>
      <w:i/>
      <w:sz w:val="28"/>
      <w:szCs w:val="24"/>
      <w:lang w:val="ru-RU" w:eastAsia="ru-RU" w:bidi="ar-SA"/>
    </w:rPr>
  </w:style>
  <w:style w:type="paragraph" w:customStyle="1" w:styleId="aff1">
    <w:name w:val="Курсив"/>
    <w:basedOn w:val="afb"/>
    <w:next w:val="afb"/>
    <w:link w:val="aff2"/>
    <w:rsid w:val="00CB0D29"/>
    <w:rPr>
      <w:i/>
      <w:lang w:val="x-none" w:eastAsia="x-none"/>
    </w:rPr>
  </w:style>
  <w:style w:type="paragraph" w:customStyle="1" w:styleId="a6">
    <w:name w:val="Маркированный"/>
    <w:basedOn w:val="afb"/>
    <w:link w:val="aff3"/>
    <w:rsid w:val="009F2152"/>
    <w:pPr>
      <w:numPr>
        <w:numId w:val="3"/>
      </w:numPr>
    </w:pPr>
    <w:rPr>
      <w:lang w:val="x-none" w:eastAsia="x-none"/>
    </w:rPr>
  </w:style>
  <w:style w:type="paragraph" w:customStyle="1" w:styleId="aff4">
    <w:name w:val="Номер таблицы"/>
    <w:basedOn w:val="afb"/>
    <w:next w:val="aff"/>
    <w:link w:val="aff5"/>
    <w:rsid w:val="00CB0D29"/>
    <w:pPr>
      <w:ind w:firstLine="0"/>
      <w:jc w:val="right"/>
    </w:pPr>
  </w:style>
  <w:style w:type="paragraph" w:customStyle="1" w:styleId="aff6">
    <w:name w:val="Подчеркивание"/>
    <w:basedOn w:val="afb"/>
    <w:next w:val="afb"/>
    <w:link w:val="aff7"/>
    <w:rsid w:val="00CB0D29"/>
    <w:rPr>
      <w:u w:val="single"/>
      <w:lang w:val="x-none" w:eastAsia="x-none"/>
    </w:rPr>
  </w:style>
  <w:style w:type="paragraph" w:customStyle="1" w:styleId="aff8">
    <w:name w:val="Полужирный"/>
    <w:basedOn w:val="afb"/>
    <w:link w:val="aff9"/>
    <w:uiPriority w:val="99"/>
    <w:rsid w:val="00CB0D29"/>
    <w:rPr>
      <w:b/>
    </w:rPr>
  </w:style>
  <w:style w:type="character" w:customStyle="1" w:styleId="aff9">
    <w:name w:val="Полужирный Знак"/>
    <w:link w:val="aff8"/>
    <w:uiPriority w:val="99"/>
    <w:rsid w:val="00D47972"/>
    <w:rPr>
      <w:b/>
      <w:sz w:val="28"/>
      <w:szCs w:val="24"/>
      <w:lang w:val="ru-RU" w:eastAsia="ru-RU" w:bidi="ar-SA"/>
    </w:rPr>
  </w:style>
  <w:style w:type="paragraph" w:customStyle="1" w:styleId="affa">
    <w:name w:val="Примечания_наш стиль"/>
    <w:basedOn w:val="afb"/>
    <w:link w:val="affb"/>
    <w:rsid w:val="00D25DBC"/>
    <w:rPr>
      <w:sz w:val="22"/>
      <w:lang w:val="x-none" w:eastAsia="x-none"/>
    </w:rPr>
  </w:style>
  <w:style w:type="paragraph" w:customStyle="1" w:styleId="affc">
    <w:name w:val="содержание"/>
    <w:basedOn w:val="1a"/>
    <w:next w:val="afb"/>
    <w:rsid w:val="00CB0D29"/>
  </w:style>
  <w:style w:type="table" w:customStyle="1" w:styleId="affd">
    <w:name w:val="Таблицы"/>
    <w:basedOn w:val="afd"/>
    <w:rsid w:val="00934E81"/>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e">
    <w:name w:val="Текст в таблицах"/>
    <w:basedOn w:val="afb"/>
    <w:link w:val="afff"/>
    <w:qFormat/>
    <w:rsid w:val="00CB0D29"/>
    <w:pPr>
      <w:ind w:firstLine="0"/>
      <w:jc w:val="left"/>
    </w:pPr>
    <w:rPr>
      <w:sz w:val="24"/>
      <w:lang w:val="x-none" w:eastAsia="x-none"/>
    </w:rPr>
  </w:style>
  <w:style w:type="paragraph" w:customStyle="1" w:styleId="afff0">
    <w:name w:val="Шапка таблицы"/>
    <w:basedOn w:val="afb"/>
    <w:link w:val="afff1"/>
    <w:qFormat/>
    <w:rsid w:val="00CB0D29"/>
    <w:pPr>
      <w:ind w:firstLine="0"/>
      <w:jc w:val="center"/>
    </w:pPr>
    <w:rPr>
      <w:sz w:val="24"/>
    </w:rPr>
  </w:style>
  <w:style w:type="character" w:customStyle="1" w:styleId="afff1">
    <w:name w:val="Шапка таблицы Знак"/>
    <w:link w:val="afff0"/>
    <w:rsid w:val="00FE4338"/>
    <w:rPr>
      <w:sz w:val="24"/>
      <w:szCs w:val="24"/>
      <w:lang w:val="ru-RU" w:eastAsia="ru-RU" w:bidi="ar-SA"/>
    </w:rPr>
  </w:style>
  <w:style w:type="paragraph" w:styleId="afff2">
    <w:name w:val="Document Map"/>
    <w:basedOn w:val="afb"/>
    <w:link w:val="afff3"/>
    <w:uiPriority w:val="99"/>
    <w:rsid w:val="00CB0D29"/>
    <w:pPr>
      <w:shd w:val="clear" w:color="auto" w:fill="000080"/>
    </w:pPr>
    <w:rPr>
      <w:rFonts w:ascii="Tahoma" w:hAnsi="Tahoma"/>
      <w:sz w:val="20"/>
      <w:szCs w:val="20"/>
      <w:lang w:val="x-none" w:eastAsia="x-none"/>
    </w:rPr>
  </w:style>
  <w:style w:type="paragraph" w:styleId="1c">
    <w:name w:val="toc 1"/>
    <w:basedOn w:val="afb"/>
    <w:next w:val="afb"/>
    <w:link w:val="1d"/>
    <w:autoRedefine/>
    <w:uiPriority w:val="39"/>
    <w:qFormat/>
    <w:rsid w:val="00411672"/>
    <w:pPr>
      <w:tabs>
        <w:tab w:val="left" w:pos="1200"/>
        <w:tab w:val="right" w:leader="dot" w:pos="9781"/>
      </w:tabs>
      <w:ind w:firstLine="0"/>
    </w:pPr>
    <w:rPr>
      <w:b/>
      <w:lang w:val="x-none" w:eastAsia="x-none"/>
    </w:rPr>
  </w:style>
  <w:style w:type="paragraph" w:styleId="27">
    <w:name w:val="toc 2"/>
    <w:basedOn w:val="afb"/>
    <w:next w:val="afb"/>
    <w:link w:val="28"/>
    <w:autoRedefine/>
    <w:uiPriority w:val="39"/>
    <w:qFormat/>
    <w:rsid w:val="00443251"/>
    <w:pPr>
      <w:tabs>
        <w:tab w:val="left" w:pos="180"/>
        <w:tab w:val="left" w:pos="426"/>
        <w:tab w:val="left" w:pos="567"/>
        <w:tab w:val="left" w:pos="1620"/>
        <w:tab w:val="left" w:pos="1800"/>
        <w:tab w:val="right" w:leader="dot" w:pos="9781"/>
      </w:tabs>
      <w:ind w:left="142" w:right="423" w:hanging="426"/>
    </w:pPr>
    <w:rPr>
      <w:lang w:val="x-none" w:eastAsia="x-none"/>
    </w:rPr>
  </w:style>
  <w:style w:type="character" w:styleId="afff4">
    <w:name w:val="Hyperlink"/>
    <w:uiPriority w:val="99"/>
    <w:rsid w:val="00D25DBC"/>
    <w:rPr>
      <w:color w:val="0000FF"/>
      <w:u w:val="single"/>
    </w:rPr>
  </w:style>
  <w:style w:type="paragraph" w:customStyle="1" w:styleId="afff5">
    <w:name w:val="Полужирный + По центру"/>
    <w:basedOn w:val="aff8"/>
    <w:rsid w:val="004B742C"/>
    <w:pPr>
      <w:ind w:firstLine="0"/>
      <w:jc w:val="center"/>
    </w:pPr>
    <w:rPr>
      <w:bCs/>
      <w:szCs w:val="20"/>
    </w:rPr>
  </w:style>
  <w:style w:type="paragraph" w:styleId="afff6">
    <w:name w:val="table of figures"/>
    <w:basedOn w:val="afb"/>
    <w:next w:val="afb"/>
    <w:uiPriority w:val="99"/>
    <w:rsid w:val="00A8733E"/>
  </w:style>
  <w:style w:type="paragraph" w:customStyle="1" w:styleId="afff7">
    <w:name w:val="Шапка таблицы+курсив"/>
    <w:basedOn w:val="afff0"/>
    <w:link w:val="afff8"/>
    <w:rsid w:val="00D85F9F"/>
    <w:rPr>
      <w:i/>
    </w:rPr>
  </w:style>
  <w:style w:type="character" w:customStyle="1" w:styleId="afff8">
    <w:name w:val="Шапка таблицы+курсив Знак"/>
    <w:link w:val="afff7"/>
    <w:rsid w:val="00FE4338"/>
    <w:rPr>
      <w:i/>
      <w:sz w:val="24"/>
      <w:szCs w:val="24"/>
      <w:lang w:val="ru-RU" w:eastAsia="ru-RU" w:bidi="ar-SA"/>
    </w:rPr>
  </w:style>
  <w:style w:type="paragraph" w:customStyle="1" w:styleId="afff9">
    <w:name w:val="Текст в таблицах+полужирный"/>
    <w:basedOn w:val="affe"/>
    <w:link w:val="afffa"/>
    <w:rsid w:val="00D85F9F"/>
    <w:rPr>
      <w:b/>
    </w:rPr>
  </w:style>
  <w:style w:type="paragraph" w:customStyle="1" w:styleId="afffb">
    <w:name w:val="Текст в таблицах+полужирный + подчеркивание По центру"/>
    <w:basedOn w:val="afff9"/>
    <w:rsid w:val="00D85F9F"/>
    <w:pPr>
      <w:jc w:val="center"/>
    </w:pPr>
    <w:rPr>
      <w:bCs/>
      <w:szCs w:val="20"/>
      <w:u w:val="single"/>
    </w:rPr>
  </w:style>
  <w:style w:type="paragraph" w:customStyle="1" w:styleId="afffc">
    <w:name w:val="Текст в таблицах+полужирный + По центру"/>
    <w:basedOn w:val="afff9"/>
    <w:rsid w:val="00D85F9F"/>
    <w:pPr>
      <w:jc w:val="center"/>
    </w:pPr>
    <w:rPr>
      <w:bCs/>
      <w:szCs w:val="20"/>
    </w:rPr>
  </w:style>
  <w:style w:type="paragraph" w:customStyle="1" w:styleId="afffd">
    <w:name w:val="Подчеркивание + курсив"/>
    <w:basedOn w:val="aff6"/>
    <w:rsid w:val="00FE4338"/>
    <w:rPr>
      <w:i/>
      <w:iCs/>
    </w:rPr>
  </w:style>
  <w:style w:type="paragraph" w:customStyle="1" w:styleId="110">
    <w:name w:val="Шапка таблицы + 11 пт"/>
    <w:basedOn w:val="afff0"/>
    <w:rsid w:val="00FE4338"/>
    <w:rPr>
      <w:sz w:val="22"/>
    </w:rPr>
  </w:style>
  <w:style w:type="paragraph" w:customStyle="1" w:styleId="140">
    <w:name w:val="Шапка таблицы+курсив + 14 пт"/>
    <w:basedOn w:val="afff7"/>
    <w:link w:val="141"/>
    <w:rsid w:val="00FE4338"/>
    <w:rPr>
      <w:iCs/>
      <w:sz w:val="28"/>
    </w:rPr>
  </w:style>
  <w:style w:type="character" w:customStyle="1" w:styleId="141">
    <w:name w:val="Шапка таблицы+курсив + 14 пт Знак"/>
    <w:link w:val="140"/>
    <w:rsid w:val="00FE4338"/>
    <w:rPr>
      <w:i/>
      <w:iCs/>
      <w:sz w:val="28"/>
      <w:szCs w:val="24"/>
      <w:lang w:val="ru-RU" w:eastAsia="ru-RU" w:bidi="ar-SA"/>
    </w:rPr>
  </w:style>
  <w:style w:type="paragraph" w:styleId="34">
    <w:name w:val="toc 3"/>
    <w:basedOn w:val="afb"/>
    <w:next w:val="afb"/>
    <w:autoRedefine/>
    <w:uiPriority w:val="39"/>
    <w:qFormat/>
    <w:rsid w:val="00E31A2F"/>
    <w:pPr>
      <w:tabs>
        <w:tab w:val="left" w:pos="2069"/>
        <w:tab w:val="right" w:leader="dot" w:pos="9345"/>
      </w:tabs>
      <w:ind w:left="560"/>
      <w:jc w:val="left"/>
    </w:pPr>
  </w:style>
  <w:style w:type="paragraph" w:customStyle="1" w:styleId="053">
    <w:name w:val="Текст в таблицах + Слева:  053 см"/>
    <w:basedOn w:val="affe"/>
    <w:rsid w:val="003E3EC3"/>
    <w:pPr>
      <w:ind w:left="298"/>
    </w:pPr>
    <w:rPr>
      <w:szCs w:val="20"/>
    </w:rPr>
  </w:style>
  <w:style w:type="paragraph" w:styleId="afffe">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b"/>
    <w:link w:val="affff"/>
    <w:rsid w:val="00C0214D"/>
    <w:pPr>
      <w:ind w:firstLine="0"/>
      <w:jc w:val="left"/>
    </w:pPr>
    <w:rPr>
      <w:sz w:val="20"/>
      <w:szCs w:val="20"/>
    </w:rPr>
  </w:style>
  <w:style w:type="character" w:customStyle="1" w:styleId="affff">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link w:val="afffe"/>
    <w:rsid w:val="00C0214D"/>
    <w:rPr>
      <w:lang w:val="ru-RU" w:eastAsia="ru-RU" w:bidi="ar-SA"/>
    </w:rPr>
  </w:style>
  <w:style w:type="character" w:styleId="affff0">
    <w:name w:val="footnote reference"/>
    <w:aliases w:val="Знак сноски-FN,Знак сноски 1"/>
    <w:qFormat/>
    <w:rsid w:val="00C0214D"/>
    <w:rPr>
      <w:vertAlign w:val="superscript"/>
    </w:rPr>
  </w:style>
  <w:style w:type="paragraph" w:styleId="affff1">
    <w:name w:val="caption"/>
    <w:basedOn w:val="afb"/>
    <w:next w:val="afb"/>
    <w:link w:val="affff2"/>
    <w:qFormat/>
    <w:rsid w:val="00C0214D"/>
    <w:rPr>
      <w:b/>
      <w:bCs/>
      <w:sz w:val="20"/>
      <w:szCs w:val="20"/>
      <w:lang w:val="x-none" w:eastAsia="x-none"/>
    </w:rPr>
  </w:style>
  <w:style w:type="paragraph" w:styleId="affff3">
    <w:name w:val="Normal (Web)"/>
    <w:aliases w:val="Обычный (Web),Обычный (веб)1"/>
    <w:basedOn w:val="afb"/>
    <w:qFormat/>
    <w:rsid w:val="00120533"/>
    <w:pPr>
      <w:spacing w:before="100" w:after="100"/>
      <w:ind w:firstLine="0"/>
      <w:jc w:val="left"/>
    </w:pPr>
    <w:rPr>
      <w:rFonts w:ascii="Arial" w:eastAsia="Calibri" w:hAnsi="Arial"/>
      <w:sz w:val="18"/>
      <w:szCs w:val="20"/>
    </w:rPr>
  </w:style>
  <w:style w:type="paragraph" w:styleId="29">
    <w:name w:val="Body Text Indent 2"/>
    <w:basedOn w:val="afb"/>
    <w:link w:val="2a"/>
    <w:rsid w:val="00804A40"/>
    <w:pPr>
      <w:spacing w:line="360" w:lineRule="auto"/>
      <w:ind w:firstLine="567"/>
      <w:jc w:val="left"/>
    </w:pPr>
    <w:rPr>
      <w:szCs w:val="20"/>
      <w:lang w:val="x-none" w:eastAsia="x-none"/>
    </w:rPr>
  </w:style>
  <w:style w:type="paragraph" w:styleId="affff4">
    <w:name w:val="Plain Text"/>
    <w:basedOn w:val="afb"/>
    <w:link w:val="affff5"/>
    <w:rsid w:val="0082283D"/>
    <w:pPr>
      <w:autoSpaceDE w:val="0"/>
      <w:autoSpaceDN w:val="0"/>
      <w:spacing w:line="360" w:lineRule="auto"/>
      <w:ind w:firstLine="851"/>
    </w:pPr>
    <w:rPr>
      <w:szCs w:val="28"/>
    </w:rPr>
  </w:style>
  <w:style w:type="paragraph" w:customStyle="1" w:styleId="1e">
    <w:name w:val="Обычный 1"/>
    <w:basedOn w:val="afb"/>
    <w:link w:val="1f"/>
    <w:rsid w:val="00F57CD5"/>
    <w:pPr>
      <w:spacing w:line="360" w:lineRule="auto"/>
      <w:ind w:firstLine="720"/>
    </w:pPr>
    <w:rPr>
      <w:sz w:val="20"/>
      <w:szCs w:val="20"/>
    </w:rPr>
  </w:style>
  <w:style w:type="character" w:customStyle="1" w:styleId="1f">
    <w:name w:val="Обычный 1 Знак"/>
    <w:link w:val="1e"/>
    <w:rsid w:val="00F57CD5"/>
    <w:rPr>
      <w:lang w:val="ru-RU" w:eastAsia="ru-RU" w:bidi="ar-SA"/>
    </w:rPr>
  </w:style>
  <w:style w:type="paragraph" w:customStyle="1" w:styleId="affff6">
    <w:name w:val="ОсновнойРПС"/>
    <w:basedOn w:val="affff7"/>
    <w:link w:val="affff8"/>
    <w:qFormat/>
    <w:rsid w:val="00CF4DD8"/>
    <w:pPr>
      <w:spacing w:after="0" w:line="360" w:lineRule="auto"/>
      <w:ind w:left="0"/>
    </w:pPr>
    <w:rPr>
      <w:szCs w:val="28"/>
    </w:rPr>
  </w:style>
  <w:style w:type="character" w:customStyle="1" w:styleId="affff8">
    <w:name w:val="ОсновнойРПС Знак"/>
    <w:link w:val="affff6"/>
    <w:rsid w:val="00CF4DD8"/>
    <w:rPr>
      <w:sz w:val="28"/>
      <w:szCs w:val="28"/>
      <w:lang w:val="ru-RU" w:eastAsia="ru-RU" w:bidi="ar-SA"/>
    </w:rPr>
  </w:style>
  <w:style w:type="paragraph" w:styleId="affff7">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лево,Основной текст лево1,Основной текст ле"/>
    <w:basedOn w:val="afb"/>
    <w:link w:val="affff9"/>
    <w:rsid w:val="00CF4DD8"/>
    <w:pPr>
      <w:spacing w:after="120"/>
      <w:ind w:left="283"/>
    </w:pPr>
  </w:style>
  <w:style w:type="paragraph" w:customStyle="1" w:styleId="1f0">
    <w:name w:val="обычный 1"/>
    <w:basedOn w:val="afff6"/>
    <w:link w:val="1f1"/>
    <w:rsid w:val="002B776F"/>
    <w:pPr>
      <w:spacing w:line="360" w:lineRule="auto"/>
      <w:ind w:firstLine="680"/>
    </w:pPr>
    <w:rPr>
      <w:color w:val="000000"/>
      <w:szCs w:val="20"/>
    </w:rPr>
  </w:style>
  <w:style w:type="character" w:customStyle="1" w:styleId="1f1">
    <w:name w:val="обычный 1 Знак"/>
    <w:link w:val="1f0"/>
    <w:rsid w:val="002B776F"/>
    <w:rPr>
      <w:color w:val="000000"/>
      <w:sz w:val="28"/>
      <w:lang w:val="ru-RU" w:eastAsia="ru-RU" w:bidi="ar-SA"/>
    </w:rPr>
  </w:style>
  <w:style w:type="paragraph" w:customStyle="1" w:styleId="affffa">
    <w:name w:val="Осн_текст"/>
    <w:basedOn w:val="affffb"/>
    <w:link w:val="affffc"/>
    <w:qFormat/>
    <w:rsid w:val="001D2643"/>
    <w:pPr>
      <w:spacing w:after="0"/>
      <w:ind w:firstLine="539"/>
    </w:pPr>
    <w:rPr>
      <w:lang w:val="ru-RU" w:eastAsia="ru-RU"/>
    </w:rPr>
  </w:style>
  <w:style w:type="character" w:customStyle="1" w:styleId="affffc">
    <w:name w:val="Осн_текст Знак"/>
    <w:link w:val="affffa"/>
    <w:rsid w:val="001D2643"/>
    <w:rPr>
      <w:sz w:val="28"/>
      <w:szCs w:val="24"/>
      <w:lang w:val="ru-RU" w:eastAsia="ru-RU" w:bidi="ar-SA"/>
    </w:rPr>
  </w:style>
  <w:style w:type="paragraph" w:styleId="affffb">
    <w:name w:val="Body Text"/>
    <w:aliases w:val="Знак1 Знак,Основной текст Знак Знак,Основной текст Зн,Основной текст Знак1,Основной РПС"/>
    <w:basedOn w:val="afb"/>
    <w:link w:val="affffd"/>
    <w:uiPriority w:val="99"/>
    <w:rsid w:val="001D2643"/>
    <w:pPr>
      <w:spacing w:after="120"/>
    </w:pPr>
    <w:rPr>
      <w:lang w:val="x-none" w:eastAsia="x-none"/>
    </w:rPr>
  </w:style>
  <w:style w:type="paragraph" w:customStyle="1" w:styleId="affffe">
    <w:name w:val="ОсновнойСТП"/>
    <w:basedOn w:val="affff7"/>
    <w:link w:val="afffff"/>
    <w:rsid w:val="00522360"/>
    <w:pPr>
      <w:tabs>
        <w:tab w:val="num" w:pos="1219"/>
      </w:tabs>
      <w:spacing w:after="0"/>
      <w:ind w:left="0" w:firstLine="851"/>
    </w:pPr>
    <w:rPr>
      <w:szCs w:val="28"/>
    </w:rPr>
  </w:style>
  <w:style w:type="paragraph" w:styleId="2b">
    <w:name w:val="Body Text 2"/>
    <w:aliases w:val="об1,Основной текст с отступом Знак Знак Знак Знак"/>
    <w:basedOn w:val="afb"/>
    <w:link w:val="2c"/>
    <w:rsid w:val="004624F2"/>
    <w:pPr>
      <w:spacing w:after="120" w:line="480" w:lineRule="auto"/>
      <w:ind w:firstLine="0"/>
      <w:jc w:val="left"/>
    </w:pPr>
    <w:rPr>
      <w:sz w:val="20"/>
      <w:szCs w:val="20"/>
    </w:rPr>
  </w:style>
  <w:style w:type="character" w:customStyle="1" w:styleId="2c">
    <w:name w:val="Основной текст 2 Знак"/>
    <w:aliases w:val="об1 Знак,Основной текст с отступом Знак Знак Знак Знак Знак"/>
    <w:link w:val="2b"/>
    <w:rsid w:val="004624F2"/>
    <w:rPr>
      <w:lang w:val="ru-RU" w:eastAsia="ru-RU" w:bidi="ar-SA"/>
    </w:rPr>
  </w:style>
  <w:style w:type="character" w:customStyle="1" w:styleId="aff3">
    <w:name w:val="Маркированный Знак"/>
    <w:link w:val="a6"/>
    <w:rsid w:val="000A6DE5"/>
    <w:rPr>
      <w:sz w:val="28"/>
      <w:szCs w:val="24"/>
      <w:lang w:val="x-none" w:eastAsia="x-none"/>
    </w:rPr>
  </w:style>
  <w:style w:type="table" w:styleId="afffff0">
    <w:name w:val="Table Grid"/>
    <w:basedOn w:val="afd"/>
    <w:uiPriority w:val="59"/>
    <w:rsid w:val="00604B0B"/>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Номер"/>
    <w:basedOn w:val="afb"/>
    <w:link w:val="afffff1"/>
    <w:rsid w:val="00186E1C"/>
    <w:pPr>
      <w:numPr>
        <w:numId w:val="4"/>
      </w:numPr>
    </w:pPr>
    <w:rPr>
      <w:szCs w:val="20"/>
      <w:lang w:val="x-none" w:eastAsia="x-none"/>
    </w:rPr>
  </w:style>
  <w:style w:type="paragraph" w:customStyle="1" w:styleId="afffff2">
    <w:name w:val="введение"/>
    <w:basedOn w:val="1a"/>
    <w:next w:val="afb"/>
    <w:rsid w:val="002A05C0"/>
    <w:rPr>
      <w:noProof/>
    </w:rPr>
  </w:style>
  <w:style w:type="paragraph" w:styleId="a0">
    <w:name w:val="List Bullet"/>
    <w:basedOn w:val="afb"/>
    <w:autoRedefine/>
    <w:rsid w:val="001C726D"/>
    <w:pPr>
      <w:numPr>
        <w:numId w:val="2"/>
      </w:numPr>
      <w:ind w:left="0" w:firstLine="709"/>
    </w:pPr>
    <w:rPr>
      <w:szCs w:val="28"/>
    </w:rPr>
  </w:style>
  <w:style w:type="paragraph" w:styleId="35">
    <w:name w:val="Body Text Indent 3"/>
    <w:aliases w:val="дисер"/>
    <w:basedOn w:val="afb"/>
    <w:link w:val="36"/>
    <w:rsid w:val="00FB2C1F"/>
    <w:pPr>
      <w:spacing w:after="120"/>
      <w:ind w:left="283"/>
    </w:pPr>
    <w:rPr>
      <w:sz w:val="16"/>
      <w:szCs w:val="16"/>
      <w:lang w:val="x-none" w:eastAsia="x-none"/>
    </w:rPr>
  </w:style>
  <w:style w:type="paragraph" w:customStyle="1" w:styleId="afffff3">
    <w:name w:val="Список с номерами"/>
    <w:basedOn w:val="afb"/>
    <w:rsid w:val="003704DE"/>
    <w:pPr>
      <w:tabs>
        <w:tab w:val="num" w:pos="360"/>
        <w:tab w:val="num" w:pos="1276"/>
      </w:tabs>
      <w:spacing w:before="120"/>
      <w:ind w:firstLine="851"/>
    </w:pPr>
    <w:rPr>
      <w:sz w:val="16"/>
      <w:szCs w:val="20"/>
    </w:rPr>
  </w:style>
  <w:style w:type="paragraph" w:styleId="37">
    <w:name w:val="Body Text 3"/>
    <w:aliases w:val="Основной текст 3 Знак Знак Знак Знак"/>
    <w:basedOn w:val="afb"/>
    <w:link w:val="38"/>
    <w:uiPriority w:val="99"/>
    <w:rsid w:val="00D441BB"/>
    <w:pPr>
      <w:spacing w:after="120"/>
    </w:pPr>
    <w:rPr>
      <w:sz w:val="16"/>
      <w:szCs w:val="16"/>
      <w:lang w:val="x-none" w:eastAsia="x-none"/>
    </w:rPr>
  </w:style>
  <w:style w:type="character" w:customStyle="1" w:styleId="affff5">
    <w:name w:val="Текст Знак"/>
    <w:link w:val="affff4"/>
    <w:locked/>
    <w:rsid w:val="00E85FA3"/>
    <w:rPr>
      <w:sz w:val="28"/>
      <w:szCs w:val="28"/>
      <w:lang w:val="ru-RU" w:eastAsia="ru-RU" w:bidi="ar-SA"/>
    </w:rPr>
  </w:style>
  <w:style w:type="character" w:customStyle="1" w:styleId="afffff">
    <w:name w:val="ОсновнойСТП Знак"/>
    <w:link w:val="affffe"/>
    <w:rsid w:val="00A0378E"/>
    <w:rPr>
      <w:sz w:val="28"/>
      <w:szCs w:val="28"/>
      <w:lang w:val="ru-RU" w:eastAsia="ru-RU" w:bidi="ar-SA"/>
    </w:rPr>
  </w:style>
  <w:style w:type="character" w:customStyle="1" w:styleId="affff9">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лево Знак"/>
    <w:link w:val="affff7"/>
    <w:rsid w:val="00A803FB"/>
    <w:rPr>
      <w:sz w:val="28"/>
      <w:szCs w:val="24"/>
      <w:lang w:val="ru-RU" w:eastAsia="ru-RU" w:bidi="ar-SA"/>
    </w:rPr>
  </w:style>
  <w:style w:type="character" w:customStyle="1" w:styleId="aff5">
    <w:name w:val="Номер таблицы Знак"/>
    <w:link w:val="aff4"/>
    <w:rsid w:val="001A1DE9"/>
    <w:rPr>
      <w:sz w:val="28"/>
      <w:szCs w:val="24"/>
      <w:lang w:val="ru-RU" w:eastAsia="ru-RU" w:bidi="ar-SA"/>
    </w:rPr>
  </w:style>
  <w:style w:type="paragraph" w:styleId="afffff4">
    <w:name w:val="footer"/>
    <w:basedOn w:val="afb"/>
    <w:link w:val="afffff5"/>
    <w:uiPriority w:val="99"/>
    <w:rsid w:val="00452EA0"/>
    <w:pPr>
      <w:tabs>
        <w:tab w:val="center" w:pos="4677"/>
        <w:tab w:val="right" w:pos="9355"/>
      </w:tabs>
      <w:ind w:firstLine="0"/>
      <w:jc w:val="left"/>
    </w:pPr>
    <w:rPr>
      <w:sz w:val="24"/>
    </w:rPr>
  </w:style>
  <w:style w:type="character" w:customStyle="1" w:styleId="afffff5">
    <w:name w:val="Нижний колонтитул Знак"/>
    <w:link w:val="afffff4"/>
    <w:uiPriority w:val="99"/>
    <w:rsid w:val="00452EA0"/>
    <w:rPr>
      <w:sz w:val="24"/>
      <w:szCs w:val="24"/>
      <w:lang w:val="ru-RU" w:eastAsia="ru-RU" w:bidi="ar-SA"/>
    </w:rPr>
  </w:style>
  <w:style w:type="character" w:styleId="afffff6">
    <w:name w:val="page number"/>
    <w:uiPriority w:val="99"/>
    <w:rsid w:val="00452EA0"/>
    <w:rPr>
      <w:rFonts w:cs="Times New Roman"/>
    </w:rPr>
  </w:style>
  <w:style w:type="paragraph" w:customStyle="1" w:styleId="111">
    <w:name w:val="Основной текст с отступом.об11"/>
    <w:basedOn w:val="afb"/>
    <w:link w:val="112"/>
    <w:rsid w:val="00075E64"/>
    <w:pPr>
      <w:spacing w:line="240" w:lineRule="atLeast"/>
      <w:ind w:firstLine="720"/>
    </w:pPr>
    <w:rPr>
      <w:snapToGrid w:val="0"/>
      <w:szCs w:val="20"/>
      <w:lang w:val="x-none" w:eastAsia="x-none"/>
    </w:rPr>
  </w:style>
  <w:style w:type="paragraph" w:styleId="afffff7">
    <w:name w:val="header"/>
    <w:aliases w:val="ВерхКолонтитул"/>
    <w:basedOn w:val="afb"/>
    <w:link w:val="afffff8"/>
    <w:uiPriority w:val="99"/>
    <w:rsid w:val="00AE0602"/>
    <w:pPr>
      <w:tabs>
        <w:tab w:val="center" w:pos="4677"/>
        <w:tab w:val="right" w:pos="9355"/>
      </w:tabs>
    </w:pPr>
    <w:rPr>
      <w:lang w:val="x-none" w:eastAsia="x-none"/>
    </w:rPr>
  </w:style>
  <w:style w:type="paragraph" w:customStyle="1" w:styleId="1f2">
    <w:name w:val="оглавление1"/>
    <w:basedOn w:val="afb"/>
    <w:rsid w:val="00301ED3"/>
    <w:pPr>
      <w:ind w:firstLine="0"/>
      <w:jc w:val="left"/>
    </w:pPr>
    <w:rPr>
      <w:b/>
      <w:smallCaps/>
      <w:szCs w:val="28"/>
    </w:rPr>
  </w:style>
  <w:style w:type="paragraph" w:customStyle="1" w:styleId="ConsPlusNormal">
    <w:name w:val="ConsPlusNormal"/>
    <w:link w:val="ConsPlusNormal0"/>
    <w:rsid w:val="000502D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0502D5"/>
    <w:rPr>
      <w:rFonts w:ascii="Arial" w:hAnsi="Arial" w:cs="Arial"/>
      <w:lang w:val="ru-RU" w:eastAsia="ru-RU" w:bidi="ar-SA"/>
    </w:rPr>
  </w:style>
  <w:style w:type="paragraph" w:customStyle="1" w:styleId="1f3">
    <w:name w:val="заголовок 1"/>
    <w:basedOn w:val="afb"/>
    <w:next w:val="afb"/>
    <w:qFormat/>
    <w:rsid w:val="003F6E95"/>
    <w:pPr>
      <w:keepNext/>
      <w:ind w:firstLine="0"/>
      <w:jc w:val="left"/>
    </w:pPr>
    <w:rPr>
      <w:sz w:val="24"/>
      <w:szCs w:val="20"/>
    </w:rPr>
  </w:style>
  <w:style w:type="paragraph" w:customStyle="1" w:styleId="font8">
    <w:name w:val="font8"/>
    <w:basedOn w:val="afb"/>
    <w:rsid w:val="00040ADF"/>
    <w:pPr>
      <w:spacing w:before="100" w:beforeAutospacing="1" w:after="100" w:afterAutospacing="1"/>
      <w:ind w:firstLine="0"/>
      <w:jc w:val="left"/>
    </w:pPr>
    <w:rPr>
      <w:rFonts w:ascii="Tahoma" w:hAnsi="Tahoma" w:cs="Tahoma"/>
      <w:b/>
      <w:bCs/>
      <w:color w:val="000000"/>
      <w:sz w:val="16"/>
      <w:szCs w:val="16"/>
    </w:rPr>
  </w:style>
  <w:style w:type="paragraph" w:customStyle="1" w:styleId="afffff9">
    <w:name w:val="Оглавл"/>
    <w:basedOn w:val="affff7"/>
    <w:rsid w:val="00D01AFC"/>
    <w:pPr>
      <w:spacing w:after="0"/>
      <w:ind w:left="0" w:firstLine="0"/>
      <w:jc w:val="center"/>
    </w:pPr>
    <w:rPr>
      <w:b/>
      <w:bCs/>
      <w:szCs w:val="20"/>
    </w:rPr>
  </w:style>
  <w:style w:type="paragraph" w:customStyle="1" w:styleId="1f4">
    <w:name w:val="таб1"/>
    <w:basedOn w:val="afb"/>
    <w:next w:val="affff1"/>
    <w:autoRedefine/>
    <w:rsid w:val="00DB7F02"/>
    <w:pPr>
      <w:ind w:firstLine="0"/>
      <w:jc w:val="right"/>
    </w:pPr>
    <w:rPr>
      <w:szCs w:val="28"/>
    </w:rPr>
  </w:style>
  <w:style w:type="paragraph" w:styleId="afffffa">
    <w:name w:val="No Spacing"/>
    <w:link w:val="afffffb"/>
    <w:uiPriority w:val="1"/>
    <w:qFormat/>
    <w:rsid w:val="005F6143"/>
    <w:rPr>
      <w:rFonts w:ascii="Calibri" w:eastAsia="Calibri" w:hAnsi="Calibri"/>
      <w:sz w:val="22"/>
      <w:szCs w:val="22"/>
      <w:lang w:eastAsia="en-US"/>
    </w:rPr>
  </w:style>
  <w:style w:type="paragraph" w:styleId="afffffc">
    <w:name w:val="Body Text First Indent"/>
    <w:basedOn w:val="affffb"/>
    <w:link w:val="afffffd"/>
    <w:rsid w:val="005F6143"/>
    <w:pPr>
      <w:ind w:firstLine="210"/>
    </w:pPr>
  </w:style>
  <w:style w:type="character" w:customStyle="1" w:styleId="affffd">
    <w:name w:val="Основной текст Знак"/>
    <w:aliases w:val="Знак1 Знак Знак,Основной текст Знак Знак Знак,Основной текст Зн Знак,Основной текст Знак1 Знак,Основной РПС Знак"/>
    <w:link w:val="affffb"/>
    <w:uiPriority w:val="99"/>
    <w:rsid w:val="005F6143"/>
    <w:rPr>
      <w:sz w:val="28"/>
      <w:szCs w:val="24"/>
    </w:rPr>
  </w:style>
  <w:style w:type="character" w:customStyle="1" w:styleId="afffffd">
    <w:name w:val="Красная строка Знак"/>
    <w:link w:val="afffffc"/>
    <w:rsid w:val="005F6143"/>
    <w:rPr>
      <w:sz w:val="28"/>
      <w:szCs w:val="24"/>
    </w:rPr>
  </w:style>
  <w:style w:type="character" w:styleId="afffffe">
    <w:name w:val="Emphasis"/>
    <w:qFormat/>
    <w:rsid w:val="005F6143"/>
    <w:rPr>
      <w:rFonts w:ascii="Arial Black" w:hAnsi="Arial Black" w:cs="Arial Black"/>
      <w:spacing w:val="-4"/>
      <w:sz w:val="18"/>
      <w:szCs w:val="18"/>
    </w:rPr>
  </w:style>
  <w:style w:type="paragraph" w:customStyle="1" w:styleId="Default">
    <w:name w:val="Default"/>
    <w:uiPriority w:val="99"/>
    <w:qFormat/>
    <w:rsid w:val="006C674C"/>
    <w:pPr>
      <w:autoSpaceDE w:val="0"/>
      <w:autoSpaceDN w:val="0"/>
      <w:adjustRightInd w:val="0"/>
    </w:pPr>
    <w:rPr>
      <w:color w:val="000000"/>
      <w:sz w:val="24"/>
      <w:szCs w:val="24"/>
    </w:rPr>
  </w:style>
  <w:style w:type="character" w:customStyle="1" w:styleId="afff">
    <w:name w:val="Текст в таблицах Знак"/>
    <w:link w:val="affe"/>
    <w:rsid w:val="00656FA4"/>
    <w:rPr>
      <w:sz w:val="24"/>
      <w:szCs w:val="24"/>
    </w:rPr>
  </w:style>
  <w:style w:type="paragraph" w:customStyle="1" w:styleId="aa">
    <w:name w:val="РПС"/>
    <w:basedOn w:val="afb"/>
    <w:link w:val="affffff"/>
    <w:uiPriority w:val="99"/>
    <w:rsid w:val="00074EF5"/>
    <w:pPr>
      <w:numPr>
        <w:numId w:val="1"/>
      </w:numPr>
      <w:spacing w:line="360" w:lineRule="auto"/>
    </w:pPr>
    <w:rPr>
      <w:lang w:val="x-none" w:eastAsia="x-none"/>
    </w:rPr>
  </w:style>
  <w:style w:type="character" w:customStyle="1" w:styleId="afffff1">
    <w:name w:val="Номер Знак"/>
    <w:link w:val="af1"/>
    <w:locked/>
    <w:rsid w:val="00F511D4"/>
    <w:rPr>
      <w:sz w:val="28"/>
      <w:lang w:val="x-none" w:eastAsia="x-none"/>
    </w:rPr>
  </w:style>
  <w:style w:type="character" w:customStyle="1" w:styleId="afffffb">
    <w:name w:val="Без интервала Знак"/>
    <w:link w:val="afffffa"/>
    <w:uiPriority w:val="1"/>
    <w:rsid w:val="00912DE6"/>
    <w:rPr>
      <w:rFonts w:ascii="Calibri" w:eastAsia="Calibri" w:hAnsi="Calibri"/>
      <w:sz w:val="22"/>
      <w:szCs w:val="22"/>
      <w:lang w:eastAsia="en-US" w:bidi="ar-SA"/>
    </w:rPr>
  </w:style>
  <w:style w:type="character" w:customStyle="1" w:styleId="affff2">
    <w:name w:val="Название объекта Знак"/>
    <w:link w:val="affff1"/>
    <w:locked/>
    <w:rsid w:val="00C45D97"/>
    <w:rPr>
      <w:b/>
      <w:bCs/>
    </w:rPr>
  </w:style>
  <w:style w:type="paragraph" w:customStyle="1" w:styleId="affffff0">
    <w:name w:val="Номер табл."/>
    <w:basedOn w:val="afb"/>
    <w:qFormat/>
    <w:rsid w:val="00DB790F"/>
    <w:pPr>
      <w:jc w:val="right"/>
    </w:pPr>
  </w:style>
  <w:style w:type="character" w:customStyle="1" w:styleId="affffff1">
    <w:name w:val="Маркированный Знак Знак"/>
    <w:rsid w:val="00192A06"/>
    <w:rPr>
      <w:sz w:val="28"/>
      <w:szCs w:val="24"/>
      <w:lang w:val="x-none" w:eastAsia="x-none"/>
    </w:rPr>
  </w:style>
  <w:style w:type="character" w:customStyle="1" w:styleId="affffff2">
    <w:name w:val="Гипертекстовая ссылка"/>
    <w:uiPriority w:val="99"/>
    <w:rsid w:val="00083E44"/>
    <w:rPr>
      <w:color w:val="008000"/>
    </w:rPr>
  </w:style>
  <w:style w:type="paragraph" w:customStyle="1" w:styleId="af9">
    <w:name w:val="Обычный + номер"/>
    <w:basedOn w:val="afb"/>
    <w:link w:val="affffff3"/>
    <w:rsid w:val="00083E44"/>
    <w:pPr>
      <w:numPr>
        <w:numId w:val="6"/>
      </w:numPr>
    </w:pPr>
    <w:rPr>
      <w:lang w:val="x-none" w:eastAsia="x-none"/>
    </w:rPr>
  </w:style>
  <w:style w:type="character" w:customStyle="1" w:styleId="apple-style-span">
    <w:name w:val="apple-style-span"/>
    <w:rsid w:val="00083E44"/>
  </w:style>
  <w:style w:type="paragraph" w:customStyle="1" w:styleId="formattext">
    <w:name w:val="formattext"/>
    <w:rsid w:val="00BB2073"/>
    <w:pPr>
      <w:widowControl w:val="0"/>
      <w:autoSpaceDE w:val="0"/>
      <w:autoSpaceDN w:val="0"/>
      <w:adjustRightInd w:val="0"/>
    </w:pPr>
    <w:rPr>
      <w:sz w:val="18"/>
      <w:szCs w:val="18"/>
    </w:rPr>
  </w:style>
  <w:style w:type="paragraph" w:styleId="affffff4">
    <w:name w:val="List Paragraph"/>
    <w:basedOn w:val="afb"/>
    <w:link w:val="affffff5"/>
    <w:uiPriority w:val="1"/>
    <w:qFormat/>
    <w:rsid w:val="00BB2073"/>
    <w:pPr>
      <w:spacing w:line="312" w:lineRule="auto"/>
      <w:ind w:left="720"/>
      <w:contextualSpacing/>
    </w:pPr>
    <w:rPr>
      <w:sz w:val="24"/>
      <w:szCs w:val="22"/>
      <w:lang w:val="x-none" w:eastAsia="en-US"/>
    </w:rPr>
  </w:style>
  <w:style w:type="character" w:customStyle="1" w:styleId="affffff5">
    <w:name w:val="Абзац списка Знак"/>
    <w:link w:val="affffff4"/>
    <w:uiPriority w:val="1"/>
    <w:rsid w:val="00BB2073"/>
    <w:rPr>
      <w:sz w:val="24"/>
      <w:szCs w:val="22"/>
      <w:lang w:eastAsia="en-US"/>
    </w:rPr>
  </w:style>
  <w:style w:type="paragraph" w:customStyle="1" w:styleId="xl97">
    <w:name w:val="xl97"/>
    <w:basedOn w:val="afb"/>
    <w:rsid w:val="00BB2073"/>
    <w:pPr>
      <w:numPr>
        <w:numId w:val="8"/>
      </w:numPr>
      <w:pBdr>
        <w:top w:val="single" w:sz="4" w:space="0" w:color="auto"/>
        <w:left w:val="single" w:sz="4" w:space="0" w:color="auto"/>
        <w:bottom w:val="single" w:sz="4" w:space="0" w:color="auto"/>
        <w:right w:val="single" w:sz="4" w:space="0" w:color="auto"/>
      </w:pBdr>
      <w:tabs>
        <w:tab w:val="clear" w:pos="1069"/>
      </w:tabs>
      <w:spacing w:before="100" w:beforeAutospacing="1" w:after="100" w:afterAutospacing="1"/>
      <w:ind w:left="0" w:firstLine="0"/>
      <w:jc w:val="left"/>
    </w:pPr>
    <w:rPr>
      <w:sz w:val="22"/>
      <w:szCs w:val="22"/>
    </w:rPr>
  </w:style>
  <w:style w:type="character" w:customStyle="1" w:styleId="1b">
    <w:name w:val="Заголовок 1 Знак"/>
    <w:aliases w:val="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Заголовок 1 Знак1 Знак Знак Знак"/>
    <w:link w:val="1a"/>
    <w:uiPriority w:val="99"/>
    <w:rsid w:val="00BB2073"/>
    <w:rPr>
      <w:b/>
      <w:bCs/>
      <w:caps/>
      <w:kern w:val="32"/>
      <w:sz w:val="28"/>
      <w:szCs w:val="32"/>
      <w:lang w:val="x-none" w:eastAsia="x-none"/>
    </w:rPr>
  </w:style>
  <w:style w:type="character" w:customStyle="1" w:styleId="26">
    <w:name w:val="Заголовок 2 Знак"/>
    <w:aliases w:val="Заголовок 2 Знак Знак Знак,Знак2 Знак1,Знак2 Знак Знак,таблица 1а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link w:val="25"/>
    <w:rsid w:val="00BB2073"/>
    <w:rPr>
      <w:b/>
      <w:bCs/>
      <w:iCs/>
      <w:sz w:val="28"/>
      <w:szCs w:val="28"/>
      <w:lang w:val="x-none" w:eastAsia="x-none"/>
    </w:rPr>
  </w:style>
  <w:style w:type="character" w:customStyle="1" w:styleId="33">
    <w:name w:val="Заголовок 3 Знак"/>
    <w:aliases w:val="ПодЗаголовок Знак,Знак Знак14,Знак3 Знак1,Знак3 Знак Знак,Заголовок 3 пункт УГТП Знак,Подпункт Знак"/>
    <w:link w:val="32"/>
    <w:rsid w:val="00BB2073"/>
    <w:rPr>
      <w:b/>
      <w:bCs/>
      <w:i/>
      <w:sz w:val="28"/>
      <w:szCs w:val="26"/>
      <w:lang w:val="x-none" w:eastAsia="x-none"/>
    </w:rPr>
  </w:style>
  <w:style w:type="character" w:customStyle="1" w:styleId="41">
    <w:name w:val="Заголовок 4 Знак"/>
    <w:aliases w:val="Заголовок 4 подпункт УГТП Знак"/>
    <w:link w:val="40"/>
    <w:rsid w:val="00BB2073"/>
    <w:rPr>
      <w:b/>
      <w:bCs/>
      <w:sz w:val="28"/>
      <w:szCs w:val="28"/>
      <w:lang w:val="x-none" w:eastAsia="x-none"/>
    </w:rPr>
  </w:style>
  <w:style w:type="character" w:customStyle="1" w:styleId="50">
    <w:name w:val="Заголовок 5 Знак"/>
    <w:aliases w:val="Заголовок 5_табл Знак"/>
    <w:link w:val="5"/>
    <w:uiPriority w:val="99"/>
    <w:rsid w:val="00BB2073"/>
    <w:rPr>
      <w:b/>
      <w:bCs/>
      <w:i/>
      <w:iCs/>
      <w:sz w:val="26"/>
      <w:szCs w:val="26"/>
      <w:lang w:val="x-none" w:eastAsia="x-none"/>
    </w:rPr>
  </w:style>
  <w:style w:type="character" w:customStyle="1" w:styleId="60">
    <w:name w:val="Заголовок 6 Знак"/>
    <w:aliases w:val="Заголовок 6_назв_табл Знак"/>
    <w:link w:val="6"/>
    <w:uiPriority w:val="99"/>
    <w:rsid w:val="00BB2073"/>
    <w:rPr>
      <w:b/>
      <w:bCs/>
      <w:sz w:val="22"/>
      <w:szCs w:val="22"/>
      <w:lang w:val="x-none" w:eastAsia="x-none"/>
    </w:rPr>
  </w:style>
  <w:style w:type="character" w:customStyle="1" w:styleId="70">
    <w:name w:val="Заголовок 7 Знак"/>
    <w:link w:val="7"/>
    <w:uiPriority w:val="99"/>
    <w:rsid w:val="00BB2073"/>
    <w:rPr>
      <w:sz w:val="28"/>
      <w:szCs w:val="24"/>
      <w:lang w:val="x-none" w:eastAsia="x-none"/>
    </w:rPr>
  </w:style>
  <w:style w:type="character" w:customStyle="1" w:styleId="80">
    <w:name w:val="Заголовок 8 Знак"/>
    <w:link w:val="8"/>
    <w:uiPriority w:val="99"/>
    <w:rsid w:val="00BB2073"/>
    <w:rPr>
      <w:i/>
      <w:iCs/>
      <w:sz w:val="28"/>
      <w:szCs w:val="24"/>
      <w:lang w:val="x-none" w:eastAsia="x-none"/>
    </w:rPr>
  </w:style>
  <w:style w:type="character" w:customStyle="1" w:styleId="90">
    <w:name w:val="Заголовок 9 Знак"/>
    <w:link w:val="9"/>
    <w:uiPriority w:val="99"/>
    <w:rsid w:val="00BB2073"/>
    <w:rPr>
      <w:rFonts w:ascii="Arial" w:hAnsi="Arial"/>
      <w:sz w:val="22"/>
      <w:szCs w:val="22"/>
      <w:lang w:val="x-none" w:eastAsia="x-none"/>
    </w:rPr>
  </w:style>
  <w:style w:type="character" w:customStyle="1" w:styleId="s4">
    <w:name w:val="s4"/>
    <w:rsid w:val="00BB2073"/>
  </w:style>
  <w:style w:type="paragraph" w:styleId="affffff6">
    <w:name w:val="Balloon Text"/>
    <w:basedOn w:val="afb"/>
    <w:link w:val="affffff7"/>
    <w:uiPriority w:val="99"/>
    <w:unhideWhenUsed/>
    <w:rsid w:val="00BB2073"/>
    <w:rPr>
      <w:rFonts w:ascii="Tahoma" w:hAnsi="Tahoma"/>
      <w:sz w:val="16"/>
      <w:szCs w:val="16"/>
      <w:lang w:val="x-none" w:eastAsia="x-none"/>
    </w:rPr>
  </w:style>
  <w:style w:type="character" w:customStyle="1" w:styleId="affffff7">
    <w:name w:val="Текст выноски Знак"/>
    <w:link w:val="affffff6"/>
    <w:uiPriority w:val="99"/>
    <w:rsid w:val="00BB2073"/>
    <w:rPr>
      <w:rFonts w:ascii="Tahoma" w:hAnsi="Tahoma" w:cs="Tahoma"/>
      <w:sz w:val="16"/>
      <w:szCs w:val="16"/>
    </w:rPr>
  </w:style>
  <w:style w:type="paragraph" w:customStyle="1" w:styleId="1f5">
    <w:name w:val="Знак Знак Знак Знак Знак Знак1 Знак"/>
    <w:basedOn w:val="afb"/>
    <w:rsid w:val="00BB2073"/>
    <w:pPr>
      <w:spacing w:before="100" w:beforeAutospacing="1" w:after="100" w:afterAutospacing="1"/>
      <w:ind w:firstLine="0"/>
      <w:jc w:val="left"/>
    </w:pPr>
    <w:rPr>
      <w:rFonts w:ascii="Tahoma" w:hAnsi="Tahoma"/>
      <w:sz w:val="20"/>
      <w:szCs w:val="20"/>
      <w:lang w:val="en-US" w:eastAsia="en-US"/>
    </w:rPr>
  </w:style>
  <w:style w:type="paragraph" w:customStyle="1" w:styleId="Normal0">
    <w:name w:val="Normal 0"/>
    <w:basedOn w:val="afb"/>
    <w:link w:val="Normal00"/>
    <w:qFormat/>
    <w:rsid w:val="00BB2073"/>
    <w:pPr>
      <w:ind w:firstLine="567"/>
    </w:pPr>
    <w:rPr>
      <w:szCs w:val="28"/>
      <w:lang w:val="x-none" w:eastAsia="x-none"/>
    </w:rPr>
  </w:style>
  <w:style w:type="character" w:customStyle="1" w:styleId="Normal00">
    <w:name w:val="Normal 0 Знак"/>
    <w:link w:val="Normal0"/>
    <w:rsid w:val="00BB2073"/>
    <w:rPr>
      <w:sz w:val="28"/>
      <w:szCs w:val="28"/>
    </w:rPr>
  </w:style>
  <w:style w:type="paragraph" w:customStyle="1" w:styleId="affffff8">
    <w:name w:val="внутри  таблиц"/>
    <w:basedOn w:val="afb"/>
    <w:link w:val="affffff9"/>
    <w:autoRedefine/>
    <w:rsid w:val="00BB2073"/>
    <w:pPr>
      <w:widowControl w:val="0"/>
      <w:adjustRightInd w:val="0"/>
      <w:spacing w:line="240" w:lineRule="atLeast"/>
      <w:ind w:firstLine="0"/>
      <w:textAlignment w:val="baseline"/>
    </w:pPr>
    <w:rPr>
      <w:sz w:val="20"/>
      <w:szCs w:val="20"/>
    </w:rPr>
  </w:style>
  <w:style w:type="character" w:customStyle="1" w:styleId="affffff9">
    <w:name w:val="внутри  таблиц Знак"/>
    <w:link w:val="affffff8"/>
    <w:locked/>
    <w:rsid w:val="00BB2073"/>
  </w:style>
  <w:style w:type="paragraph" w:styleId="HTML">
    <w:name w:val="HTML Preformatted"/>
    <w:basedOn w:val="afb"/>
    <w:link w:val="HTML0"/>
    <w:uiPriority w:val="99"/>
    <w:rsid w:val="00BB2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lang w:val="x-none" w:eastAsia="x-none"/>
    </w:rPr>
  </w:style>
  <w:style w:type="character" w:customStyle="1" w:styleId="HTML0">
    <w:name w:val="Стандартный HTML Знак"/>
    <w:link w:val="HTML"/>
    <w:uiPriority w:val="99"/>
    <w:rsid w:val="00BB2073"/>
    <w:rPr>
      <w:rFonts w:ascii="Courier New" w:hAnsi="Courier New" w:cs="Courier New"/>
    </w:rPr>
  </w:style>
  <w:style w:type="paragraph" w:customStyle="1" w:styleId="1f6">
    <w:name w:val="Основной текст с отступом.об1"/>
    <w:basedOn w:val="afb"/>
    <w:link w:val="1f7"/>
    <w:rsid w:val="00BB2073"/>
    <w:pPr>
      <w:spacing w:line="240" w:lineRule="atLeast"/>
      <w:ind w:firstLine="0"/>
      <w:jc w:val="right"/>
      <w:outlineLvl w:val="0"/>
    </w:pPr>
    <w:rPr>
      <w:snapToGrid w:val="0"/>
      <w:szCs w:val="20"/>
      <w:lang w:val="x-none" w:eastAsia="x-none"/>
    </w:rPr>
  </w:style>
  <w:style w:type="character" w:customStyle="1" w:styleId="1f7">
    <w:name w:val="Основной текст с отступом.об1 Знак"/>
    <w:link w:val="1f6"/>
    <w:rsid w:val="00BB2073"/>
    <w:rPr>
      <w:snapToGrid w:val="0"/>
      <w:sz w:val="28"/>
    </w:rPr>
  </w:style>
  <w:style w:type="paragraph" w:customStyle="1" w:styleId="Table1">
    <w:name w:val="Table 1"/>
    <w:basedOn w:val="afb"/>
    <w:link w:val="Table10"/>
    <w:qFormat/>
    <w:rsid w:val="00BB2073"/>
    <w:pPr>
      <w:widowControl w:val="0"/>
      <w:adjustRightInd w:val="0"/>
      <w:ind w:firstLine="0"/>
      <w:jc w:val="left"/>
      <w:textAlignment w:val="baseline"/>
    </w:pPr>
    <w:rPr>
      <w:sz w:val="20"/>
      <w:szCs w:val="20"/>
    </w:rPr>
  </w:style>
  <w:style w:type="character" w:customStyle="1" w:styleId="Table10">
    <w:name w:val="Table 1 Знак"/>
    <w:link w:val="Table1"/>
    <w:rsid w:val="00BB2073"/>
  </w:style>
  <w:style w:type="paragraph" w:customStyle="1" w:styleId="ab">
    <w:name w:val="Название рисунка"/>
    <w:basedOn w:val="afb"/>
    <w:next w:val="afb"/>
    <w:uiPriority w:val="99"/>
    <w:rsid w:val="00BB2073"/>
    <w:pPr>
      <w:numPr>
        <w:numId w:val="9"/>
      </w:numPr>
      <w:ind w:left="0" w:firstLine="0"/>
      <w:jc w:val="center"/>
    </w:pPr>
    <w:rPr>
      <w:rFonts w:ascii="Arial" w:hAnsi="Arial"/>
      <w:b/>
      <w:sz w:val="20"/>
    </w:rPr>
  </w:style>
  <w:style w:type="character" w:customStyle="1" w:styleId="afff3">
    <w:name w:val="Схема документа Знак"/>
    <w:link w:val="afff2"/>
    <w:uiPriority w:val="99"/>
    <w:rsid w:val="00BB2073"/>
    <w:rPr>
      <w:rFonts w:ascii="Tahoma" w:hAnsi="Tahoma" w:cs="Tahoma"/>
      <w:shd w:val="clear" w:color="auto" w:fill="000080"/>
    </w:rPr>
  </w:style>
  <w:style w:type="character" w:customStyle="1" w:styleId="affffffa">
    <w:name w:val="_Обычный Знак"/>
    <w:link w:val="affffffb"/>
    <w:uiPriority w:val="99"/>
    <w:locked/>
    <w:rsid w:val="00BB2073"/>
    <w:rPr>
      <w:sz w:val="24"/>
    </w:rPr>
  </w:style>
  <w:style w:type="paragraph" w:customStyle="1" w:styleId="affffffb">
    <w:name w:val="_Обычный"/>
    <w:basedOn w:val="afb"/>
    <w:link w:val="affffffa"/>
    <w:uiPriority w:val="99"/>
    <w:rsid w:val="00BB2073"/>
    <w:rPr>
      <w:sz w:val="24"/>
      <w:szCs w:val="20"/>
      <w:lang w:val="x-none" w:eastAsia="x-none"/>
    </w:rPr>
  </w:style>
  <w:style w:type="paragraph" w:customStyle="1" w:styleId="affffffc">
    <w:name w:val="Абзац"/>
    <w:basedOn w:val="afb"/>
    <w:uiPriority w:val="99"/>
    <w:qFormat/>
    <w:rsid w:val="00BB2073"/>
    <w:rPr>
      <w:spacing w:val="6"/>
      <w:sz w:val="30"/>
      <w:szCs w:val="20"/>
    </w:rPr>
  </w:style>
  <w:style w:type="character" w:customStyle="1" w:styleId="t51">
    <w:name w:val="t51"/>
    <w:rsid w:val="00374A70"/>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176C87"/>
    <w:rPr>
      <w:rFonts w:ascii="Cambria" w:eastAsia="Times New Roman" w:hAnsi="Cambria" w:cs="Times New Roman"/>
      <w:b/>
      <w:bCs/>
      <w:kern w:val="32"/>
      <w:sz w:val="32"/>
      <w:szCs w:val="32"/>
      <w:lang w:eastAsia="en-US"/>
    </w:rPr>
  </w:style>
  <w:style w:type="character" w:customStyle="1" w:styleId="2a">
    <w:name w:val="Основной текст с отступом 2 Знак"/>
    <w:link w:val="29"/>
    <w:locked/>
    <w:rsid w:val="00176C87"/>
    <w:rPr>
      <w:sz w:val="28"/>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176C87"/>
    <w:rPr>
      <w:rFonts w:ascii="Times New Roman" w:hAnsi="Times New Roman"/>
      <w:sz w:val="20"/>
      <w:lang w:eastAsia="ru-RU"/>
    </w:rPr>
  </w:style>
  <w:style w:type="character" w:customStyle="1" w:styleId="36">
    <w:name w:val="Основной текст с отступом 3 Знак"/>
    <w:aliases w:val="дисер Знак"/>
    <w:link w:val="35"/>
    <w:locked/>
    <w:rsid w:val="00176C87"/>
    <w:rPr>
      <w:sz w:val="16"/>
      <w:szCs w:val="16"/>
    </w:rPr>
  </w:style>
  <w:style w:type="paragraph" w:customStyle="1" w:styleId="310">
    <w:name w:val="Основной текст с отступом 31"/>
    <w:basedOn w:val="afb"/>
    <w:rsid w:val="00176C87"/>
    <w:pPr>
      <w:ind w:firstLine="720"/>
    </w:pPr>
    <w:rPr>
      <w:szCs w:val="20"/>
    </w:rPr>
  </w:style>
  <w:style w:type="paragraph" w:styleId="42">
    <w:name w:val="toc 4"/>
    <w:basedOn w:val="afb"/>
    <w:next w:val="afb"/>
    <w:autoRedefine/>
    <w:uiPriority w:val="99"/>
    <w:rsid w:val="00176C87"/>
    <w:pPr>
      <w:spacing w:line="276" w:lineRule="auto"/>
      <w:ind w:left="660" w:firstLine="0"/>
      <w:jc w:val="left"/>
    </w:pPr>
    <w:rPr>
      <w:sz w:val="18"/>
      <w:szCs w:val="18"/>
      <w:lang w:eastAsia="en-US"/>
    </w:rPr>
  </w:style>
  <w:style w:type="character" w:customStyle="1" w:styleId="38">
    <w:name w:val="Основной текст 3 Знак"/>
    <w:aliases w:val="Основной текст 3 Знак Знак Знак Знак Знак"/>
    <w:link w:val="37"/>
    <w:uiPriority w:val="99"/>
    <w:locked/>
    <w:rsid w:val="00176C87"/>
    <w:rPr>
      <w:sz w:val="16"/>
      <w:szCs w:val="16"/>
    </w:rPr>
  </w:style>
  <w:style w:type="paragraph" w:customStyle="1" w:styleId="1f8">
    <w:name w:val="Цитата1"/>
    <w:basedOn w:val="afb"/>
    <w:rsid w:val="00176C87"/>
    <w:pPr>
      <w:ind w:firstLine="0"/>
      <w:jc w:val="left"/>
    </w:pPr>
    <w:rPr>
      <w:szCs w:val="20"/>
    </w:rPr>
  </w:style>
  <w:style w:type="paragraph" w:customStyle="1" w:styleId="211">
    <w:name w:val="Основной текст 21"/>
    <w:basedOn w:val="afb"/>
    <w:rsid w:val="00176C87"/>
    <w:pPr>
      <w:numPr>
        <w:numId w:val="10"/>
      </w:numPr>
      <w:tabs>
        <w:tab w:val="clear" w:pos="360"/>
      </w:tabs>
      <w:spacing w:line="360" w:lineRule="auto"/>
      <w:ind w:left="0" w:firstLine="0"/>
      <w:jc w:val="center"/>
    </w:pPr>
    <w:rPr>
      <w:szCs w:val="20"/>
    </w:rPr>
  </w:style>
  <w:style w:type="paragraph" w:styleId="affffffd">
    <w:name w:val="Title"/>
    <w:aliases w:val="Название,Название таблицы"/>
    <w:basedOn w:val="afb"/>
    <w:link w:val="affffffe"/>
    <w:qFormat/>
    <w:rsid w:val="00176C87"/>
    <w:pPr>
      <w:spacing w:line="360" w:lineRule="auto"/>
      <w:ind w:firstLine="720"/>
      <w:jc w:val="center"/>
    </w:pPr>
    <w:rPr>
      <w:b/>
      <w:szCs w:val="20"/>
      <w:lang w:val="x-none" w:eastAsia="x-none"/>
    </w:rPr>
  </w:style>
  <w:style w:type="character" w:customStyle="1" w:styleId="affffffe">
    <w:name w:val="Заголовок Знак"/>
    <w:aliases w:val="Название Знак,Название таблицы Знак1"/>
    <w:link w:val="affffffd"/>
    <w:rsid w:val="00176C87"/>
    <w:rPr>
      <w:b/>
      <w:sz w:val="28"/>
    </w:rPr>
  </w:style>
  <w:style w:type="paragraph" w:customStyle="1" w:styleId="221">
    <w:name w:val="Основной текст 22"/>
    <w:basedOn w:val="afb"/>
    <w:rsid w:val="00176C87"/>
    <w:pPr>
      <w:ind w:firstLine="0"/>
    </w:pPr>
    <w:rPr>
      <w:sz w:val="22"/>
      <w:szCs w:val="20"/>
    </w:rPr>
  </w:style>
  <w:style w:type="paragraph" w:styleId="afffffff">
    <w:name w:val="Block Text"/>
    <w:basedOn w:val="afb"/>
    <w:uiPriority w:val="99"/>
    <w:rsid w:val="00176C87"/>
    <w:pPr>
      <w:ind w:left="284" w:right="284" w:firstLine="0"/>
      <w:jc w:val="center"/>
    </w:pPr>
    <w:rPr>
      <w:b/>
      <w:bCs/>
      <w:spacing w:val="30"/>
      <w:szCs w:val="20"/>
    </w:rPr>
  </w:style>
  <w:style w:type="paragraph" w:customStyle="1" w:styleId="1f9">
    <w:name w:val="Основной текст1"/>
    <w:basedOn w:val="afb"/>
    <w:rsid w:val="00176C87"/>
    <w:pPr>
      <w:spacing w:after="120"/>
      <w:ind w:firstLine="0"/>
      <w:jc w:val="left"/>
    </w:pPr>
    <w:rPr>
      <w:sz w:val="20"/>
      <w:szCs w:val="20"/>
    </w:rPr>
  </w:style>
  <w:style w:type="paragraph" w:customStyle="1" w:styleId="39">
    <w:name w:val="заголовок 3"/>
    <w:basedOn w:val="afb"/>
    <w:next w:val="afb"/>
    <w:rsid w:val="00176C87"/>
    <w:pPr>
      <w:keepNext/>
      <w:spacing w:line="240" w:lineRule="exact"/>
      <w:ind w:firstLine="0"/>
      <w:jc w:val="center"/>
    </w:pPr>
    <w:rPr>
      <w:b/>
      <w:sz w:val="16"/>
      <w:szCs w:val="20"/>
    </w:rPr>
  </w:style>
  <w:style w:type="paragraph" w:customStyle="1" w:styleId="ConsTitle">
    <w:name w:val="ConsTitle"/>
    <w:rsid w:val="00176C87"/>
    <w:pPr>
      <w:widowControl w:val="0"/>
    </w:pPr>
    <w:rPr>
      <w:rFonts w:ascii="Arial" w:hAnsi="Arial"/>
      <w:b/>
      <w:sz w:val="16"/>
    </w:rPr>
  </w:style>
  <w:style w:type="character" w:styleId="afffffff0">
    <w:name w:val="FollowedHyperlink"/>
    <w:uiPriority w:val="99"/>
    <w:rsid w:val="00176C87"/>
    <w:rPr>
      <w:color w:val="800080"/>
      <w:u w:val="single"/>
    </w:rPr>
  </w:style>
  <w:style w:type="paragraph" w:customStyle="1" w:styleId="font5">
    <w:name w:val="font5"/>
    <w:basedOn w:val="afb"/>
    <w:rsid w:val="00176C87"/>
    <w:pPr>
      <w:spacing w:before="100" w:beforeAutospacing="1" w:after="100" w:afterAutospacing="1"/>
      <w:ind w:firstLine="0"/>
      <w:jc w:val="left"/>
    </w:pPr>
    <w:rPr>
      <w:rFonts w:ascii="Tahoma" w:hAnsi="Tahoma" w:cs="Tahoma"/>
      <w:color w:val="000000"/>
      <w:sz w:val="16"/>
      <w:szCs w:val="16"/>
    </w:rPr>
  </w:style>
  <w:style w:type="paragraph" w:customStyle="1" w:styleId="font6">
    <w:name w:val="font6"/>
    <w:basedOn w:val="afb"/>
    <w:rsid w:val="00176C87"/>
    <w:pPr>
      <w:spacing w:before="100" w:beforeAutospacing="1" w:after="100" w:afterAutospacing="1"/>
      <w:ind w:firstLine="0"/>
      <w:jc w:val="left"/>
    </w:pPr>
    <w:rPr>
      <w:rFonts w:ascii="Tahoma" w:hAnsi="Tahoma" w:cs="Tahoma"/>
      <w:b/>
      <w:bCs/>
      <w:color w:val="000000"/>
      <w:sz w:val="16"/>
      <w:szCs w:val="16"/>
    </w:rPr>
  </w:style>
  <w:style w:type="paragraph" w:customStyle="1" w:styleId="font7">
    <w:name w:val="font7"/>
    <w:basedOn w:val="afb"/>
    <w:rsid w:val="00176C87"/>
    <w:pPr>
      <w:spacing w:before="100" w:beforeAutospacing="1" w:after="100" w:afterAutospacing="1"/>
      <w:ind w:firstLine="0"/>
      <w:jc w:val="left"/>
    </w:pPr>
    <w:rPr>
      <w:rFonts w:ascii="Tahoma" w:hAnsi="Tahoma" w:cs="Tahoma"/>
      <w:color w:val="000000"/>
      <w:sz w:val="16"/>
      <w:szCs w:val="16"/>
    </w:rPr>
  </w:style>
  <w:style w:type="paragraph" w:customStyle="1" w:styleId="xl24">
    <w:name w:val="xl24"/>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25">
    <w:name w:val="xl25"/>
    <w:basedOn w:val="afb"/>
    <w:rsid w:val="00176C87"/>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6">
    <w:name w:val="xl26"/>
    <w:basedOn w:val="afb"/>
    <w:rsid w:val="00176C87"/>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7">
    <w:name w:val="xl27"/>
    <w:basedOn w:val="afb"/>
    <w:rsid w:val="00176C87"/>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8">
    <w:name w:val="xl28"/>
    <w:basedOn w:val="afb"/>
    <w:rsid w:val="00176C8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9">
    <w:name w:val="xl29"/>
    <w:basedOn w:val="afb"/>
    <w:rsid w:val="00176C8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0">
    <w:name w:val="xl30"/>
    <w:basedOn w:val="afb"/>
    <w:rsid w:val="00176C8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1">
    <w:name w:val="xl31"/>
    <w:basedOn w:val="afb"/>
    <w:rsid w:val="00176C87"/>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2">
    <w:name w:val="xl32"/>
    <w:basedOn w:val="afb"/>
    <w:rsid w:val="00176C87"/>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3">
    <w:name w:val="xl33"/>
    <w:basedOn w:val="afb"/>
    <w:rsid w:val="00176C87"/>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4">
    <w:name w:val="xl34"/>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5">
    <w:name w:val="xl35"/>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6">
    <w:name w:val="xl36"/>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7">
    <w:name w:val="xl37"/>
    <w:basedOn w:val="afb"/>
    <w:rsid w:val="00176C87"/>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8">
    <w:name w:val="xl38"/>
    <w:basedOn w:val="afb"/>
    <w:rsid w:val="00176C87"/>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9">
    <w:name w:val="xl39"/>
    <w:basedOn w:val="afb"/>
    <w:rsid w:val="00176C87"/>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0">
    <w:name w:val="xl40"/>
    <w:basedOn w:val="afb"/>
    <w:rsid w:val="00176C87"/>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1">
    <w:name w:val="xl41"/>
    <w:basedOn w:val="afb"/>
    <w:rsid w:val="00176C87"/>
    <w:pPr>
      <w:pBdr>
        <w:right w:val="single" w:sz="4" w:space="0" w:color="auto"/>
      </w:pBdr>
      <w:spacing w:before="100" w:beforeAutospacing="1" w:after="100" w:afterAutospacing="1"/>
      <w:ind w:firstLine="0"/>
      <w:jc w:val="center"/>
      <w:textAlignment w:val="center"/>
    </w:pPr>
    <w:rPr>
      <w:sz w:val="22"/>
      <w:szCs w:val="22"/>
    </w:rPr>
  </w:style>
  <w:style w:type="paragraph" w:customStyle="1" w:styleId="xl42">
    <w:name w:val="xl42"/>
    <w:basedOn w:val="afb"/>
    <w:rsid w:val="00176C87"/>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3">
    <w:name w:val="xl43"/>
    <w:basedOn w:val="afb"/>
    <w:rsid w:val="00176C87"/>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4">
    <w:name w:val="xl44"/>
    <w:basedOn w:val="afb"/>
    <w:rsid w:val="00176C87"/>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5">
    <w:name w:val="xl45"/>
    <w:basedOn w:val="afb"/>
    <w:rsid w:val="00176C87"/>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6">
    <w:name w:val="xl46"/>
    <w:basedOn w:val="afb"/>
    <w:rsid w:val="00176C87"/>
    <w:pPr>
      <w:pBdr>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47">
    <w:name w:val="xl47"/>
    <w:basedOn w:val="afb"/>
    <w:rsid w:val="00176C87"/>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48">
    <w:name w:val="xl48"/>
    <w:basedOn w:val="afb"/>
    <w:rsid w:val="00176C87"/>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9">
    <w:name w:val="xl49"/>
    <w:basedOn w:val="afb"/>
    <w:rsid w:val="00176C87"/>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0">
    <w:name w:val="xl50"/>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1">
    <w:name w:val="xl51"/>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2">
    <w:name w:val="xl52"/>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3">
    <w:name w:val="xl53"/>
    <w:basedOn w:val="afb"/>
    <w:rsid w:val="00176C87"/>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54">
    <w:name w:val="xl54"/>
    <w:basedOn w:val="afb"/>
    <w:rsid w:val="00176C87"/>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5">
    <w:name w:val="xl55"/>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6">
    <w:name w:val="xl56"/>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7">
    <w:name w:val="xl57"/>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8">
    <w:name w:val="xl58"/>
    <w:basedOn w:val="afb"/>
    <w:rsid w:val="00176C87"/>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9">
    <w:name w:val="xl59"/>
    <w:basedOn w:val="afb"/>
    <w:rsid w:val="00176C87"/>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0">
    <w:name w:val="xl60"/>
    <w:basedOn w:val="afb"/>
    <w:rsid w:val="00176C8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1">
    <w:name w:val="xl61"/>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62">
    <w:name w:val="xl62"/>
    <w:basedOn w:val="afb"/>
    <w:rsid w:val="00176C87"/>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63">
    <w:name w:val="xl63"/>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4">
    <w:name w:val="xl64"/>
    <w:basedOn w:val="afb"/>
    <w:rsid w:val="00176C87"/>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5">
    <w:name w:val="xl65"/>
    <w:basedOn w:val="afb"/>
    <w:rsid w:val="00176C87"/>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66">
    <w:name w:val="xl66"/>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68">
    <w:name w:val="xl68"/>
    <w:basedOn w:val="afb"/>
    <w:rsid w:val="00176C87"/>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9">
    <w:name w:val="xl69"/>
    <w:basedOn w:val="afb"/>
    <w:rsid w:val="00176C87"/>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0">
    <w:name w:val="xl70"/>
    <w:basedOn w:val="afb"/>
    <w:rsid w:val="00176C87"/>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71">
    <w:name w:val="xl71"/>
    <w:basedOn w:val="afb"/>
    <w:rsid w:val="00176C87"/>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2">
    <w:name w:val="xl72"/>
    <w:basedOn w:val="afb"/>
    <w:rsid w:val="00176C87"/>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3">
    <w:name w:val="xl73"/>
    <w:basedOn w:val="afb"/>
    <w:rsid w:val="00176C87"/>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4">
    <w:name w:val="xl74"/>
    <w:basedOn w:val="afb"/>
    <w:rsid w:val="00176C87"/>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5">
    <w:name w:val="xl75"/>
    <w:basedOn w:val="afb"/>
    <w:rsid w:val="00176C87"/>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6">
    <w:name w:val="xl76"/>
    <w:basedOn w:val="afb"/>
    <w:rsid w:val="00176C87"/>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7">
    <w:name w:val="xl77"/>
    <w:basedOn w:val="afb"/>
    <w:rsid w:val="00176C87"/>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8">
    <w:name w:val="xl78"/>
    <w:basedOn w:val="afb"/>
    <w:rsid w:val="00176C87"/>
    <w:pPr>
      <w:pBdr>
        <w:right w:val="single" w:sz="4" w:space="0" w:color="auto"/>
      </w:pBdr>
      <w:spacing w:before="100" w:beforeAutospacing="1" w:after="100" w:afterAutospacing="1"/>
      <w:ind w:firstLine="0"/>
      <w:jc w:val="center"/>
      <w:textAlignment w:val="center"/>
    </w:pPr>
    <w:rPr>
      <w:sz w:val="22"/>
      <w:szCs w:val="22"/>
    </w:rPr>
  </w:style>
  <w:style w:type="paragraph" w:customStyle="1" w:styleId="xl79">
    <w:name w:val="xl79"/>
    <w:basedOn w:val="afb"/>
    <w:rsid w:val="00176C87"/>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80">
    <w:name w:val="xl80"/>
    <w:basedOn w:val="afb"/>
    <w:rsid w:val="00176C87"/>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1">
    <w:name w:val="xl81"/>
    <w:basedOn w:val="afb"/>
    <w:rsid w:val="00176C87"/>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2">
    <w:name w:val="xl82"/>
    <w:basedOn w:val="afb"/>
    <w:rsid w:val="00176C87"/>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3">
    <w:name w:val="xl83"/>
    <w:basedOn w:val="afb"/>
    <w:rsid w:val="00176C87"/>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4">
    <w:name w:val="xl84"/>
    <w:basedOn w:val="afb"/>
    <w:rsid w:val="00176C87"/>
    <w:pPr>
      <w:pBdr>
        <w:top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85">
    <w:name w:val="xl85"/>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6">
    <w:name w:val="xl86"/>
    <w:basedOn w:val="afb"/>
    <w:rsid w:val="00176C87"/>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7">
    <w:name w:val="xl87"/>
    <w:basedOn w:val="afb"/>
    <w:rsid w:val="00176C87"/>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8">
    <w:name w:val="xl88"/>
    <w:basedOn w:val="afb"/>
    <w:rsid w:val="00176C87"/>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89">
    <w:name w:val="xl89"/>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0">
    <w:name w:val="xl90"/>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1">
    <w:name w:val="xl91"/>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2">
    <w:name w:val="xl92"/>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3">
    <w:name w:val="xl93"/>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4">
    <w:name w:val="xl94"/>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5">
    <w:name w:val="xl95"/>
    <w:basedOn w:val="afb"/>
    <w:rsid w:val="00176C87"/>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96">
    <w:name w:val="xl96"/>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8">
    <w:name w:val="xl98"/>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9">
    <w:name w:val="xl99"/>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00">
    <w:name w:val="xl100"/>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01">
    <w:name w:val="xl101"/>
    <w:basedOn w:val="afb"/>
    <w:rsid w:val="00176C87"/>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102">
    <w:name w:val="xl102"/>
    <w:basedOn w:val="afb"/>
    <w:rsid w:val="00176C87"/>
    <w:pPr>
      <w:pBdr>
        <w:top w:val="single" w:sz="4" w:space="0" w:color="auto"/>
        <w:left w:val="single" w:sz="8" w:space="0" w:color="auto"/>
        <w:right w:val="single" w:sz="4" w:space="0" w:color="auto"/>
      </w:pBdr>
      <w:spacing w:before="100" w:beforeAutospacing="1" w:after="100" w:afterAutospacing="1"/>
      <w:ind w:firstLine="0"/>
      <w:jc w:val="left"/>
    </w:pPr>
    <w:rPr>
      <w:sz w:val="22"/>
      <w:szCs w:val="22"/>
    </w:rPr>
  </w:style>
  <w:style w:type="paragraph" w:customStyle="1" w:styleId="xl103">
    <w:name w:val="xl103"/>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04">
    <w:name w:val="xl104"/>
    <w:basedOn w:val="afb"/>
    <w:rsid w:val="00176C87"/>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5">
    <w:name w:val="xl105"/>
    <w:basedOn w:val="afb"/>
    <w:rsid w:val="00176C87"/>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6">
    <w:name w:val="xl106"/>
    <w:basedOn w:val="afb"/>
    <w:rsid w:val="00176C87"/>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7">
    <w:name w:val="xl107"/>
    <w:basedOn w:val="afb"/>
    <w:rsid w:val="00176C87"/>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8">
    <w:name w:val="xl108"/>
    <w:basedOn w:val="afb"/>
    <w:rsid w:val="00176C87"/>
    <w:pPr>
      <w:pBdr>
        <w:top w:val="single" w:sz="4" w:space="0" w:color="auto"/>
        <w:left w:val="single" w:sz="4" w:space="0" w:color="auto"/>
        <w:right w:val="single" w:sz="8" w:space="0" w:color="auto"/>
      </w:pBdr>
      <w:spacing w:before="100" w:beforeAutospacing="1" w:after="100" w:afterAutospacing="1"/>
      <w:ind w:firstLine="0"/>
      <w:jc w:val="left"/>
    </w:pPr>
    <w:rPr>
      <w:sz w:val="22"/>
      <w:szCs w:val="22"/>
    </w:rPr>
  </w:style>
  <w:style w:type="paragraph" w:customStyle="1" w:styleId="xl109">
    <w:name w:val="xl109"/>
    <w:basedOn w:val="afb"/>
    <w:rsid w:val="00176C87"/>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0">
    <w:name w:val="xl110"/>
    <w:basedOn w:val="afb"/>
    <w:rsid w:val="00176C8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1">
    <w:name w:val="xl111"/>
    <w:basedOn w:val="afb"/>
    <w:rsid w:val="00176C87"/>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2">
    <w:name w:val="xl112"/>
    <w:basedOn w:val="afb"/>
    <w:rsid w:val="00176C87"/>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113">
    <w:name w:val="xl113"/>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4">
    <w:name w:val="xl114"/>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5">
    <w:name w:val="xl115"/>
    <w:basedOn w:val="afb"/>
    <w:rsid w:val="00176C87"/>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16">
    <w:name w:val="xl116"/>
    <w:basedOn w:val="afb"/>
    <w:rsid w:val="00176C87"/>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7">
    <w:name w:val="xl117"/>
    <w:basedOn w:val="afb"/>
    <w:rsid w:val="00176C87"/>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8">
    <w:name w:val="xl118"/>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9">
    <w:name w:val="xl119"/>
    <w:basedOn w:val="afb"/>
    <w:rsid w:val="00176C87"/>
    <w:pPr>
      <w:pBdr>
        <w:top w:val="single" w:sz="4" w:space="0" w:color="auto"/>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0">
    <w:name w:val="xl120"/>
    <w:basedOn w:val="afb"/>
    <w:rsid w:val="00176C87"/>
    <w:pPr>
      <w:pBdr>
        <w:left w:val="single" w:sz="8"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1">
    <w:name w:val="xl121"/>
    <w:basedOn w:val="afb"/>
    <w:rsid w:val="00176C87"/>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2">
    <w:name w:val="xl122"/>
    <w:basedOn w:val="afb"/>
    <w:rsid w:val="00176C87"/>
    <w:pPr>
      <w:pBdr>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3">
    <w:name w:val="xl123"/>
    <w:basedOn w:val="afb"/>
    <w:rsid w:val="00176C87"/>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4">
    <w:name w:val="xl124"/>
    <w:basedOn w:val="afb"/>
    <w:rsid w:val="00176C87"/>
    <w:pPr>
      <w:pBdr>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5">
    <w:name w:val="xl125"/>
    <w:basedOn w:val="afb"/>
    <w:rsid w:val="00176C87"/>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6">
    <w:name w:val="xl126"/>
    <w:basedOn w:val="afb"/>
    <w:rsid w:val="00176C87"/>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27">
    <w:name w:val="xl127"/>
    <w:basedOn w:val="afb"/>
    <w:rsid w:val="00176C87"/>
    <w:pPr>
      <w:pBdr>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8">
    <w:name w:val="xl128"/>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9">
    <w:name w:val="xl129"/>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0">
    <w:name w:val="xl130"/>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1">
    <w:name w:val="xl131"/>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2">
    <w:name w:val="xl132"/>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3">
    <w:name w:val="xl133"/>
    <w:basedOn w:val="afb"/>
    <w:rsid w:val="00176C87"/>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4">
    <w:name w:val="xl134"/>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5">
    <w:name w:val="xl135"/>
    <w:basedOn w:val="afb"/>
    <w:rsid w:val="00176C87"/>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6">
    <w:name w:val="xl136"/>
    <w:basedOn w:val="afb"/>
    <w:rsid w:val="00176C87"/>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7">
    <w:name w:val="xl137"/>
    <w:basedOn w:val="afb"/>
    <w:rsid w:val="00176C87"/>
    <w:pPr>
      <w:pBdr>
        <w:top w:val="single" w:sz="4" w:space="0" w:color="auto"/>
        <w:left w:val="single" w:sz="4" w:space="0" w:color="auto"/>
        <w:bottom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8">
    <w:name w:val="xl138"/>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39">
    <w:name w:val="xl139"/>
    <w:basedOn w:val="afb"/>
    <w:rsid w:val="00176C87"/>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0">
    <w:name w:val="xl140"/>
    <w:basedOn w:val="afb"/>
    <w:rsid w:val="00176C87"/>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1">
    <w:name w:val="xl141"/>
    <w:basedOn w:val="afb"/>
    <w:rsid w:val="00176C87"/>
    <w:pPr>
      <w:pBdr>
        <w:top w:val="single" w:sz="8"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2">
    <w:name w:val="xl142"/>
    <w:basedOn w:val="afb"/>
    <w:rsid w:val="00176C87"/>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3">
    <w:name w:val="xl143"/>
    <w:basedOn w:val="afb"/>
    <w:rsid w:val="00176C87"/>
    <w:pPr>
      <w:pBdr>
        <w:top w:val="single" w:sz="8" w:space="0" w:color="auto"/>
        <w:bottom w:val="single" w:sz="8" w:space="0" w:color="auto"/>
      </w:pBdr>
      <w:spacing w:before="100" w:beforeAutospacing="1" w:after="100" w:afterAutospacing="1"/>
      <w:ind w:firstLine="0"/>
      <w:jc w:val="left"/>
      <w:textAlignment w:val="center"/>
    </w:pPr>
    <w:rPr>
      <w:sz w:val="22"/>
      <w:szCs w:val="22"/>
    </w:rPr>
  </w:style>
  <w:style w:type="paragraph" w:customStyle="1" w:styleId="xl144">
    <w:name w:val="xl144"/>
    <w:basedOn w:val="afb"/>
    <w:rsid w:val="00176C87"/>
    <w:pPr>
      <w:pBdr>
        <w:top w:val="single" w:sz="8" w:space="0" w:color="auto"/>
        <w:bottom w:val="single" w:sz="8"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45">
    <w:name w:val="xl145"/>
    <w:basedOn w:val="afb"/>
    <w:rsid w:val="00176C87"/>
    <w:pPr>
      <w:pBdr>
        <w:top w:val="single" w:sz="8" w:space="0" w:color="auto"/>
        <w:left w:val="single" w:sz="8" w:space="0" w:color="auto"/>
      </w:pBdr>
      <w:spacing w:before="100" w:beforeAutospacing="1" w:after="100" w:afterAutospacing="1"/>
      <w:ind w:firstLine="0"/>
      <w:jc w:val="center"/>
      <w:textAlignment w:val="center"/>
    </w:pPr>
    <w:rPr>
      <w:b/>
      <w:bCs/>
      <w:sz w:val="22"/>
      <w:szCs w:val="22"/>
    </w:rPr>
  </w:style>
  <w:style w:type="paragraph" w:customStyle="1" w:styleId="xl146">
    <w:name w:val="xl146"/>
    <w:basedOn w:val="afb"/>
    <w:rsid w:val="00176C87"/>
    <w:pPr>
      <w:pBdr>
        <w:top w:val="single" w:sz="8" w:space="0" w:color="auto"/>
      </w:pBdr>
      <w:spacing w:before="100" w:beforeAutospacing="1" w:after="100" w:afterAutospacing="1"/>
      <w:ind w:firstLine="0"/>
      <w:jc w:val="center"/>
      <w:textAlignment w:val="center"/>
    </w:pPr>
    <w:rPr>
      <w:b/>
      <w:bCs/>
      <w:sz w:val="22"/>
      <w:szCs w:val="22"/>
    </w:rPr>
  </w:style>
  <w:style w:type="paragraph" w:customStyle="1" w:styleId="xl147">
    <w:name w:val="xl147"/>
    <w:basedOn w:val="afb"/>
    <w:rsid w:val="00176C87"/>
    <w:pPr>
      <w:pBdr>
        <w:top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48">
    <w:name w:val="xl148"/>
    <w:basedOn w:val="afb"/>
    <w:rsid w:val="00176C87"/>
    <w:pPr>
      <w:pBdr>
        <w:top w:val="single" w:sz="8"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49">
    <w:name w:val="xl149"/>
    <w:basedOn w:val="afb"/>
    <w:rsid w:val="00176C87"/>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0">
    <w:name w:val="xl150"/>
    <w:basedOn w:val="afb"/>
    <w:rsid w:val="00176C87"/>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1">
    <w:name w:val="xl151"/>
    <w:basedOn w:val="afb"/>
    <w:rsid w:val="00176C87"/>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2">
    <w:name w:val="xl152"/>
    <w:basedOn w:val="afb"/>
    <w:rsid w:val="00176C87"/>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3">
    <w:name w:val="xl153"/>
    <w:basedOn w:val="afb"/>
    <w:rsid w:val="00176C87"/>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4">
    <w:name w:val="xl154"/>
    <w:basedOn w:val="afb"/>
    <w:rsid w:val="00176C87"/>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5">
    <w:name w:val="xl155"/>
    <w:basedOn w:val="afb"/>
    <w:rsid w:val="00176C87"/>
    <w:pPr>
      <w:pBdr>
        <w:top w:val="single" w:sz="8" w:space="0" w:color="auto"/>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6">
    <w:name w:val="xl156"/>
    <w:basedOn w:val="afb"/>
    <w:rsid w:val="00176C87"/>
    <w:pPr>
      <w:pBdr>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7">
    <w:name w:val="xl157"/>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58">
    <w:name w:val="xl158"/>
    <w:basedOn w:val="afb"/>
    <w:rsid w:val="00176C87"/>
    <w:pPr>
      <w:pBdr>
        <w:top w:val="single" w:sz="8" w:space="0" w:color="auto"/>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59">
    <w:name w:val="xl159"/>
    <w:basedOn w:val="afb"/>
    <w:rsid w:val="00176C87"/>
    <w:pPr>
      <w:pBdr>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0">
    <w:name w:val="xl160"/>
    <w:basedOn w:val="afb"/>
    <w:rsid w:val="00176C87"/>
    <w:pPr>
      <w:pBdr>
        <w:top w:val="single" w:sz="4" w:space="0" w:color="auto"/>
        <w:left w:val="single" w:sz="4"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1">
    <w:name w:val="xl161"/>
    <w:basedOn w:val="afb"/>
    <w:rsid w:val="00176C87"/>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62">
    <w:name w:val="xl162"/>
    <w:basedOn w:val="afb"/>
    <w:rsid w:val="00176C87"/>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3">
    <w:name w:val="xl163"/>
    <w:basedOn w:val="afb"/>
    <w:rsid w:val="00176C8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4">
    <w:name w:val="xl164"/>
    <w:basedOn w:val="afb"/>
    <w:rsid w:val="00176C87"/>
    <w:pPr>
      <w:pBdr>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5">
    <w:name w:val="xl165"/>
    <w:basedOn w:val="afb"/>
    <w:rsid w:val="00176C87"/>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66">
    <w:name w:val="xl166"/>
    <w:basedOn w:val="afb"/>
    <w:rsid w:val="00176C87"/>
    <w:pPr>
      <w:pBdr>
        <w:top w:val="single" w:sz="8" w:space="0" w:color="auto"/>
        <w:left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7">
    <w:name w:val="xl167"/>
    <w:basedOn w:val="afb"/>
    <w:rsid w:val="00176C87"/>
    <w:pPr>
      <w:pBdr>
        <w:top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8">
    <w:name w:val="xl168"/>
    <w:basedOn w:val="afb"/>
    <w:rsid w:val="00176C87"/>
    <w:pPr>
      <w:pBdr>
        <w:top w:val="single" w:sz="8" w:space="0" w:color="auto"/>
        <w:bottom w:val="single" w:sz="8" w:space="0" w:color="auto"/>
        <w:right w:val="single" w:sz="8" w:space="0" w:color="auto"/>
      </w:pBdr>
      <w:spacing w:before="100" w:beforeAutospacing="1" w:after="100" w:afterAutospacing="1"/>
      <w:ind w:firstLine="0"/>
      <w:jc w:val="center"/>
    </w:pPr>
    <w:rPr>
      <w:b/>
      <w:bCs/>
      <w:sz w:val="22"/>
      <w:szCs w:val="22"/>
    </w:rPr>
  </w:style>
  <w:style w:type="paragraph" w:customStyle="1" w:styleId="xl169">
    <w:name w:val="xl169"/>
    <w:basedOn w:val="afb"/>
    <w:rsid w:val="00176C87"/>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0">
    <w:name w:val="xl170"/>
    <w:basedOn w:val="afb"/>
    <w:rsid w:val="00176C87"/>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1">
    <w:name w:val="xl171"/>
    <w:basedOn w:val="afb"/>
    <w:rsid w:val="00176C87"/>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72">
    <w:name w:val="xl172"/>
    <w:basedOn w:val="afb"/>
    <w:rsid w:val="00176C87"/>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73">
    <w:name w:val="xl173"/>
    <w:basedOn w:val="afb"/>
    <w:rsid w:val="00176C87"/>
    <w:pPr>
      <w:pBdr>
        <w:top w:val="single" w:sz="8" w:space="0" w:color="auto"/>
        <w:left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4">
    <w:name w:val="xl174"/>
    <w:basedOn w:val="afb"/>
    <w:rsid w:val="00176C87"/>
    <w:pPr>
      <w:pBdr>
        <w:top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5">
    <w:name w:val="xl175"/>
    <w:basedOn w:val="afb"/>
    <w:rsid w:val="00176C87"/>
    <w:pPr>
      <w:pBdr>
        <w:top w:val="single" w:sz="8" w:space="0" w:color="auto"/>
        <w:bottom w:val="single" w:sz="8" w:space="0" w:color="auto"/>
        <w:right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6">
    <w:name w:val="xl176"/>
    <w:basedOn w:val="afb"/>
    <w:rsid w:val="00176C87"/>
    <w:pPr>
      <w:pBdr>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77">
    <w:name w:val="xl177"/>
    <w:basedOn w:val="afb"/>
    <w:rsid w:val="00176C87"/>
    <w:pPr>
      <w:pBdr>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8">
    <w:name w:val="xl178"/>
    <w:basedOn w:val="afb"/>
    <w:rsid w:val="00176C87"/>
    <w:pPr>
      <w:pBdr>
        <w:bottom w:val="single" w:sz="8" w:space="0" w:color="auto"/>
      </w:pBdr>
      <w:spacing w:before="100" w:beforeAutospacing="1" w:after="100" w:afterAutospacing="1"/>
      <w:ind w:firstLine="0"/>
      <w:jc w:val="center"/>
      <w:textAlignment w:val="center"/>
    </w:pPr>
    <w:rPr>
      <w:b/>
      <w:bCs/>
      <w:sz w:val="22"/>
      <w:szCs w:val="22"/>
    </w:rPr>
  </w:style>
  <w:style w:type="paragraph" w:customStyle="1" w:styleId="xl179">
    <w:name w:val="xl179"/>
    <w:basedOn w:val="afb"/>
    <w:rsid w:val="00176C87"/>
    <w:pPr>
      <w:pBdr>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80">
    <w:name w:val="xl180"/>
    <w:basedOn w:val="afb"/>
    <w:rsid w:val="00176C87"/>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1">
    <w:name w:val="xl181"/>
    <w:basedOn w:val="afb"/>
    <w:rsid w:val="00176C87"/>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2">
    <w:name w:val="xl182"/>
    <w:basedOn w:val="afb"/>
    <w:rsid w:val="00176C87"/>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3">
    <w:name w:val="xl183"/>
    <w:basedOn w:val="afb"/>
    <w:rsid w:val="00176C87"/>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4">
    <w:name w:val="xl184"/>
    <w:basedOn w:val="afb"/>
    <w:rsid w:val="00176C87"/>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5">
    <w:name w:val="xl185"/>
    <w:basedOn w:val="afb"/>
    <w:rsid w:val="00176C87"/>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6">
    <w:name w:val="xl186"/>
    <w:basedOn w:val="afb"/>
    <w:rsid w:val="00176C87"/>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7">
    <w:name w:val="xl187"/>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8">
    <w:name w:val="xl188"/>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9">
    <w:name w:val="xl189"/>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0">
    <w:name w:val="xl190"/>
    <w:basedOn w:val="afb"/>
    <w:rsid w:val="00176C87"/>
    <w:pPr>
      <w:pBdr>
        <w:top w:val="single" w:sz="8"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1">
    <w:name w:val="xl191"/>
    <w:basedOn w:val="afb"/>
    <w:rsid w:val="00176C87"/>
    <w:pPr>
      <w:pBdr>
        <w:top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92">
    <w:name w:val="xl192"/>
    <w:basedOn w:val="afb"/>
    <w:rsid w:val="00176C87"/>
    <w:pPr>
      <w:pBdr>
        <w:top w:val="single" w:sz="4"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3">
    <w:name w:val="xl193"/>
    <w:basedOn w:val="afb"/>
    <w:rsid w:val="00176C87"/>
    <w:pPr>
      <w:pBdr>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4">
    <w:name w:val="xl194"/>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95">
    <w:name w:val="xl195"/>
    <w:basedOn w:val="afb"/>
    <w:rsid w:val="00176C87"/>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afffffff1">
    <w:name w:val="Доклад"/>
    <w:basedOn w:val="afb"/>
    <w:rsid w:val="00176C87"/>
    <w:rPr>
      <w:sz w:val="24"/>
      <w:szCs w:val="20"/>
    </w:rPr>
  </w:style>
  <w:style w:type="paragraph" w:customStyle="1" w:styleId="afffffff2">
    <w:name w:val="Основной текст с отступом.Нумерованный список !!"/>
    <w:basedOn w:val="afb"/>
    <w:rsid w:val="00176C87"/>
    <w:pPr>
      <w:spacing w:line="360" w:lineRule="auto"/>
      <w:ind w:firstLine="720"/>
    </w:pPr>
    <w:rPr>
      <w:sz w:val="24"/>
      <w:szCs w:val="20"/>
    </w:rPr>
  </w:style>
  <w:style w:type="paragraph" w:customStyle="1" w:styleId="3a">
    <w:name w:val="Оглавление3"/>
    <w:basedOn w:val="afb"/>
    <w:link w:val="3b"/>
    <w:rsid w:val="00176C87"/>
    <w:pPr>
      <w:ind w:left="709" w:firstLine="0"/>
      <w:jc w:val="left"/>
    </w:pPr>
    <w:rPr>
      <w:b/>
      <w:i/>
      <w:szCs w:val="20"/>
      <w:lang w:val="x-none" w:eastAsia="x-none"/>
    </w:rPr>
  </w:style>
  <w:style w:type="paragraph" w:customStyle="1" w:styleId="ConsPlusTitle">
    <w:name w:val="ConsPlusTitle"/>
    <w:uiPriority w:val="99"/>
    <w:rsid w:val="00176C87"/>
    <w:pPr>
      <w:widowControl w:val="0"/>
      <w:autoSpaceDE w:val="0"/>
      <w:autoSpaceDN w:val="0"/>
      <w:adjustRightInd w:val="0"/>
    </w:pPr>
    <w:rPr>
      <w:b/>
      <w:bCs/>
      <w:sz w:val="24"/>
      <w:szCs w:val="24"/>
    </w:rPr>
  </w:style>
  <w:style w:type="paragraph" w:styleId="afffffff3">
    <w:name w:val="endnote text"/>
    <w:basedOn w:val="afb"/>
    <w:link w:val="afffffff4"/>
    <w:uiPriority w:val="99"/>
    <w:rsid w:val="00176C87"/>
    <w:pPr>
      <w:ind w:firstLine="0"/>
      <w:jc w:val="left"/>
    </w:pPr>
    <w:rPr>
      <w:sz w:val="20"/>
      <w:szCs w:val="20"/>
    </w:rPr>
  </w:style>
  <w:style w:type="character" w:customStyle="1" w:styleId="afffffff4">
    <w:name w:val="Текст концевой сноски Знак"/>
    <w:basedOn w:val="afc"/>
    <w:link w:val="afffffff3"/>
    <w:uiPriority w:val="99"/>
    <w:rsid w:val="00176C87"/>
  </w:style>
  <w:style w:type="paragraph" w:customStyle="1" w:styleId="142">
    <w:name w:val="Обычный 14 одинарный"/>
    <w:basedOn w:val="afb"/>
    <w:rsid w:val="00176C87"/>
    <w:pPr>
      <w:ind w:firstLine="0"/>
    </w:pPr>
  </w:style>
  <w:style w:type="paragraph" w:customStyle="1" w:styleId="afffffff5">
    <w:name w:val="формат"/>
    <w:basedOn w:val="afb"/>
    <w:rsid w:val="00176C87"/>
    <w:pPr>
      <w:tabs>
        <w:tab w:val="num" w:pos="1080"/>
      </w:tabs>
      <w:ind w:left="1080" w:hanging="1080"/>
    </w:pPr>
    <w:rPr>
      <w:szCs w:val="20"/>
    </w:rPr>
  </w:style>
  <w:style w:type="paragraph" w:customStyle="1" w:styleId="S31">
    <w:name w:val="S_Нумерованный_3.1"/>
    <w:basedOn w:val="S1"/>
    <w:link w:val="S310"/>
    <w:autoRedefine/>
    <w:rsid w:val="00176C87"/>
    <w:rPr>
      <w:b/>
    </w:rPr>
  </w:style>
  <w:style w:type="character" w:customStyle="1" w:styleId="S2">
    <w:name w:val="S_Обычный Знак"/>
    <w:link w:val="S1"/>
    <w:locked/>
    <w:rsid w:val="00176C87"/>
    <w:rPr>
      <w:sz w:val="24"/>
    </w:rPr>
  </w:style>
  <w:style w:type="paragraph" w:customStyle="1" w:styleId="S1">
    <w:name w:val="S_Обычный"/>
    <w:basedOn w:val="afb"/>
    <w:link w:val="S2"/>
    <w:qFormat/>
    <w:rsid w:val="00176C87"/>
    <w:pPr>
      <w:spacing w:line="360" w:lineRule="auto"/>
    </w:pPr>
    <w:rPr>
      <w:sz w:val="24"/>
      <w:szCs w:val="20"/>
      <w:lang w:val="x-none" w:eastAsia="x-none"/>
    </w:rPr>
  </w:style>
  <w:style w:type="paragraph" w:customStyle="1" w:styleId="1fa">
    <w:name w:val="Стиль Слева:  1 см"/>
    <w:basedOn w:val="afb"/>
    <w:rsid w:val="00176C87"/>
    <w:pPr>
      <w:spacing w:line="312" w:lineRule="auto"/>
      <w:ind w:left="567"/>
    </w:pPr>
    <w:rPr>
      <w:sz w:val="24"/>
      <w:szCs w:val="20"/>
      <w:lang w:eastAsia="en-US"/>
    </w:rPr>
  </w:style>
  <w:style w:type="paragraph" w:customStyle="1" w:styleId="0">
    <w:name w:val="Стиль Слева:  0"/>
    <w:aliases w:val="5 см"/>
    <w:basedOn w:val="afb"/>
    <w:rsid w:val="00176C87"/>
    <w:pPr>
      <w:spacing w:line="312" w:lineRule="auto"/>
      <w:ind w:left="284"/>
    </w:pPr>
    <w:rPr>
      <w:sz w:val="24"/>
      <w:szCs w:val="20"/>
      <w:lang w:eastAsia="en-US"/>
    </w:rPr>
  </w:style>
  <w:style w:type="character" w:customStyle="1" w:styleId="120">
    <w:name w:val="Заголовок_12"/>
    <w:semiHidden/>
    <w:rsid w:val="00176C87"/>
    <w:rPr>
      <w:b/>
    </w:rPr>
  </w:style>
  <w:style w:type="paragraph" w:customStyle="1" w:styleId="S30">
    <w:name w:val="S_Заголовок_Текста3"/>
    <w:basedOn w:val="afb"/>
    <w:autoRedefine/>
    <w:rsid w:val="00176C87"/>
    <w:pPr>
      <w:tabs>
        <w:tab w:val="num" w:pos="567"/>
      </w:tabs>
      <w:spacing w:line="360" w:lineRule="auto"/>
      <w:ind w:firstLine="288"/>
      <w:jc w:val="center"/>
      <w:outlineLvl w:val="2"/>
    </w:pPr>
    <w:rPr>
      <w:sz w:val="24"/>
      <w:u w:val="single"/>
    </w:rPr>
  </w:style>
  <w:style w:type="paragraph" w:customStyle="1" w:styleId="afffffff6">
    <w:name w:val="Четвертый уровень"/>
    <w:basedOn w:val="afb"/>
    <w:qFormat/>
    <w:rsid w:val="00176C87"/>
    <w:pPr>
      <w:spacing w:before="240" w:after="120" w:line="312" w:lineRule="auto"/>
    </w:pPr>
    <w:rPr>
      <w:b/>
      <w:sz w:val="24"/>
    </w:rPr>
  </w:style>
  <w:style w:type="character" w:customStyle="1" w:styleId="ConsNormal">
    <w:name w:val="ConsNormal Знак"/>
    <w:link w:val="ConsNormal0"/>
    <w:locked/>
    <w:rsid w:val="00176C87"/>
    <w:rPr>
      <w:rFonts w:ascii="Arial" w:hAnsi="Arial"/>
      <w:lang w:val="ru-RU" w:eastAsia="ru-RU" w:bidi="ar-SA"/>
    </w:rPr>
  </w:style>
  <w:style w:type="paragraph" w:customStyle="1" w:styleId="ConsNormal0">
    <w:name w:val="ConsNormal"/>
    <w:link w:val="ConsNormal"/>
    <w:rsid w:val="00176C87"/>
    <w:pPr>
      <w:widowControl w:val="0"/>
      <w:autoSpaceDE w:val="0"/>
      <w:autoSpaceDN w:val="0"/>
      <w:adjustRightInd w:val="0"/>
      <w:ind w:firstLine="720"/>
    </w:pPr>
    <w:rPr>
      <w:rFonts w:ascii="Arial" w:hAnsi="Arial"/>
    </w:rPr>
  </w:style>
  <w:style w:type="character" w:customStyle="1" w:styleId="S5">
    <w:name w:val="S_Маркированный Знак Знак"/>
    <w:link w:val="S6"/>
    <w:locked/>
    <w:rsid w:val="00176C87"/>
    <w:rPr>
      <w:sz w:val="24"/>
    </w:rPr>
  </w:style>
  <w:style w:type="paragraph" w:customStyle="1" w:styleId="S6">
    <w:name w:val="S_Маркированный"/>
    <w:basedOn w:val="a0"/>
    <w:link w:val="S5"/>
    <w:autoRedefine/>
    <w:rsid w:val="00176C87"/>
    <w:pPr>
      <w:numPr>
        <w:numId w:val="0"/>
      </w:numPr>
      <w:tabs>
        <w:tab w:val="left" w:pos="1260"/>
      </w:tabs>
      <w:spacing w:line="360" w:lineRule="auto"/>
      <w:ind w:left="1021"/>
    </w:pPr>
    <w:rPr>
      <w:sz w:val="24"/>
      <w:szCs w:val="20"/>
      <w:lang w:val="x-none" w:eastAsia="x-none"/>
    </w:rPr>
  </w:style>
  <w:style w:type="character" w:customStyle="1" w:styleId="ConsNonformat">
    <w:name w:val="ConsNonformat Знак"/>
    <w:link w:val="ConsNonformat0"/>
    <w:locked/>
    <w:rsid w:val="00176C87"/>
    <w:rPr>
      <w:rFonts w:ascii="Courier New" w:hAnsi="Courier New" w:cs="Courier New"/>
      <w:sz w:val="22"/>
      <w:szCs w:val="22"/>
      <w:lang w:val="ru-RU" w:eastAsia="ru-RU" w:bidi="ar-SA"/>
    </w:rPr>
  </w:style>
  <w:style w:type="paragraph" w:customStyle="1" w:styleId="ConsNonformat0">
    <w:name w:val="ConsNonformat"/>
    <w:link w:val="ConsNonformat"/>
    <w:rsid w:val="00176C87"/>
    <w:pPr>
      <w:widowControl w:val="0"/>
      <w:autoSpaceDE w:val="0"/>
      <w:autoSpaceDN w:val="0"/>
      <w:adjustRightInd w:val="0"/>
    </w:pPr>
    <w:rPr>
      <w:rFonts w:ascii="Courier New" w:hAnsi="Courier New" w:cs="Courier New"/>
      <w:sz w:val="22"/>
      <w:szCs w:val="22"/>
    </w:rPr>
  </w:style>
  <w:style w:type="paragraph" w:customStyle="1" w:styleId="S20">
    <w:name w:val="S_Заголовок 2"/>
    <w:basedOn w:val="25"/>
    <w:link w:val="S21"/>
    <w:autoRedefine/>
    <w:rsid w:val="00176C87"/>
    <w:pPr>
      <w:keepNext w:val="0"/>
      <w:spacing w:line="360" w:lineRule="auto"/>
    </w:pPr>
    <w:rPr>
      <w:bCs w:val="0"/>
      <w:iCs w:val="0"/>
      <w:sz w:val="24"/>
      <w:szCs w:val="20"/>
    </w:rPr>
  </w:style>
  <w:style w:type="character" w:customStyle="1" w:styleId="S21">
    <w:name w:val="S_Заголовок 2 Знак"/>
    <w:link w:val="S20"/>
    <w:locked/>
    <w:rsid w:val="00176C87"/>
    <w:rPr>
      <w:b/>
      <w:sz w:val="24"/>
    </w:rPr>
  </w:style>
  <w:style w:type="character" w:customStyle="1" w:styleId="S7">
    <w:name w:val="S_Нумерованный Знак Знак"/>
    <w:link w:val="S8"/>
    <w:locked/>
    <w:rsid w:val="00176C87"/>
    <w:rPr>
      <w:b/>
      <w:sz w:val="24"/>
      <w:szCs w:val="24"/>
    </w:rPr>
  </w:style>
  <w:style w:type="paragraph" w:customStyle="1" w:styleId="S8">
    <w:name w:val="S_Нумерованный"/>
    <w:basedOn w:val="afb"/>
    <w:link w:val="S7"/>
    <w:autoRedefine/>
    <w:rsid w:val="00176C87"/>
    <w:pPr>
      <w:tabs>
        <w:tab w:val="num" w:pos="1287"/>
      </w:tabs>
      <w:spacing w:line="360" w:lineRule="auto"/>
      <w:ind w:left="323" w:firstLine="397"/>
      <w:outlineLvl w:val="1"/>
    </w:pPr>
    <w:rPr>
      <w:b/>
      <w:sz w:val="24"/>
      <w:lang w:val="x-none" w:eastAsia="x-none"/>
    </w:rPr>
  </w:style>
  <w:style w:type="paragraph" w:customStyle="1" w:styleId="S40">
    <w:name w:val="S_Заголовок 4"/>
    <w:basedOn w:val="40"/>
    <w:link w:val="S41"/>
    <w:rsid w:val="00176C87"/>
    <w:pPr>
      <w:keepNext w:val="0"/>
      <w:tabs>
        <w:tab w:val="num" w:pos="3726"/>
      </w:tabs>
      <w:spacing w:before="0" w:after="0"/>
      <w:ind w:left="3726" w:hanging="720"/>
    </w:pPr>
    <w:rPr>
      <w:b w:val="0"/>
      <w:bCs w:val="0"/>
      <w:i/>
      <w:sz w:val="24"/>
      <w:szCs w:val="20"/>
    </w:rPr>
  </w:style>
  <w:style w:type="paragraph" w:customStyle="1" w:styleId="S10">
    <w:name w:val="S_Заголовок 1"/>
    <w:basedOn w:val="afb"/>
    <w:autoRedefine/>
    <w:rsid w:val="00176C87"/>
    <w:pPr>
      <w:tabs>
        <w:tab w:val="num" w:pos="907"/>
      </w:tabs>
      <w:spacing w:line="360" w:lineRule="auto"/>
      <w:ind w:left="340" w:firstLine="284"/>
      <w:jc w:val="center"/>
    </w:pPr>
    <w:rPr>
      <w:b/>
      <w:caps/>
      <w:sz w:val="24"/>
    </w:rPr>
  </w:style>
  <w:style w:type="paragraph" w:customStyle="1" w:styleId="a5">
    <w:name w:val="Перечисление"/>
    <w:basedOn w:val="affffff4"/>
    <w:qFormat/>
    <w:rsid w:val="00176C87"/>
    <w:pPr>
      <w:numPr>
        <w:numId w:val="11"/>
      </w:numPr>
      <w:contextualSpacing w:val="0"/>
    </w:pPr>
    <w:rPr>
      <w:lang w:val="ru-RU"/>
    </w:rPr>
  </w:style>
  <w:style w:type="paragraph" w:customStyle="1" w:styleId="afffffff7">
    <w:name w:val="Третий уровень"/>
    <w:basedOn w:val="affffff4"/>
    <w:qFormat/>
    <w:rsid w:val="00176C87"/>
    <w:pPr>
      <w:spacing w:before="120"/>
      <w:ind w:left="1224" w:hanging="504"/>
      <w:contextualSpacing w:val="0"/>
    </w:pPr>
    <w:rPr>
      <w:i/>
      <w:lang w:val="ru-RU"/>
    </w:rPr>
  </w:style>
  <w:style w:type="paragraph" w:customStyle="1" w:styleId="afffffff8">
    <w:name w:val="Второй уровень"/>
    <w:basedOn w:val="affffff4"/>
    <w:qFormat/>
    <w:rsid w:val="00176C87"/>
    <w:pPr>
      <w:spacing w:before="120" w:after="120"/>
      <w:ind w:left="792" w:hanging="432"/>
      <w:contextualSpacing w:val="0"/>
      <w:jc w:val="center"/>
    </w:pPr>
    <w:rPr>
      <w:b/>
      <w:lang w:val="ru-RU"/>
    </w:rPr>
  </w:style>
  <w:style w:type="paragraph" w:customStyle="1" w:styleId="afffffff9">
    <w:name w:val="Первый уровень"/>
    <w:basedOn w:val="affffff4"/>
    <w:next w:val="afb"/>
    <w:qFormat/>
    <w:rsid w:val="00176C87"/>
    <w:pPr>
      <w:pageBreakBefore/>
      <w:spacing w:after="240"/>
      <w:ind w:left="360" w:hanging="360"/>
      <w:contextualSpacing w:val="0"/>
      <w:jc w:val="center"/>
    </w:pPr>
    <w:rPr>
      <w:b/>
      <w:sz w:val="28"/>
      <w:lang w:val="ru-RU"/>
    </w:rPr>
  </w:style>
  <w:style w:type="character" w:customStyle="1" w:styleId="S310">
    <w:name w:val="S_Нумерованный_3.1 Знак Знак"/>
    <w:link w:val="S31"/>
    <w:locked/>
    <w:rsid w:val="00176C87"/>
    <w:rPr>
      <w:b/>
      <w:sz w:val="24"/>
    </w:rPr>
  </w:style>
  <w:style w:type="paragraph" w:customStyle="1" w:styleId="S3">
    <w:name w:val="S_Нумерованный_3"/>
    <w:basedOn w:val="ConsNormal0"/>
    <w:link w:val="S32"/>
    <w:autoRedefine/>
    <w:rsid w:val="00176C87"/>
    <w:pPr>
      <w:widowControl/>
      <w:numPr>
        <w:numId w:val="12"/>
      </w:numPr>
      <w:spacing w:line="360" w:lineRule="auto"/>
      <w:jc w:val="both"/>
    </w:pPr>
    <w:rPr>
      <w:sz w:val="24"/>
      <w:szCs w:val="24"/>
      <w:lang w:val="x-none" w:eastAsia="x-none"/>
    </w:rPr>
  </w:style>
  <w:style w:type="character" w:customStyle="1" w:styleId="S32">
    <w:name w:val="S_Нумерованный_3 Знак Знак"/>
    <w:link w:val="S3"/>
    <w:locked/>
    <w:rsid w:val="00176C87"/>
    <w:rPr>
      <w:rFonts w:ascii="Arial" w:hAnsi="Arial"/>
      <w:sz w:val="24"/>
      <w:szCs w:val="24"/>
      <w:lang w:val="x-none" w:eastAsia="x-none"/>
    </w:rPr>
  </w:style>
  <w:style w:type="paragraph" w:customStyle="1" w:styleId="af">
    <w:name w:val="Перечисление цифр."/>
    <w:basedOn w:val="afb"/>
    <w:rsid w:val="00176C87"/>
    <w:pPr>
      <w:numPr>
        <w:numId w:val="13"/>
      </w:numPr>
      <w:spacing w:line="312" w:lineRule="auto"/>
    </w:pPr>
    <w:rPr>
      <w:sz w:val="24"/>
      <w:szCs w:val="22"/>
      <w:lang w:eastAsia="en-US"/>
    </w:rPr>
  </w:style>
  <w:style w:type="paragraph" w:styleId="af0">
    <w:name w:val="Bibliography"/>
    <w:basedOn w:val="afb"/>
    <w:autoRedefine/>
    <w:rsid w:val="00176C87"/>
    <w:pPr>
      <w:numPr>
        <w:numId w:val="14"/>
      </w:numPr>
      <w:spacing w:line="312" w:lineRule="auto"/>
    </w:pPr>
    <w:rPr>
      <w:rFonts w:cs="Arial"/>
      <w:sz w:val="24"/>
      <w:szCs w:val="22"/>
      <w:lang w:eastAsia="en-US"/>
    </w:rPr>
  </w:style>
  <w:style w:type="paragraph" w:customStyle="1" w:styleId="afffffffa">
    <w:name w:val="Нулевой уровень"/>
    <w:basedOn w:val="afb"/>
    <w:next w:val="afb"/>
    <w:rsid w:val="00176C87"/>
    <w:pPr>
      <w:spacing w:line="312" w:lineRule="auto"/>
      <w:ind w:firstLine="0"/>
    </w:pPr>
    <w:rPr>
      <w:b/>
      <w:szCs w:val="28"/>
      <w:lang w:eastAsia="en-US"/>
    </w:rPr>
  </w:style>
  <w:style w:type="paragraph" w:customStyle="1" w:styleId="afffffffb">
    <w:name w:val="Стиль Нулевой уровень + По центру"/>
    <w:basedOn w:val="afffffffa"/>
    <w:rsid w:val="00176C87"/>
    <w:pPr>
      <w:pageBreakBefore/>
      <w:jc w:val="center"/>
    </w:pPr>
    <w:rPr>
      <w:bCs/>
      <w:szCs w:val="20"/>
    </w:rPr>
  </w:style>
  <w:style w:type="paragraph" w:customStyle="1" w:styleId="afffffffc">
    <w:name w:val="Список маркир"/>
    <w:basedOn w:val="afb"/>
    <w:link w:val="afffffffd"/>
    <w:semiHidden/>
    <w:rsid w:val="00176C87"/>
    <w:pPr>
      <w:spacing w:line="360" w:lineRule="auto"/>
      <w:ind w:firstLine="540"/>
    </w:pPr>
    <w:rPr>
      <w:sz w:val="24"/>
      <w:szCs w:val="20"/>
      <w:lang w:val="x-none" w:eastAsia="x-none"/>
    </w:rPr>
  </w:style>
  <w:style w:type="character" w:customStyle="1" w:styleId="afffffffd">
    <w:name w:val="Список маркир Знак"/>
    <w:link w:val="afffffffc"/>
    <w:semiHidden/>
    <w:locked/>
    <w:rsid w:val="00176C87"/>
    <w:rPr>
      <w:sz w:val="24"/>
    </w:rPr>
  </w:style>
  <w:style w:type="paragraph" w:customStyle="1" w:styleId="af3">
    <w:name w:val="Список нумерованный Знак"/>
    <w:basedOn w:val="afb"/>
    <w:semiHidden/>
    <w:rsid w:val="00176C87"/>
    <w:pPr>
      <w:numPr>
        <w:numId w:val="15"/>
      </w:numPr>
      <w:tabs>
        <w:tab w:val="left" w:pos="1260"/>
      </w:tabs>
      <w:spacing w:line="360" w:lineRule="auto"/>
    </w:pPr>
    <w:rPr>
      <w:sz w:val="24"/>
    </w:rPr>
  </w:style>
  <w:style w:type="paragraph" w:customStyle="1" w:styleId="afffffffe">
    <w:name w:val="Список нумерованный"/>
    <w:basedOn w:val="afb"/>
    <w:rsid w:val="00176C87"/>
    <w:pPr>
      <w:tabs>
        <w:tab w:val="num" w:pos="153"/>
        <w:tab w:val="left" w:pos="1260"/>
      </w:tabs>
      <w:spacing w:line="360" w:lineRule="auto"/>
      <w:ind w:left="153" w:hanging="153"/>
    </w:pPr>
    <w:rPr>
      <w:sz w:val="24"/>
    </w:rPr>
  </w:style>
  <w:style w:type="paragraph" w:customStyle="1" w:styleId="affffffff">
    <w:name w:val="том"/>
    <w:basedOn w:val="ConsNonformat0"/>
    <w:semiHidden/>
    <w:rsid w:val="00176C87"/>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176C87"/>
    <w:pPr>
      <w:widowControl w:val="0"/>
      <w:autoSpaceDE w:val="0"/>
      <w:autoSpaceDN w:val="0"/>
      <w:adjustRightInd w:val="0"/>
    </w:pPr>
    <w:rPr>
      <w:rFonts w:ascii="Courier New" w:hAnsi="Courier New" w:cs="Courier New"/>
    </w:rPr>
  </w:style>
  <w:style w:type="paragraph" w:customStyle="1" w:styleId="ConsCell">
    <w:name w:val="ConsCell"/>
    <w:rsid w:val="00176C87"/>
    <w:pPr>
      <w:widowControl w:val="0"/>
      <w:autoSpaceDE w:val="0"/>
      <w:autoSpaceDN w:val="0"/>
      <w:adjustRightInd w:val="0"/>
      <w:ind w:right="19772"/>
    </w:pPr>
    <w:rPr>
      <w:rFonts w:ascii="Arial" w:hAnsi="Arial" w:cs="Arial"/>
    </w:rPr>
  </w:style>
  <w:style w:type="paragraph" w:customStyle="1" w:styleId="113">
    <w:name w:val="Заголовок 1.1"/>
    <w:basedOn w:val="afb"/>
    <w:semiHidden/>
    <w:rsid w:val="00176C87"/>
    <w:pPr>
      <w:keepNext/>
      <w:keepLines/>
      <w:spacing w:before="40" w:after="40" w:line="360" w:lineRule="auto"/>
      <w:ind w:firstLine="0"/>
      <w:jc w:val="center"/>
    </w:pPr>
    <w:rPr>
      <w:b/>
      <w:bCs/>
      <w:sz w:val="26"/>
    </w:rPr>
  </w:style>
  <w:style w:type="paragraph" w:customStyle="1" w:styleId="affffffff0">
    <w:name w:val="Статья"/>
    <w:basedOn w:val="afb"/>
    <w:link w:val="affffffff1"/>
    <w:semiHidden/>
    <w:rsid w:val="00176C87"/>
    <w:pPr>
      <w:spacing w:line="360" w:lineRule="auto"/>
      <w:ind w:firstLine="567"/>
      <w:jc w:val="left"/>
    </w:pPr>
    <w:rPr>
      <w:sz w:val="24"/>
      <w:szCs w:val="20"/>
      <w:lang w:val="x-none" w:eastAsia="x-none"/>
    </w:rPr>
  </w:style>
  <w:style w:type="character" w:customStyle="1" w:styleId="affffffff1">
    <w:name w:val="Статья Знак"/>
    <w:link w:val="affffffff0"/>
    <w:semiHidden/>
    <w:locked/>
    <w:rsid w:val="00176C87"/>
    <w:rPr>
      <w:sz w:val="24"/>
    </w:rPr>
  </w:style>
  <w:style w:type="character" w:customStyle="1" w:styleId="afffff8">
    <w:name w:val="Верхний колонтитул Знак"/>
    <w:aliases w:val="ВерхКолонтитул Знак"/>
    <w:link w:val="afffff7"/>
    <w:uiPriority w:val="99"/>
    <w:locked/>
    <w:rsid w:val="00176C87"/>
    <w:rPr>
      <w:sz w:val="28"/>
      <w:szCs w:val="24"/>
    </w:rPr>
  </w:style>
  <w:style w:type="paragraph" w:customStyle="1" w:styleId="xl22">
    <w:name w:val="xl22"/>
    <w:basedOn w:val="afb"/>
    <w:rsid w:val="00176C87"/>
    <w:pPr>
      <w:spacing w:before="100" w:beforeAutospacing="1" w:after="100" w:afterAutospacing="1" w:line="360" w:lineRule="auto"/>
      <w:jc w:val="center"/>
    </w:pPr>
    <w:rPr>
      <w:rFonts w:ascii="Times New Roman CYR" w:hAnsi="Times New Roman CYR" w:cs="Times New Roman CYR"/>
      <w:sz w:val="24"/>
    </w:rPr>
  </w:style>
  <w:style w:type="paragraph" w:customStyle="1" w:styleId="affffffff2">
    <w:name w:val="Обычный в таблице"/>
    <w:basedOn w:val="afb"/>
    <w:link w:val="affffffff3"/>
    <w:rsid w:val="00176C87"/>
    <w:pPr>
      <w:spacing w:line="360" w:lineRule="auto"/>
      <w:ind w:hanging="6"/>
      <w:jc w:val="center"/>
    </w:pPr>
    <w:rPr>
      <w:sz w:val="24"/>
      <w:szCs w:val="20"/>
      <w:lang w:val="x-none" w:eastAsia="x-none"/>
    </w:rPr>
  </w:style>
  <w:style w:type="paragraph" w:customStyle="1" w:styleId="S9">
    <w:name w:val="S_Обычный в таблице"/>
    <w:basedOn w:val="afb"/>
    <w:link w:val="Sa"/>
    <w:rsid w:val="00176C87"/>
    <w:pPr>
      <w:spacing w:line="360" w:lineRule="auto"/>
      <w:ind w:firstLine="0"/>
      <w:jc w:val="center"/>
    </w:pPr>
    <w:rPr>
      <w:sz w:val="24"/>
      <w:szCs w:val="20"/>
      <w:lang w:val="x-none" w:eastAsia="x-none"/>
    </w:rPr>
  </w:style>
  <w:style w:type="character" w:customStyle="1" w:styleId="Sa">
    <w:name w:val="S_Обычный в таблице Знак"/>
    <w:link w:val="S9"/>
    <w:locked/>
    <w:rsid w:val="00176C87"/>
    <w:rPr>
      <w:sz w:val="24"/>
    </w:rPr>
  </w:style>
  <w:style w:type="character" w:customStyle="1" w:styleId="affffffff3">
    <w:name w:val="Обычный в таблице Знак"/>
    <w:link w:val="affffffff2"/>
    <w:locked/>
    <w:rsid w:val="00176C87"/>
    <w:rPr>
      <w:sz w:val="24"/>
    </w:rPr>
  </w:style>
  <w:style w:type="character" w:customStyle="1" w:styleId="1fb">
    <w:name w:val="Заголовок 1 Знак Знак Знак Знак"/>
    <w:semiHidden/>
    <w:rsid w:val="00176C87"/>
    <w:rPr>
      <w:sz w:val="28"/>
      <w:lang w:val="ru-RU" w:eastAsia="ru-RU"/>
    </w:rPr>
  </w:style>
  <w:style w:type="character" w:customStyle="1" w:styleId="121">
    <w:name w:val="Знак1 Знак Знак Знак2"/>
    <w:locked/>
    <w:rsid w:val="00176C87"/>
    <w:rPr>
      <w:sz w:val="24"/>
      <w:lang w:val="ru-RU" w:eastAsia="ru-RU"/>
    </w:rPr>
  </w:style>
  <w:style w:type="paragraph" w:customStyle="1" w:styleId="affffffff4">
    <w:name w:val="Îáû÷íûé"/>
    <w:semiHidden/>
    <w:rsid w:val="00176C87"/>
    <w:rPr>
      <w:lang w:val="en-US"/>
    </w:rPr>
  </w:style>
  <w:style w:type="paragraph" w:customStyle="1" w:styleId="affffffff5">
    <w:name w:val="Заглавие раздела"/>
    <w:basedOn w:val="25"/>
    <w:semiHidden/>
    <w:rsid w:val="00176C87"/>
    <w:pPr>
      <w:keepNext w:val="0"/>
      <w:tabs>
        <w:tab w:val="num" w:pos="555"/>
        <w:tab w:val="num" w:pos="1789"/>
      </w:tabs>
      <w:spacing w:after="240" w:line="360" w:lineRule="auto"/>
      <w:ind w:left="1789" w:hanging="360"/>
    </w:pPr>
    <w:rPr>
      <w:bCs w:val="0"/>
      <w:i/>
      <w:sz w:val="24"/>
      <w:szCs w:val="24"/>
      <w:lang w:val="ru-RU" w:eastAsia="en-US"/>
    </w:rPr>
  </w:style>
  <w:style w:type="character" w:customStyle="1" w:styleId="170">
    <w:name w:val="Знак Знак17"/>
    <w:uiPriority w:val="99"/>
    <w:semiHidden/>
    <w:locked/>
    <w:rsid w:val="00176C87"/>
    <w:rPr>
      <w:sz w:val="16"/>
      <w:lang w:val="ru-RU" w:eastAsia="ru-RU"/>
    </w:rPr>
  </w:style>
  <w:style w:type="paragraph" w:customStyle="1" w:styleId="1fc">
    <w:name w:val="Заголовок_1 Знак"/>
    <w:basedOn w:val="afb"/>
    <w:link w:val="1fd"/>
    <w:semiHidden/>
    <w:rsid w:val="00176C87"/>
    <w:pPr>
      <w:spacing w:line="360" w:lineRule="auto"/>
      <w:jc w:val="center"/>
    </w:pPr>
    <w:rPr>
      <w:b/>
      <w:caps/>
      <w:sz w:val="24"/>
      <w:szCs w:val="20"/>
      <w:lang w:val="x-none" w:eastAsia="x-none"/>
    </w:rPr>
  </w:style>
  <w:style w:type="character" w:customStyle="1" w:styleId="1fd">
    <w:name w:val="Заголовок_1 Знак Знак"/>
    <w:link w:val="1fc"/>
    <w:semiHidden/>
    <w:locked/>
    <w:rsid w:val="00176C87"/>
    <w:rPr>
      <w:b/>
      <w:caps/>
      <w:sz w:val="24"/>
    </w:rPr>
  </w:style>
  <w:style w:type="paragraph" w:customStyle="1" w:styleId="affffffff6">
    <w:name w:val="Неразрывный основной текст"/>
    <w:basedOn w:val="affffb"/>
    <w:semiHidden/>
    <w:rsid w:val="00176C87"/>
    <w:pPr>
      <w:keepNext/>
      <w:spacing w:after="240" w:line="240" w:lineRule="atLeast"/>
      <w:ind w:left="1080"/>
    </w:pPr>
    <w:rPr>
      <w:rFonts w:ascii="Arial" w:hAnsi="Arial" w:cs="Arial"/>
      <w:spacing w:val="-5"/>
      <w:sz w:val="20"/>
      <w:szCs w:val="20"/>
      <w:lang w:val="ru-RU" w:eastAsia="en-US"/>
    </w:rPr>
  </w:style>
  <w:style w:type="paragraph" w:customStyle="1" w:styleId="affffffff7">
    <w:name w:val="Рисунок"/>
    <w:basedOn w:val="afb"/>
    <w:next w:val="affff1"/>
    <w:semiHidden/>
    <w:rsid w:val="00176C87"/>
    <w:pPr>
      <w:keepNext/>
      <w:spacing w:line="360" w:lineRule="auto"/>
      <w:ind w:left="1080"/>
    </w:pPr>
    <w:rPr>
      <w:rFonts w:ascii="Arial" w:hAnsi="Arial" w:cs="Arial"/>
      <w:spacing w:val="-5"/>
      <w:sz w:val="20"/>
      <w:szCs w:val="20"/>
      <w:lang w:eastAsia="en-US"/>
    </w:rPr>
  </w:style>
  <w:style w:type="paragraph" w:customStyle="1" w:styleId="affffffff8">
    <w:name w:val="Название части"/>
    <w:basedOn w:val="afb"/>
    <w:semiHidden/>
    <w:rsid w:val="00176C87"/>
    <w:pPr>
      <w:shd w:val="solid" w:color="auto" w:fill="auto"/>
      <w:spacing w:line="360" w:lineRule="exact"/>
      <w:jc w:val="center"/>
    </w:pPr>
    <w:rPr>
      <w:rFonts w:ascii="Arial" w:hAnsi="Arial" w:cs="Arial"/>
      <w:color w:val="FFFFFF"/>
      <w:spacing w:val="-16"/>
      <w:sz w:val="26"/>
      <w:szCs w:val="26"/>
      <w:lang w:eastAsia="en-US"/>
    </w:rPr>
  </w:style>
  <w:style w:type="paragraph" w:styleId="affffffff9">
    <w:name w:val="Subtitle"/>
    <w:basedOn w:val="affffffd"/>
    <w:next w:val="affffb"/>
    <w:link w:val="affffffffa"/>
    <w:qFormat/>
    <w:rsid w:val="00176C87"/>
    <w:pPr>
      <w:keepNext/>
      <w:keepLines/>
      <w:spacing w:before="60" w:after="120" w:line="340" w:lineRule="atLeast"/>
      <w:ind w:firstLine="709"/>
      <w:jc w:val="left"/>
    </w:pPr>
    <w:rPr>
      <w:rFonts w:ascii="Arial" w:hAnsi="Arial"/>
      <w:b w:val="0"/>
      <w:spacing w:val="-16"/>
      <w:kern w:val="28"/>
      <w:sz w:val="32"/>
      <w:szCs w:val="32"/>
      <w:lang w:eastAsia="en-US"/>
    </w:rPr>
  </w:style>
  <w:style w:type="character" w:customStyle="1" w:styleId="affffffffa">
    <w:name w:val="Подзаголовок Знак"/>
    <w:link w:val="affffffff9"/>
    <w:rsid w:val="00176C87"/>
    <w:rPr>
      <w:rFonts w:ascii="Arial" w:hAnsi="Arial" w:cs="Arial"/>
      <w:spacing w:val="-16"/>
      <w:kern w:val="28"/>
      <w:sz w:val="32"/>
      <w:szCs w:val="32"/>
      <w:lang w:eastAsia="en-US"/>
    </w:rPr>
  </w:style>
  <w:style w:type="paragraph" w:customStyle="1" w:styleId="affffffffb">
    <w:name w:val="Подзаголовок главы"/>
    <w:basedOn w:val="affffffff9"/>
    <w:semiHidden/>
    <w:rsid w:val="00176C87"/>
  </w:style>
  <w:style w:type="paragraph" w:customStyle="1" w:styleId="affffffffc">
    <w:name w:val="Название предприятия"/>
    <w:basedOn w:val="afb"/>
    <w:semiHidden/>
    <w:rsid w:val="00176C87"/>
    <w:pPr>
      <w:keepNext/>
      <w:keepLines/>
      <w:spacing w:line="220" w:lineRule="atLeast"/>
    </w:pPr>
    <w:rPr>
      <w:rFonts w:ascii="Arial Black" w:hAnsi="Arial Black" w:cs="Arial Black"/>
      <w:spacing w:val="-25"/>
      <w:kern w:val="28"/>
      <w:sz w:val="32"/>
      <w:szCs w:val="32"/>
      <w:lang w:eastAsia="en-US"/>
    </w:rPr>
  </w:style>
  <w:style w:type="paragraph" w:customStyle="1" w:styleId="16">
    <w:name w:val="Маркированный_1"/>
    <w:basedOn w:val="afb"/>
    <w:link w:val="1fe"/>
    <w:semiHidden/>
    <w:rsid w:val="00176C87"/>
    <w:pPr>
      <w:numPr>
        <w:ilvl w:val="1"/>
        <w:numId w:val="18"/>
      </w:numPr>
      <w:tabs>
        <w:tab w:val="left" w:pos="900"/>
      </w:tabs>
      <w:spacing w:line="360" w:lineRule="auto"/>
      <w:ind w:left="0" w:firstLine="720"/>
    </w:pPr>
    <w:rPr>
      <w:rFonts w:ascii="Calibri" w:hAnsi="Calibri"/>
      <w:sz w:val="24"/>
      <w:lang w:val="x-none" w:eastAsia="en-US"/>
    </w:rPr>
  </w:style>
  <w:style w:type="character" w:customStyle="1" w:styleId="1fe">
    <w:name w:val="Маркированный_1 Знак"/>
    <w:link w:val="16"/>
    <w:semiHidden/>
    <w:locked/>
    <w:rsid w:val="00176C87"/>
    <w:rPr>
      <w:rFonts w:ascii="Calibri" w:hAnsi="Calibri"/>
      <w:sz w:val="24"/>
      <w:szCs w:val="24"/>
      <w:lang w:val="x-none" w:eastAsia="en-US"/>
    </w:rPr>
  </w:style>
  <w:style w:type="paragraph" w:customStyle="1" w:styleId="affffffffd">
    <w:name w:val="Текст таблицы"/>
    <w:basedOn w:val="afb"/>
    <w:semiHidden/>
    <w:rsid w:val="00176C87"/>
    <w:pPr>
      <w:spacing w:before="60" w:line="360" w:lineRule="auto"/>
    </w:pPr>
    <w:rPr>
      <w:rFonts w:ascii="Arial" w:hAnsi="Arial" w:cs="Arial"/>
      <w:spacing w:val="-5"/>
      <w:sz w:val="16"/>
      <w:szCs w:val="16"/>
      <w:lang w:eastAsia="en-US"/>
    </w:rPr>
  </w:style>
  <w:style w:type="paragraph" w:customStyle="1" w:styleId="affffffffe">
    <w:name w:val="Подчеркнутый"/>
    <w:basedOn w:val="afb"/>
    <w:link w:val="afffffffff"/>
    <w:semiHidden/>
    <w:rsid w:val="00176C87"/>
    <w:pPr>
      <w:spacing w:line="360" w:lineRule="auto"/>
    </w:pPr>
    <w:rPr>
      <w:sz w:val="24"/>
      <w:szCs w:val="20"/>
      <w:u w:val="single"/>
      <w:lang w:val="x-none" w:eastAsia="x-none"/>
    </w:rPr>
  </w:style>
  <w:style w:type="character" w:customStyle="1" w:styleId="afffffffff">
    <w:name w:val="Подчеркнутый Знак"/>
    <w:link w:val="affffffffe"/>
    <w:semiHidden/>
    <w:locked/>
    <w:rsid w:val="00176C87"/>
    <w:rPr>
      <w:sz w:val="24"/>
      <w:u w:val="single"/>
    </w:rPr>
  </w:style>
  <w:style w:type="paragraph" w:customStyle="1" w:styleId="afffffffff0">
    <w:name w:val="Название документа"/>
    <w:basedOn w:val="afb"/>
    <w:semiHidden/>
    <w:rsid w:val="00176C87"/>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fff1">
    <w:name w:val="Нижний колонтитул (четный)"/>
    <w:basedOn w:val="afffff4"/>
    <w:semiHidden/>
    <w:rsid w:val="00176C8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2">
    <w:name w:val="Нижний колонтитул (первый)"/>
    <w:basedOn w:val="afffff4"/>
    <w:semiHidden/>
    <w:rsid w:val="00176C8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3">
    <w:name w:val="Нижний колонтитул (нечетный)"/>
    <w:basedOn w:val="afffff4"/>
    <w:semiHidden/>
    <w:rsid w:val="00176C8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ffff4">
    <w:name w:val="line number"/>
    <w:rsid w:val="00176C87"/>
    <w:rPr>
      <w:sz w:val="18"/>
    </w:rPr>
  </w:style>
  <w:style w:type="paragraph" w:styleId="afffffffff5">
    <w:name w:val="List"/>
    <w:basedOn w:val="affffb"/>
    <w:rsid w:val="00176C87"/>
    <w:pPr>
      <w:spacing w:after="240" w:line="240" w:lineRule="atLeast"/>
      <w:ind w:left="1440" w:hanging="360"/>
    </w:pPr>
    <w:rPr>
      <w:rFonts w:ascii="Arial" w:hAnsi="Arial" w:cs="Arial"/>
      <w:spacing w:val="-5"/>
      <w:sz w:val="20"/>
      <w:szCs w:val="20"/>
      <w:lang w:val="ru-RU" w:eastAsia="en-US"/>
    </w:rPr>
  </w:style>
  <w:style w:type="paragraph" w:styleId="2d">
    <w:name w:val="List 2"/>
    <w:basedOn w:val="afffffffff5"/>
    <w:rsid w:val="00176C87"/>
    <w:pPr>
      <w:ind w:left="1800"/>
    </w:pPr>
  </w:style>
  <w:style w:type="paragraph" w:styleId="3c">
    <w:name w:val="List 3"/>
    <w:basedOn w:val="afffffffff5"/>
    <w:rsid w:val="00176C87"/>
    <w:pPr>
      <w:ind w:left="2160"/>
    </w:pPr>
  </w:style>
  <w:style w:type="paragraph" w:styleId="43">
    <w:name w:val="List 4"/>
    <w:basedOn w:val="afffffffff5"/>
    <w:rsid w:val="00176C87"/>
    <w:pPr>
      <w:ind w:left="2520"/>
    </w:pPr>
  </w:style>
  <w:style w:type="paragraph" w:styleId="51">
    <w:name w:val="List 5"/>
    <w:basedOn w:val="afffffffff5"/>
    <w:rsid w:val="00176C87"/>
    <w:pPr>
      <w:ind w:left="2880"/>
    </w:pPr>
  </w:style>
  <w:style w:type="paragraph" w:styleId="2e">
    <w:name w:val="List Bullet 2"/>
    <w:basedOn w:val="afb"/>
    <w:autoRedefine/>
    <w:rsid w:val="00176C87"/>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fb"/>
    <w:autoRedefine/>
    <w:rsid w:val="00176C87"/>
    <w:pPr>
      <w:tabs>
        <w:tab w:val="num" w:pos="552"/>
      </w:tabs>
      <w:spacing w:after="240" w:line="240" w:lineRule="atLeast"/>
      <w:ind w:left="2160" w:hanging="552"/>
    </w:pPr>
    <w:rPr>
      <w:rFonts w:ascii="Arial" w:hAnsi="Arial" w:cs="Arial"/>
      <w:spacing w:val="-5"/>
      <w:sz w:val="20"/>
      <w:szCs w:val="20"/>
      <w:lang w:eastAsia="en-US"/>
    </w:rPr>
  </w:style>
  <w:style w:type="paragraph" w:styleId="44">
    <w:name w:val="List Bullet 4"/>
    <w:basedOn w:val="afb"/>
    <w:autoRedefine/>
    <w:rsid w:val="00176C87"/>
    <w:pPr>
      <w:tabs>
        <w:tab w:val="num" w:pos="552"/>
      </w:tabs>
      <w:spacing w:after="240" w:line="240" w:lineRule="atLeast"/>
      <w:ind w:left="2520" w:hanging="552"/>
    </w:pPr>
    <w:rPr>
      <w:rFonts w:ascii="Arial" w:hAnsi="Arial" w:cs="Arial"/>
      <w:spacing w:val="-5"/>
      <w:sz w:val="20"/>
      <w:szCs w:val="20"/>
      <w:lang w:eastAsia="en-US"/>
    </w:rPr>
  </w:style>
  <w:style w:type="paragraph" w:styleId="52">
    <w:name w:val="List Bullet 5"/>
    <w:basedOn w:val="afb"/>
    <w:autoRedefine/>
    <w:rsid w:val="00176C87"/>
    <w:pPr>
      <w:tabs>
        <w:tab w:val="num" w:pos="552"/>
      </w:tabs>
      <w:spacing w:after="240" w:line="240" w:lineRule="atLeast"/>
      <w:ind w:left="2880" w:hanging="552"/>
    </w:pPr>
    <w:rPr>
      <w:rFonts w:ascii="Arial" w:hAnsi="Arial" w:cs="Arial"/>
      <w:spacing w:val="-5"/>
      <w:sz w:val="20"/>
      <w:szCs w:val="20"/>
      <w:lang w:eastAsia="en-US"/>
    </w:rPr>
  </w:style>
  <w:style w:type="paragraph" w:styleId="afffffffff6">
    <w:name w:val="List Continue"/>
    <w:basedOn w:val="afffffffff5"/>
    <w:rsid w:val="00176C87"/>
    <w:pPr>
      <w:ind w:firstLine="0"/>
    </w:pPr>
  </w:style>
  <w:style w:type="paragraph" w:styleId="2f">
    <w:name w:val="List Continue 2"/>
    <w:basedOn w:val="afffffffff6"/>
    <w:rsid w:val="00176C87"/>
    <w:pPr>
      <w:ind w:left="2160"/>
    </w:pPr>
  </w:style>
  <w:style w:type="paragraph" w:styleId="3e">
    <w:name w:val="List Continue 3"/>
    <w:basedOn w:val="afffffffff6"/>
    <w:rsid w:val="00176C87"/>
    <w:pPr>
      <w:ind w:left="2520"/>
    </w:pPr>
  </w:style>
  <w:style w:type="paragraph" w:styleId="45">
    <w:name w:val="List Continue 4"/>
    <w:basedOn w:val="afffffffff6"/>
    <w:rsid w:val="00176C87"/>
    <w:pPr>
      <w:ind w:left="2880"/>
    </w:pPr>
  </w:style>
  <w:style w:type="paragraph" w:styleId="53">
    <w:name w:val="List Continue 5"/>
    <w:basedOn w:val="afffffffff6"/>
    <w:rsid w:val="00176C87"/>
    <w:pPr>
      <w:ind w:left="3240"/>
    </w:pPr>
  </w:style>
  <w:style w:type="paragraph" w:styleId="afffffffff7">
    <w:name w:val="List Number"/>
    <w:basedOn w:val="afb"/>
    <w:rsid w:val="00176C87"/>
    <w:pPr>
      <w:spacing w:before="100" w:beforeAutospacing="1" w:after="100" w:afterAutospacing="1" w:line="360" w:lineRule="auto"/>
    </w:pPr>
    <w:rPr>
      <w:szCs w:val="28"/>
    </w:rPr>
  </w:style>
  <w:style w:type="paragraph" w:styleId="2f0">
    <w:name w:val="List Number 2"/>
    <w:basedOn w:val="afffffffff7"/>
    <w:rsid w:val="00176C8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
    <w:name w:val="List Number 3"/>
    <w:basedOn w:val="afffffffff7"/>
    <w:rsid w:val="00176C87"/>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fffff7"/>
    <w:rsid w:val="00176C8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ffffff7"/>
    <w:rsid w:val="00176C8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8">
    <w:name w:val="Normal Indent"/>
    <w:basedOn w:val="afb"/>
    <w:rsid w:val="00176C87"/>
    <w:pPr>
      <w:spacing w:line="360" w:lineRule="auto"/>
      <w:ind w:left="1440"/>
    </w:pPr>
    <w:rPr>
      <w:rFonts w:ascii="Arial" w:hAnsi="Arial" w:cs="Arial"/>
      <w:spacing w:val="-5"/>
      <w:sz w:val="20"/>
      <w:szCs w:val="20"/>
      <w:lang w:eastAsia="en-US"/>
    </w:rPr>
  </w:style>
  <w:style w:type="paragraph" w:customStyle="1" w:styleId="afffffffff9">
    <w:name w:val="Подзаголовок части"/>
    <w:basedOn w:val="afb"/>
    <w:next w:val="affffb"/>
    <w:semiHidden/>
    <w:rsid w:val="00176C87"/>
    <w:pPr>
      <w:keepNext/>
      <w:spacing w:before="360" w:after="120" w:line="360" w:lineRule="auto"/>
      <w:ind w:left="1080"/>
    </w:pPr>
    <w:rPr>
      <w:rFonts w:ascii="Arial" w:hAnsi="Arial" w:cs="Arial"/>
      <w:i/>
      <w:iCs/>
      <w:spacing w:val="-5"/>
      <w:kern w:val="28"/>
      <w:sz w:val="26"/>
      <w:szCs w:val="26"/>
      <w:lang w:eastAsia="en-US"/>
    </w:rPr>
  </w:style>
  <w:style w:type="paragraph" w:customStyle="1" w:styleId="afffffffffa">
    <w:name w:val="Обратный адрес"/>
    <w:basedOn w:val="afb"/>
    <w:semiHidden/>
    <w:rsid w:val="00176C87"/>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fffb">
    <w:name w:val="Название раздела"/>
    <w:basedOn w:val="afb"/>
    <w:next w:val="affffb"/>
    <w:semiHidden/>
    <w:rsid w:val="00176C87"/>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fffc">
    <w:name w:val="Подзаголовок титульного листа"/>
    <w:basedOn w:val="afb"/>
    <w:next w:val="affffb"/>
    <w:semiHidden/>
    <w:rsid w:val="00176C87"/>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fffd">
    <w:name w:val="Надстрочный"/>
    <w:semiHidden/>
    <w:rsid w:val="00176C87"/>
    <w:rPr>
      <w:b/>
      <w:vertAlign w:val="superscript"/>
    </w:rPr>
  </w:style>
  <w:style w:type="character" w:styleId="HTML1">
    <w:name w:val="HTML Sample"/>
    <w:rsid w:val="00176C87"/>
    <w:rPr>
      <w:rFonts w:ascii="Courier New" w:hAnsi="Courier New"/>
      <w:lang w:val="ru-RU"/>
    </w:rPr>
  </w:style>
  <w:style w:type="paragraph" w:styleId="2f1">
    <w:name w:val="envelope return"/>
    <w:basedOn w:val="afb"/>
    <w:rsid w:val="00176C87"/>
    <w:pPr>
      <w:spacing w:line="360" w:lineRule="auto"/>
      <w:ind w:left="1080"/>
    </w:pPr>
    <w:rPr>
      <w:rFonts w:ascii="Arial" w:hAnsi="Arial" w:cs="Arial"/>
      <w:spacing w:val="-5"/>
      <w:sz w:val="20"/>
      <w:szCs w:val="20"/>
      <w:lang w:eastAsia="en-US"/>
    </w:rPr>
  </w:style>
  <w:style w:type="character" w:styleId="HTML2">
    <w:name w:val="HTML Definition"/>
    <w:rsid w:val="00176C87"/>
    <w:rPr>
      <w:i/>
      <w:lang w:val="ru-RU"/>
    </w:rPr>
  </w:style>
  <w:style w:type="character" w:styleId="HTML3">
    <w:name w:val="HTML Variable"/>
    <w:rsid w:val="00176C87"/>
    <w:rPr>
      <w:i/>
      <w:lang w:val="ru-RU"/>
    </w:rPr>
  </w:style>
  <w:style w:type="character" w:styleId="HTML4">
    <w:name w:val="HTML Typewriter"/>
    <w:rsid w:val="00176C87"/>
    <w:rPr>
      <w:rFonts w:ascii="Courier New" w:hAnsi="Courier New"/>
      <w:sz w:val="20"/>
      <w:lang w:val="ru-RU"/>
    </w:rPr>
  </w:style>
  <w:style w:type="paragraph" w:styleId="afffffffffe">
    <w:name w:val="Signature"/>
    <w:basedOn w:val="afb"/>
    <w:link w:val="affffffffff"/>
    <w:rsid w:val="00176C87"/>
    <w:pPr>
      <w:spacing w:line="360" w:lineRule="auto"/>
      <w:ind w:left="4252"/>
    </w:pPr>
    <w:rPr>
      <w:rFonts w:ascii="Arial" w:hAnsi="Arial"/>
      <w:spacing w:val="-5"/>
      <w:sz w:val="20"/>
      <w:szCs w:val="20"/>
      <w:lang w:val="x-none" w:eastAsia="en-US"/>
    </w:rPr>
  </w:style>
  <w:style w:type="character" w:customStyle="1" w:styleId="affffffffff">
    <w:name w:val="Подпись Знак"/>
    <w:link w:val="afffffffffe"/>
    <w:rsid w:val="00176C87"/>
    <w:rPr>
      <w:rFonts w:ascii="Arial" w:hAnsi="Arial" w:cs="Arial"/>
      <w:spacing w:val="-5"/>
      <w:lang w:eastAsia="en-US"/>
    </w:rPr>
  </w:style>
  <w:style w:type="paragraph" w:styleId="affffffffff0">
    <w:name w:val="Salutation"/>
    <w:basedOn w:val="afb"/>
    <w:next w:val="afb"/>
    <w:link w:val="affffffffff1"/>
    <w:rsid w:val="00176C87"/>
    <w:pPr>
      <w:spacing w:line="360" w:lineRule="auto"/>
      <w:ind w:left="1080"/>
    </w:pPr>
    <w:rPr>
      <w:rFonts w:ascii="Arial" w:hAnsi="Arial"/>
      <w:spacing w:val="-5"/>
      <w:sz w:val="20"/>
      <w:szCs w:val="20"/>
      <w:lang w:val="x-none" w:eastAsia="en-US"/>
    </w:rPr>
  </w:style>
  <w:style w:type="character" w:customStyle="1" w:styleId="affffffffff1">
    <w:name w:val="Приветствие Знак"/>
    <w:link w:val="affffffffff0"/>
    <w:rsid w:val="00176C87"/>
    <w:rPr>
      <w:rFonts w:ascii="Arial" w:hAnsi="Arial" w:cs="Arial"/>
      <w:spacing w:val="-5"/>
      <w:lang w:eastAsia="en-US"/>
    </w:rPr>
  </w:style>
  <w:style w:type="paragraph" w:styleId="affffffffff2">
    <w:name w:val="Closing"/>
    <w:basedOn w:val="afb"/>
    <w:link w:val="affffffffff3"/>
    <w:rsid w:val="00176C87"/>
    <w:pPr>
      <w:spacing w:line="360" w:lineRule="auto"/>
      <w:ind w:left="4252"/>
    </w:pPr>
    <w:rPr>
      <w:rFonts w:ascii="Arial" w:hAnsi="Arial"/>
      <w:spacing w:val="-5"/>
      <w:sz w:val="20"/>
      <w:szCs w:val="20"/>
      <w:lang w:val="x-none" w:eastAsia="en-US"/>
    </w:rPr>
  </w:style>
  <w:style w:type="character" w:customStyle="1" w:styleId="affffffffff3">
    <w:name w:val="Прощание Знак"/>
    <w:link w:val="affffffffff2"/>
    <w:rsid w:val="00176C87"/>
    <w:rPr>
      <w:rFonts w:ascii="Arial" w:hAnsi="Arial" w:cs="Arial"/>
      <w:spacing w:val="-5"/>
      <w:lang w:eastAsia="en-US"/>
    </w:rPr>
  </w:style>
  <w:style w:type="character" w:styleId="affffffffff4">
    <w:name w:val="Strong"/>
    <w:uiPriority w:val="22"/>
    <w:qFormat/>
    <w:rsid w:val="00176C87"/>
    <w:rPr>
      <w:b/>
      <w:lang w:val="ru-RU"/>
    </w:rPr>
  </w:style>
  <w:style w:type="paragraph" w:styleId="affffffffff5">
    <w:name w:val="E-mail Signature"/>
    <w:basedOn w:val="afb"/>
    <w:link w:val="affffffffff6"/>
    <w:rsid w:val="00176C87"/>
    <w:pPr>
      <w:spacing w:line="360" w:lineRule="auto"/>
      <w:ind w:left="1080"/>
    </w:pPr>
    <w:rPr>
      <w:rFonts w:ascii="Arial" w:hAnsi="Arial"/>
      <w:spacing w:val="-5"/>
      <w:sz w:val="20"/>
      <w:szCs w:val="20"/>
      <w:lang w:val="x-none" w:eastAsia="en-US"/>
    </w:rPr>
  </w:style>
  <w:style w:type="character" w:customStyle="1" w:styleId="affffffffff6">
    <w:name w:val="Электронная подпись Знак"/>
    <w:link w:val="affffffffff5"/>
    <w:rsid w:val="00176C87"/>
    <w:rPr>
      <w:rFonts w:ascii="Arial" w:hAnsi="Arial" w:cs="Arial"/>
      <w:spacing w:val="-5"/>
      <w:lang w:eastAsia="en-US"/>
    </w:rPr>
  </w:style>
  <w:style w:type="character" w:customStyle="1" w:styleId="1ff">
    <w:name w:val="Заголовок_1 Знак Знак Знак"/>
    <w:semiHidden/>
    <w:rsid w:val="00176C87"/>
    <w:rPr>
      <w:b/>
      <w:caps/>
      <w:sz w:val="24"/>
      <w:lang w:val="ru-RU" w:eastAsia="ru-RU"/>
    </w:rPr>
  </w:style>
  <w:style w:type="paragraph" w:customStyle="1" w:styleId="1ff0">
    <w:name w:val="Стиль1"/>
    <w:basedOn w:val="afb"/>
    <w:rsid w:val="00176C87"/>
    <w:pPr>
      <w:spacing w:line="360" w:lineRule="auto"/>
      <w:ind w:firstLine="540"/>
      <w:jc w:val="center"/>
    </w:pPr>
    <w:rPr>
      <w:b/>
      <w:sz w:val="24"/>
    </w:rPr>
  </w:style>
  <w:style w:type="paragraph" w:customStyle="1" w:styleId="2f2">
    <w:name w:val="Стиль2"/>
    <w:basedOn w:val="afb"/>
    <w:next w:val="1ff0"/>
    <w:rsid w:val="00176C87"/>
    <w:pPr>
      <w:spacing w:line="360" w:lineRule="auto"/>
      <w:ind w:right="-8" w:firstLine="720"/>
      <w:jc w:val="center"/>
    </w:pPr>
    <w:rPr>
      <w:b/>
      <w:caps/>
      <w:sz w:val="24"/>
    </w:rPr>
  </w:style>
  <w:style w:type="character" w:styleId="affffffffff7">
    <w:name w:val="annotation reference"/>
    <w:uiPriority w:val="99"/>
    <w:rsid w:val="00176C87"/>
    <w:rPr>
      <w:sz w:val="16"/>
    </w:rPr>
  </w:style>
  <w:style w:type="paragraph" w:styleId="affffffffff8">
    <w:name w:val="annotation text"/>
    <w:basedOn w:val="afb"/>
    <w:link w:val="affffffffff9"/>
    <w:uiPriority w:val="99"/>
    <w:rsid w:val="00176C87"/>
    <w:pPr>
      <w:spacing w:line="360" w:lineRule="auto"/>
      <w:ind w:firstLine="680"/>
    </w:pPr>
    <w:rPr>
      <w:sz w:val="20"/>
      <w:szCs w:val="20"/>
    </w:rPr>
  </w:style>
  <w:style w:type="character" w:customStyle="1" w:styleId="affffffffff9">
    <w:name w:val="Текст примечания Знак"/>
    <w:basedOn w:val="afc"/>
    <w:link w:val="affffffffff8"/>
    <w:uiPriority w:val="99"/>
    <w:rsid w:val="00176C87"/>
  </w:style>
  <w:style w:type="paragraph" w:styleId="affffffffffa">
    <w:name w:val="annotation subject"/>
    <w:basedOn w:val="affffffffff8"/>
    <w:next w:val="affffffffff8"/>
    <w:link w:val="affffffffffb"/>
    <w:uiPriority w:val="99"/>
    <w:rsid w:val="00176C87"/>
    <w:rPr>
      <w:b/>
      <w:bCs/>
      <w:lang w:val="x-none" w:eastAsia="x-none"/>
    </w:rPr>
  </w:style>
  <w:style w:type="character" w:customStyle="1" w:styleId="affffffffffb">
    <w:name w:val="Тема примечания Знак"/>
    <w:link w:val="affffffffffa"/>
    <w:uiPriority w:val="99"/>
    <w:rsid w:val="00176C87"/>
    <w:rPr>
      <w:b/>
      <w:bCs/>
    </w:rPr>
  </w:style>
  <w:style w:type="paragraph" w:customStyle="1" w:styleId="1ff1">
    <w:name w:val="Заголовок1"/>
    <w:basedOn w:val="afb"/>
    <w:uiPriority w:val="99"/>
    <w:rsid w:val="00176C87"/>
    <w:pPr>
      <w:tabs>
        <w:tab w:val="left" w:pos="8460"/>
      </w:tabs>
      <w:spacing w:line="360" w:lineRule="auto"/>
      <w:ind w:firstLine="540"/>
      <w:jc w:val="center"/>
    </w:pPr>
    <w:rPr>
      <w:caps/>
      <w:sz w:val="24"/>
    </w:rPr>
  </w:style>
  <w:style w:type="character" w:customStyle="1" w:styleId="250">
    <w:name w:val="Знак Знак25"/>
    <w:locked/>
    <w:rsid w:val="00176C87"/>
    <w:rPr>
      <w:rFonts w:ascii="Tahoma" w:hAnsi="Tahoma"/>
      <w:lang w:val="ru-RU" w:eastAsia="ru-RU"/>
    </w:rPr>
  </w:style>
  <w:style w:type="paragraph" w:customStyle="1" w:styleId="affffffffffc">
    <w:name w:val="База заголовка"/>
    <w:basedOn w:val="afb"/>
    <w:next w:val="affffb"/>
    <w:semiHidden/>
    <w:rsid w:val="00176C87"/>
    <w:pPr>
      <w:keepNext/>
      <w:keepLines/>
      <w:spacing w:before="140" w:line="220" w:lineRule="atLeast"/>
      <w:ind w:left="1080"/>
    </w:pPr>
    <w:rPr>
      <w:rFonts w:ascii="Arial" w:hAnsi="Arial" w:cs="Arial"/>
      <w:spacing w:val="-4"/>
      <w:kern w:val="28"/>
      <w:sz w:val="22"/>
      <w:szCs w:val="22"/>
      <w:lang w:eastAsia="en-US"/>
    </w:rPr>
  </w:style>
  <w:style w:type="paragraph" w:customStyle="1" w:styleId="affffffffffd">
    <w:name w:val="Цитаты"/>
    <w:basedOn w:val="afb"/>
    <w:semiHidden/>
    <w:rsid w:val="00176C8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fffe">
    <w:name w:val="Заголовок части"/>
    <w:basedOn w:val="afb"/>
    <w:semiHidden/>
    <w:rsid w:val="00176C87"/>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fb"/>
    <w:semiHidden/>
    <w:rsid w:val="00176C87"/>
    <w:pPr>
      <w:spacing w:line="360" w:lineRule="auto"/>
      <w:jc w:val="center"/>
    </w:pPr>
    <w:rPr>
      <w:caps/>
      <w:sz w:val="24"/>
    </w:rPr>
  </w:style>
  <w:style w:type="paragraph" w:customStyle="1" w:styleId="afffffffffff0">
    <w:name w:val="База сноски"/>
    <w:basedOn w:val="afb"/>
    <w:semiHidden/>
    <w:rsid w:val="00176C87"/>
    <w:pPr>
      <w:keepLines/>
      <w:spacing w:line="200" w:lineRule="atLeast"/>
      <w:ind w:left="1080"/>
    </w:pPr>
    <w:rPr>
      <w:rFonts w:ascii="Arial" w:hAnsi="Arial" w:cs="Arial"/>
      <w:spacing w:val="-5"/>
      <w:sz w:val="16"/>
      <w:szCs w:val="16"/>
      <w:lang w:eastAsia="en-US"/>
    </w:rPr>
  </w:style>
  <w:style w:type="paragraph" w:customStyle="1" w:styleId="afffffffffff1">
    <w:name w:val="Заголовок титульного листа"/>
    <w:basedOn w:val="affffffffffc"/>
    <w:next w:val="afb"/>
    <w:semiHidden/>
    <w:rsid w:val="00176C87"/>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fb"/>
    <w:semiHidden/>
    <w:rsid w:val="00176C87"/>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ffff3">
    <w:name w:val="Верхний колонтитул (четный)"/>
    <w:basedOn w:val="afffff7"/>
    <w:semiHidden/>
    <w:rsid w:val="00176C8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4">
    <w:name w:val="Верхний колонтитул (первый)"/>
    <w:basedOn w:val="afffff7"/>
    <w:semiHidden/>
    <w:rsid w:val="00176C8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fff5">
    <w:name w:val="Верхний колонтитул (нечетный)"/>
    <w:basedOn w:val="afffff7"/>
    <w:semiHidden/>
    <w:rsid w:val="00176C8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6">
    <w:name w:val="База указателя"/>
    <w:basedOn w:val="afb"/>
    <w:semiHidden/>
    <w:rsid w:val="00176C87"/>
    <w:pPr>
      <w:spacing w:line="240" w:lineRule="atLeast"/>
      <w:ind w:left="360" w:hanging="360"/>
    </w:pPr>
    <w:rPr>
      <w:rFonts w:ascii="Arial" w:hAnsi="Arial" w:cs="Arial"/>
      <w:spacing w:val="-5"/>
      <w:sz w:val="18"/>
      <w:szCs w:val="18"/>
      <w:lang w:eastAsia="en-US"/>
    </w:rPr>
  </w:style>
  <w:style w:type="character" w:customStyle="1" w:styleId="afffffffffff7">
    <w:name w:val="Вступление"/>
    <w:semiHidden/>
    <w:rsid w:val="00176C87"/>
    <w:rPr>
      <w:rFonts w:ascii="Arial Black" w:hAnsi="Arial Black"/>
      <w:spacing w:val="-4"/>
      <w:sz w:val="18"/>
    </w:rPr>
  </w:style>
  <w:style w:type="paragraph" w:styleId="afffffffffff8">
    <w:name w:val="Message Header"/>
    <w:basedOn w:val="affffb"/>
    <w:link w:val="afffffffffff9"/>
    <w:rsid w:val="00176C87"/>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fff9">
    <w:name w:val="Шапка Знак"/>
    <w:link w:val="afffffffffff8"/>
    <w:rsid w:val="00176C87"/>
    <w:rPr>
      <w:rFonts w:ascii="Arial" w:hAnsi="Arial" w:cs="Arial"/>
      <w:sz w:val="22"/>
      <w:szCs w:val="22"/>
      <w:lang w:eastAsia="en-US"/>
    </w:rPr>
  </w:style>
  <w:style w:type="character" w:customStyle="1" w:styleId="afffffffffffa">
    <w:name w:val="Девиз"/>
    <w:semiHidden/>
    <w:rsid w:val="00176C87"/>
    <w:rPr>
      <w:i/>
      <w:spacing w:val="-6"/>
      <w:sz w:val="24"/>
      <w:lang w:val="ru-RU"/>
    </w:rPr>
  </w:style>
  <w:style w:type="paragraph" w:customStyle="1" w:styleId="afffffffffffb">
    <w:name w:val="База оглавления"/>
    <w:basedOn w:val="afb"/>
    <w:semiHidden/>
    <w:rsid w:val="00176C87"/>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fb"/>
    <w:link w:val="HTML6"/>
    <w:rsid w:val="00176C87"/>
    <w:pPr>
      <w:spacing w:line="360" w:lineRule="auto"/>
      <w:ind w:left="1080"/>
    </w:pPr>
    <w:rPr>
      <w:rFonts w:ascii="Arial" w:hAnsi="Arial"/>
      <w:i/>
      <w:iCs/>
      <w:spacing w:val="-5"/>
      <w:sz w:val="20"/>
      <w:szCs w:val="20"/>
      <w:lang w:val="x-none" w:eastAsia="en-US"/>
    </w:rPr>
  </w:style>
  <w:style w:type="character" w:customStyle="1" w:styleId="HTML6">
    <w:name w:val="Адрес HTML Знак"/>
    <w:link w:val="HTML5"/>
    <w:rsid w:val="00176C87"/>
    <w:rPr>
      <w:rFonts w:ascii="Arial" w:hAnsi="Arial" w:cs="Arial"/>
      <w:i/>
      <w:iCs/>
      <w:spacing w:val="-5"/>
      <w:lang w:eastAsia="en-US"/>
    </w:rPr>
  </w:style>
  <w:style w:type="paragraph" w:styleId="afffffffffffc">
    <w:name w:val="envelope address"/>
    <w:basedOn w:val="afb"/>
    <w:rsid w:val="00176C87"/>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176C87"/>
    <w:rPr>
      <w:lang w:val="ru-RU"/>
    </w:rPr>
  </w:style>
  <w:style w:type="paragraph" w:styleId="afffffffffffd">
    <w:name w:val="Date"/>
    <w:basedOn w:val="afb"/>
    <w:next w:val="afb"/>
    <w:link w:val="afffffffffffe"/>
    <w:rsid w:val="00176C87"/>
    <w:pPr>
      <w:spacing w:line="360" w:lineRule="auto"/>
      <w:ind w:left="1080"/>
    </w:pPr>
    <w:rPr>
      <w:rFonts w:ascii="Arial" w:hAnsi="Arial"/>
      <w:spacing w:val="-5"/>
      <w:sz w:val="20"/>
      <w:szCs w:val="20"/>
      <w:lang w:val="x-none" w:eastAsia="en-US"/>
    </w:rPr>
  </w:style>
  <w:style w:type="character" w:customStyle="1" w:styleId="afffffffffffe">
    <w:name w:val="Дата Знак"/>
    <w:link w:val="afffffffffffd"/>
    <w:rsid w:val="00176C87"/>
    <w:rPr>
      <w:rFonts w:ascii="Arial" w:hAnsi="Arial" w:cs="Arial"/>
      <w:spacing w:val="-5"/>
      <w:lang w:eastAsia="en-US"/>
    </w:rPr>
  </w:style>
  <w:style w:type="paragraph" w:styleId="affffffffffff">
    <w:name w:val="Note Heading"/>
    <w:basedOn w:val="afb"/>
    <w:next w:val="afb"/>
    <w:link w:val="affffffffffff0"/>
    <w:rsid w:val="00176C87"/>
    <w:pPr>
      <w:spacing w:line="360" w:lineRule="auto"/>
      <w:ind w:left="1080"/>
    </w:pPr>
    <w:rPr>
      <w:rFonts w:ascii="Arial" w:hAnsi="Arial"/>
      <w:spacing w:val="-5"/>
      <w:sz w:val="20"/>
      <w:szCs w:val="20"/>
      <w:lang w:val="x-none" w:eastAsia="en-US"/>
    </w:rPr>
  </w:style>
  <w:style w:type="character" w:customStyle="1" w:styleId="affffffffffff0">
    <w:name w:val="Заголовок записки Знак"/>
    <w:link w:val="affffffffffff"/>
    <w:rsid w:val="00176C87"/>
    <w:rPr>
      <w:rFonts w:ascii="Arial" w:hAnsi="Arial" w:cs="Arial"/>
      <w:spacing w:val="-5"/>
      <w:lang w:eastAsia="en-US"/>
    </w:rPr>
  </w:style>
  <w:style w:type="character" w:styleId="HTML8">
    <w:name w:val="HTML Keyboard"/>
    <w:rsid w:val="00176C87"/>
    <w:rPr>
      <w:rFonts w:ascii="Courier New" w:hAnsi="Courier New"/>
      <w:sz w:val="20"/>
      <w:lang w:val="ru-RU"/>
    </w:rPr>
  </w:style>
  <w:style w:type="character" w:styleId="HTML9">
    <w:name w:val="HTML Code"/>
    <w:rsid w:val="00176C87"/>
    <w:rPr>
      <w:rFonts w:ascii="Courier New" w:hAnsi="Courier New"/>
      <w:sz w:val="20"/>
      <w:lang w:val="ru-RU"/>
    </w:rPr>
  </w:style>
  <w:style w:type="paragraph" w:styleId="2f3">
    <w:name w:val="Body Text First Indent 2"/>
    <w:basedOn w:val="affff7"/>
    <w:link w:val="2f4"/>
    <w:rsid w:val="00176C87"/>
    <w:pPr>
      <w:spacing w:line="360" w:lineRule="auto"/>
      <w:ind w:firstLine="210"/>
      <w:jc w:val="left"/>
    </w:pPr>
    <w:rPr>
      <w:rFonts w:ascii="Arial" w:hAnsi="Arial" w:cs="Arial"/>
      <w:spacing w:val="-5"/>
      <w:lang w:eastAsia="en-US"/>
    </w:rPr>
  </w:style>
  <w:style w:type="character" w:customStyle="1" w:styleId="2f4">
    <w:name w:val="Красная строка 2 Знак"/>
    <w:link w:val="2f3"/>
    <w:rsid w:val="00176C87"/>
    <w:rPr>
      <w:rFonts w:ascii="Arial" w:hAnsi="Arial" w:cs="Arial"/>
      <w:spacing w:val="-5"/>
      <w:sz w:val="28"/>
      <w:szCs w:val="24"/>
      <w:lang w:val="ru-RU" w:eastAsia="en-US" w:bidi="ar-SA"/>
    </w:rPr>
  </w:style>
  <w:style w:type="character" w:styleId="HTMLa">
    <w:name w:val="HTML Cite"/>
    <w:rsid w:val="00176C87"/>
    <w:rPr>
      <w:i/>
      <w:lang w:val="ru-RU"/>
    </w:rPr>
  </w:style>
  <w:style w:type="paragraph" w:customStyle="1" w:styleId="Caption1">
    <w:name w:val="Caption1"/>
    <w:basedOn w:val="afb"/>
    <w:semiHidden/>
    <w:rsid w:val="00176C87"/>
    <w:pPr>
      <w:spacing w:line="360" w:lineRule="auto"/>
      <w:ind w:left="1080"/>
    </w:pPr>
    <w:rPr>
      <w:rFonts w:ascii="Arial" w:hAnsi="Arial" w:cs="Arial"/>
      <w:spacing w:val="-5"/>
      <w:sz w:val="20"/>
      <w:szCs w:val="20"/>
    </w:rPr>
  </w:style>
  <w:style w:type="character" w:customStyle="1" w:styleId="1ff2">
    <w:name w:val="Знак1"/>
    <w:uiPriority w:val="99"/>
    <w:semiHidden/>
    <w:rsid w:val="00176C87"/>
    <w:rPr>
      <w:rFonts w:ascii="Arial" w:hAnsi="Arial"/>
      <w:b/>
      <w:i/>
      <w:sz w:val="28"/>
      <w:lang w:val="ru-RU" w:eastAsia="ru-RU"/>
    </w:rPr>
  </w:style>
  <w:style w:type="paragraph" w:styleId="55">
    <w:name w:val="toc 5"/>
    <w:basedOn w:val="afb"/>
    <w:next w:val="afb"/>
    <w:autoRedefine/>
    <w:uiPriority w:val="99"/>
    <w:rsid w:val="00176C87"/>
    <w:pPr>
      <w:spacing w:line="276" w:lineRule="auto"/>
      <w:ind w:left="880" w:firstLine="0"/>
      <w:jc w:val="left"/>
    </w:pPr>
    <w:rPr>
      <w:sz w:val="18"/>
      <w:szCs w:val="18"/>
      <w:lang w:eastAsia="en-US"/>
    </w:rPr>
  </w:style>
  <w:style w:type="paragraph" w:styleId="61">
    <w:name w:val="toc 6"/>
    <w:basedOn w:val="afb"/>
    <w:next w:val="afb"/>
    <w:autoRedefine/>
    <w:uiPriority w:val="99"/>
    <w:rsid w:val="00176C87"/>
    <w:pPr>
      <w:spacing w:line="276" w:lineRule="auto"/>
      <w:ind w:left="1100" w:firstLine="0"/>
      <w:jc w:val="left"/>
    </w:pPr>
    <w:rPr>
      <w:sz w:val="18"/>
      <w:szCs w:val="18"/>
      <w:lang w:eastAsia="en-US"/>
    </w:rPr>
  </w:style>
  <w:style w:type="paragraph" w:styleId="71">
    <w:name w:val="toc 7"/>
    <w:basedOn w:val="afb"/>
    <w:next w:val="afb"/>
    <w:autoRedefine/>
    <w:uiPriority w:val="99"/>
    <w:rsid w:val="00176C87"/>
    <w:pPr>
      <w:spacing w:line="276" w:lineRule="auto"/>
      <w:ind w:left="1320" w:firstLine="0"/>
      <w:jc w:val="left"/>
    </w:pPr>
    <w:rPr>
      <w:sz w:val="18"/>
      <w:szCs w:val="18"/>
      <w:lang w:eastAsia="en-US"/>
    </w:rPr>
  </w:style>
  <w:style w:type="paragraph" w:styleId="81">
    <w:name w:val="toc 8"/>
    <w:basedOn w:val="afb"/>
    <w:next w:val="afb"/>
    <w:autoRedefine/>
    <w:uiPriority w:val="99"/>
    <w:rsid w:val="00176C87"/>
    <w:pPr>
      <w:spacing w:line="276" w:lineRule="auto"/>
      <w:ind w:left="1540" w:firstLine="0"/>
      <w:jc w:val="left"/>
    </w:pPr>
    <w:rPr>
      <w:sz w:val="18"/>
      <w:szCs w:val="18"/>
      <w:lang w:eastAsia="en-US"/>
    </w:rPr>
  </w:style>
  <w:style w:type="paragraph" w:styleId="91">
    <w:name w:val="toc 9"/>
    <w:basedOn w:val="afb"/>
    <w:next w:val="afb"/>
    <w:autoRedefine/>
    <w:uiPriority w:val="99"/>
    <w:rsid w:val="00176C87"/>
    <w:pPr>
      <w:spacing w:line="276" w:lineRule="auto"/>
      <w:ind w:left="1760" w:firstLine="0"/>
      <w:jc w:val="left"/>
    </w:pPr>
    <w:rPr>
      <w:sz w:val="18"/>
      <w:szCs w:val="18"/>
      <w:lang w:eastAsia="en-US"/>
    </w:rPr>
  </w:style>
  <w:style w:type="paragraph" w:customStyle="1" w:styleId="122">
    <w:name w:val="Цитата12"/>
    <w:basedOn w:val="afb"/>
    <w:uiPriority w:val="99"/>
    <w:rsid w:val="00176C87"/>
    <w:pPr>
      <w:spacing w:line="360" w:lineRule="auto"/>
      <w:ind w:left="526" w:right="43"/>
    </w:pPr>
    <w:rPr>
      <w:szCs w:val="20"/>
    </w:rPr>
  </w:style>
  <w:style w:type="paragraph" w:customStyle="1" w:styleId="1ff3">
    <w:name w:val="Маркированный список1"/>
    <w:basedOn w:val="afb"/>
    <w:semiHidden/>
    <w:rsid w:val="00176C87"/>
    <w:pPr>
      <w:spacing w:before="100" w:beforeAutospacing="1" w:after="100" w:afterAutospacing="1" w:line="360" w:lineRule="auto"/>
    </w:pPr>
  </w:style>
  <w:style w:type="paragraph" w:customStyle="1" w:styleId="1ff4">
    <w:name w:val="Нумерованный список1"/>
    <w:basedOn w:val="afb"/>
    <w:semiHidden/>
    <w:rsid w:val="00176C87"/>
    <w:pPr>
      <w:spacing w:before="100" w:beforeAutospacing="1" w:after="100" w:afterAutospacing="1" w:line="360" w:lineRule="auto"/>
    </w:pPr>
  </w:style>
  <w:style w:type="table" w:styleId="-1">
    <w:name w:val="Table Web 1"/>
    <w:basedOn w:val="afd"/>
    <w:uiPriority w:val="99"/>
    <w:rsid w:val="00176C8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d"/>
    <w:uiPriority w:val="99"/>
    <w:rsid w:val="00176C8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d"/>
    <w:uiPriority w:val="99"/>
    <w:rsid w:val="00176C8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1">
    <w:name w:val="Table Elegant"/>
    <w:basedOn w:val="afd"/>
    <w:uiPriority w:val="99"/>
    <w:rsid w:val="00176C8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5">
    <w:name w:val="Table Subtle 1"/>
    <w:basedOn w:val="afd"/>
    <w:uiPriority w:val="99"/>
    <w:rsid w:val="00176C87"/>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Subtle 2"/>
    <w:basedOn w:val="afd"/>
    <w:uiPriority w:val="99"/>
    <w:rsid w:val="00176C87"/>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6">
    <w:name w:val="Table Classic 1"/>
    <w:basedOn w:val="afd"/>
    <w:uiPriority w:val="99"/>
    <w:rsid w:val="00176C87"/>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6">
    <w:name w:val="Table Classic 2"/>
    <w:basedOn w:val="afd"/>
    <w:uiPriority w:val="99"/>
    <w:rsid w:val="00176C87"/>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fd"/>
    <w:uiPriority w:val="99"/>
    <w:rsid w:val="00176C8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fd"/>
    <w:uiPriority w:val="99"/>
    <w:rsid w:val="00176C87"/>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7">
    <w:name w:val="Table 3D effects 1"/>
    <w:basedOn w:val="afd"/>
    <w:uiPriority w:val="99"/>
    <w:rsid w:val="00176C87"/>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fd"/>
    <w:uiPriority w:val="99"/>
    <w:rsid w:val="00176C87"/>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fd"/>
    <w:uiPriority w:val="99"/>
    <w:rsid w:val="00176C87"/>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8">
    <w:name w:val="Table Simple 1"/>
    <w:basedOn w:val="afd"/>
    <w:uiPriority w:val="99"/>
    <w:rsid w:val="00176C87"/>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8">
    <w:name w:val="Table Simple 2"/>
    <w:basedOn w:val="afd"/>
    <w:uiPriority w:val="99"/>
    <w:rsid w:val="00176C87"/>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fd"/>
    <w:uiPriority w:val="99"/>
    <w:rsid w:val="00176C87"/>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9">
    <w:name w:val="Table Grid 1"/>
    <w:basedOn w:val="afd"/>
    <w:uiPriority w:val="99"/>
    <w:rsid w:val="00176C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9">
    <w:name w:val="Table Grid 2"/>
    <w:basedOn w:val="afd"/>
    <w:uiPriority w:val="99"/>
    <w:rsid w:val="00176C87"/>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fd"/>
    <w:uiPriority w:val="99"/>
    <w:rsid w:val="00176C87"/>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fd"/>
    <w:uiPriority w:val="99"/>
    <w:rsid w:val="00176C87"/>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d"/>
    <w:uiPriority w:val="99"/>
    <w:rsid w:val="00176C8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d"/>
    <w:uiPriority w:val="99"/>
    <w:rsid w:val="00176C87"/>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d"/>
    <w:uiPriority w:val="99"/>
    <w:rsid w:val="00176C8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d"/>
    <w:uiPriority w:val="99"/>
    <w:rsid w:val="00176C8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2">
    <w:name w:val="Table Contemporary"/>
    <w:basedOn w:val="afd"/>
    <w:uiPriority w:val="99"/>
    <w:rsid w:val="00176C87"/>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3">
    <w:name w:val="Table Professional"/>
    <w:basedOn w:val="afd"/>
    <w:uiPriority w:val="99"/>
    <w:rsid w:val="00176C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a">
    <w:name w:val="Table Columns 1"/>
    <w:basedOn w:val="afd"/>
    <w:uiPriority w:val="99"/>
    <w:rsid w:val="00176C8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a">
    <w:name w:val="Table Columns 2"/>
    <w:basedOn w:val="afd"/>
    <w:rsid w:val="00176C87"/>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fd"/>
    <w:uiPriority w:val="99"/>
    <w:rsid w:val="00176C8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fd"/>
    <w:uiPriority w:val="99"/>
    <w:rsid w:val="00176C87"/>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fd"/>
    <w:uiPriority w:val="99"/>
    <w:rsid w:val="00176C8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d"/>
    <w:uiPriority w:val="99"/>
    <w:rsid w:val="00176C87"/>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d"/>
    <w:uiPriority w:val="99"/>
    <w:rsid w:val="00176C87"/>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d"/>
    <w:uiPriority w:val="99"/>
    <w:rsid w:val="00176C87"/>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d"/>
    <w:uiPriority w:val="99"/>
    <w:rsid w:val="00176C87"/>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d"/>
    <w:uiPriority w:val="99"/>
    <w:rsid w:val="00176C87"/>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d"/>
    <w:uiPriority w:val="99"/>
    <w:rsid w:val="00176C8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d"/>
    <w:uiPriority w:val="99"/>
    <w:rsid w:val="00176C8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d"/>
    <w:uiPriority w:val="99"/>
    <w:rsid w:val="00176C8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ffff4">
    <w:name w:val="Table Theme"/>
    <w:basedOn w:val="afd"/>
    <w:rsid w:val="0017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b">
    <w:name w:val="Table Colorful 1"/>
    <w:basedOn w:val="afd"/>
    <w:uiPriority w:val="99"/>
    <w:rsid w:val="00176C8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b">
    <w:name w:val="Table Colorful 2"/>
    <w:basedOn w:val="afd"/>
    <w:uiPriority w:val="99"/>
    <w:rsid w:val="00176C87"/>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fd"/>
    <w:uiPriority w:val="99"/>
    <w:rsid w:val="00176C8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5">
    <w:name w:val="Знак Знак Знак"/>
    <w:semiHidden/>
    <w:rsid w:val="00176C87"/>
    <w:rPr>
      <w:sz w:val="24"/>
      <w:u w:val="single"/>
      <w:lang w:val="ru-RU" w:eastAsia="ru-RU"/>
    </w:rPr>
  </w:style>
  <w:style w:type="paragraph" w:customStyle="1" w:styleId="affffffffffff6">
    <w:name w:val="Таблица"/>
    <w:basedOn w:val="afb"/>
    <w:link w:val="affffffffffff7"/>
    <w:qFormat/>
    <w:rsid w:val="00176C87"/>
    <w:pPr>
      <w:ind w:firstLine="0"/>
    </w:pPr>
    <w:rPr>
      <w:sz w:val="24"/>
      <w:lang w:val="x-none" w:eastAsia="x-none"/>
    </w:rPr>
  </w:style>
  <w:style w:type="character" w:customStyle="1" w:styleId="1ffc">
    <w:name w:val="Заголовок_1"/>
    <w:rsid w:val="00176C87"/>
    <w:rPr>
      <w:caps/>
    </w:rPr>
  </w:style>
  <w:style w:type="character" w:customStyle="1" w:styleId="1ffd">
    <w:name w:val="Маркированный_1 Знак Знак"/>
    <w:semiHidden/>
    <w:rsid w:val="00176C87"/>
    <w:rPr>
      <w:sz w:val="24"/>
      <w:lang w:val="ru-RU" w:eastAsia="ru-RU"/>
    </w:rPr>
  </w:style>
  <w:style w:type="character" w:customStyle="1" w:styleId="affffffffffff8">
    <w:name w:val="Подчеркнутый Знак Знак"/>
    <w:semiHidden/>
    <w:rsid w:val="00176C87"/>
    <w:rPr>
      <w:sz w:val="24"/>
      <w:u w:val="single"/>
      <w:lang w:val="ru-RU" w:eastAsia="ru-RU"/>
    </w:rPr>
  </w:style>
  <w:style w:type="paragraph" w:customStyle="1" w:styleId="1ffe">
    <w:name w:val="текст 1"/>
    <w:basedOn w:val="afb"/>
    <w:next w:val="afb"/>
    <w:semiHidden/>
    <w:rsid w:val="00176C87"/>
    <w:pPr>
      <w:ind w:firstLine="540"/>
    </w:pPr>
    <w:rPr>
      <w:sz w:val="20"/>
    </w:rPr>
  </w:style>
  <w:style w:type="paragraph" w:customStyle="1" w:styleId="affffffffffff9">
    <w:name w:val="Заголовок таблици"/>
    <w:basedOn w:val="1ffe"/>
    <w:semiHidden/>
    <w:rsid w:val="00176C87"/>
    <w:rPr>
      <w:sz w:val="22"/>
    </w:rPr>
  </w:style>
  <w:style w:type="paragraph" w:customStyle="1" w:styleId="affffffffffffa">
    <w:name w:val="Номер таблици"/>
    <w:basedOn w:val="afb"/>
    <w:next w:val="afb"/>
    <w:semiHidden/>
    <w:rsid w:val="00176C87"/>
    <w:pPr>
      <w:ind w:firstLine="0"/>
      <w:jc w:val="right"/>
    </w:pPr>
    <w:rPr>
      <w:b/>
      <w:sz w:val="20"/>
    </w:rPr>
  </w:style>
  <w:style w:type="paragraph" w:customStyle="1" w:styleId="affffffffffffb">
    <w:name w:val="Приложение"/>
    <w:basedOn w:val="afb"/>
    <w:next w:val="afb"/>
    <w:semiHidden/>
    <w:rsid w:val="00176C87"/>
    <w:pPr>
      <w:ind w:firstLine="0"/>
      <w:jc w:val="right"/>
    </w:pPr>
    <w:rPr>
      <w:sz w:val="20"/>
    </w:rPr>
  </w:style>
  <w:style w:type="paragraph" w:customStyle="1" w:styleId="affffffffffffc">
    <w:name w:val="Обычный по таблице"/>
    <w:basedOn w:val="afb"/>
    <w:semiHidden/>
    <w:rsid w:val="00176C87"/>
    <w:pPr>
      <w:ind w:firstLine="0"/>
      <w:jc w:val="left"/>
    </w:pPr>
    <w:rPr>
      <w:sz w:val="24"/>
    </w:rPr>
  </w:style>
  <w:style w:type="character" w:customStyle="1" w:styleId="1fff">
    <w:name w:val="Знак Знак1"/>
    <w:semiHidden/>
    <w:rsid w:val="00176C87"/>
    <w:rPr>
      <w:sz w:val="24"/>
      <w:u w:val="single"/>
      <w:lang w:val="ru-RU" w:eastAsia="ru-RU"/>
    </w:rPr>
  </w:style>
  <w:style w:type="character" w:customStyle="1" w:styleId="1fff0">
    <w:name w:val="Маркированный_1 Знак Знак Знак"/>
    <w:semiHidden/>
    <w:rsid w:val="00176C87"/>
    <w:rPr>
      <w:sz w:val="24"/>
      <w:lang w:val="ru-RU" w:eastAsia="ru-RU"/>
    </w:rPr>
  </w:style>
  <w:style w:type="character" w:customStyle="1" w:styleId="affffffffffffd">
    <w:name w:val="Знак Знак Знак Знак"/>
    <w:semiHidden/>
    <w:rsid w:val="00176C87"/>
    <w:rPr>
      <w:sz w:val="24"/>
      <w:lang w:val="ru-RU" w:eastAsia="ru-RU"/>
    </w:rPr>
  </w:style>
  <w:style w:type="paragraph" w:customStyle="1" w:styleId="xl23">
    <w:name w:val="xl23"/>
    <w:basedOn w:val="afb"/>
    <w:rsid w:val="00176C87"/>
    <w:pPr>
      <w:pBdr>
        <w:left w:val="single" w:sz="8" w:space="0" w:color="auto"/>
        <w:bottom w:val="single" w:sz="8" w:space="0" w:color="auto"/>
        <w:right w:val="single" w:sz="8" w:space="0" w:color="auto"/>
      </w:pBdr>
      <w:spacing w:before="100" w:beforeAutospacing="1" w:after="100" w:afterAutospacing="1"/>
      <w:ind w:firstLine="0"/>
      <w:jc w:val="center"/>
    </w:pPr>
    <w:rPr>
      <w:sz w:val="24"/>
    </w:rPr>
  </w:style>
  <w:style w:type="character" w:customStyle="1" w:styleId="affffffffffffe">
    <w:name w:val="Подчеркнутый Знак Знак Знак"/>
    <w:semiHidden/>
    <w:rsid w:val="00176C87"/>
    <w:rPr>
      <w:sz w:val="24"/>
      <w:u w:val="single"/>
      <w:lang w:val="ru-RU" w:eastAsia="ru-RU"/>
    </w:rPr>
  </w:style>
  <w:style w:type="character" w:customStyle="1" w:styleId="1fff1">
    <w:name w:val="Маркированный_1 Знак Знак Знак Знак"/>
    <w:semiHidden/>
    <w:rsid w:val="00176C87"/>
    <w:rPr>
      <w:sz w:val="24"/>
      <w:lang w:val="ru-RU" w:eastAsia="ru-RU"/>
    </w:rPr>
  </w:style>
  <w:style w:type="character" w:customStyle="1" w:styleId="1fff2">
    <w:name w:val="Подчеркнутый Знак Знак1"/>
    <w:semiHidden/>
    <w:rsid w:val="00176C87"/>
    <w:rPr>
      <w:sz w:val="24"/>
      <w:u w:val="single"/>
      <w:lang w:val="ru-RU" w:eastAsia="ru-RU"/>
    </w:rPr>
  </w:style>
  <w:style w:type="paragraph" w:customStyle="1" w:styleId="S33">
    <w:name w:val="S_Нмерованный_3"/>
    <w:basedOn w:val="32"/>
    <w:link w:val="S34"/>
    <w:autoRedefine/>
    <w:rsid w:val="00176C87"/>
    <w:pPr>
      <w:keepNext w:val="0"/>
      <w:spacing w:line="360" w:lineRule="auto"/>
    </w:pPr>
    <w:rPr>
      <w:b w:val="0"/>
      <w:bCs w:val="0"/>
      <w:i w:val="0"/>
      <w:sz w:val="24"/>
      <w:szCs w:val="24"/>
      <w:lang w:eastAsia="en-US"/>
    </w:rPr>
  </w:style>
  <w:style w:type="character" w:customStyle="1" w:styleId="S41">
    <w:name w:val="S_Заголовок 4 Знак"/>
    <w:link w:val="S40"/>
    <w:locked/>
    <w:rsid w:val="00176C87"/>
    <w:rPr>
      <w:i/>
      <w:sz w:val="24"/>
    </w:rPr>
  </w:style>
  <w:style w:type="paragraph" w:customStyle="1" w:styleId="Sb">
    <w:name w:val="S_Титульный"/>
    <w:basedOn w:val="afffffffffff1"/>
    <w:rsid w:val="00176C87"/>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4">
    <w:name w:val="Маркированный_1 Знак1"/>
    <w:semiHidden/>
    <w:rsid w:val="00176C87"/>
  </w:style>
  <w:style w:type="character" w:customStyle="1" w:styleId="S34">
    <w:name w:val="S_Нмерованный_3 Знак Знак"/>
    <w:link w:val="S33"/>
    <w:locked/>
    <w:rsid w:val="00176C87"/>
    <w:rPr>
      <w:sz w:val="24"/>
      <w:szCs w:val="24"/>
      <w:lang w:eastAsia="en-US"/>
    </w:rPr>
  </w:style>
  <w:style w:type="character" w:customStyle="1" w:styleId="1fff3">
    <w:name w:val="Заголовок_1 Знак Знак Знак Знак"/>
    <w:semiHidden/>
    <w:rsid w:val="00176C87"/>
    <w:rPr>
      <w:b/>
      <w:caps/>
      <w:sz w:val="24"/>
      <w:lang w:val="ru-RU" w:eastAsia="ru-RU"/>
    </w:rPr>
  </w:style>
  <w:style w:type="paragraph" w:customStyle="1" w:styleId="18">
    <w:name w:val="Таблица 1 + Обычный"/>
    <w:basedOn w:val="afb"/>
    <w:autoRedefine/>
    <w:semiHidden/>
    <w:rsid w:val="00176C87"/>
    <w:pPr>
      <w:numPr>
        <w:numId w:val="25"/>
      </w:numPr>
      <w:spacing w:line="360" w:lineRule="auto"/>
      <w:jc w:val="right"/>
    </w:pPr>
    <w:rPr>
      <w:sz w:val="24"/>
    </w:rPr>
  </w:style>
  <w:style w:type="paragraph" w:customStyle="1" w:styleId="afffffffffffff">
    <w:name w:val="Заголовок таблицы + Обычный"/>
    <w:basedOn w:val="afb"/>
    <w:link w:val="afffffffffffff0"/>
    <w:autoRedefine/>
    <w:semiHidden/>
    <w:rsid w:val="00176C87"/>
    <w:pPr>
      <w:spacing w:line="360" w:lineRule="auto"/>
      <w:ind w:firstLine="720"/>
      <w:jc w:val="center"/>
    </w:pPr>
    <w:rPr>
      <w:sz w:val="24"/>
      <w:szCs w:val="20"/>
      <w:u w:val="single"/>
      <w:lang w:val="x-none" w:eastAsia="x-none"/>
    </w:rPr>
  </w:style>
  <w:style w:type="character" w:customStyle="1" w:styleId="3f6">
    <w:name w:val="Знак3 Знак Знак Знак"/>
    <w:semiHidden/>
    <w:rsid w:val="00176C87"/>
    <w:rPr>
      <w:b/>
      <w:sz w:val="24"/>
      <w:u w:val="single"/>
      <w:lang w:val="ru-RU" w:eastAsia="ru-RU"/>
    </w:rPr>
  </w:style>
  <w:style w:type="paragraph" w:customStyle="1" w:styleId="10">
    <w:name w:val="Рисунок 1 + Обычный"/>
    <w:basedOn w:val="18"/>
    <w:autoRedefine/>
    <w:semiHidden/>
    <w:rsid w:val="00176C87"/>
    <w:pPr>
      <w:numPr>
        <w:numId w:val="24"/>
      </w:numPr>
    </w:pPr>
    <w:rPr>
      <w:lang w:val="en-US"/>
    </w:rPr>
  </w:style>
  <w:style w:type="character" w:customStyle="1" w:styleId="afffffffffffff0">
    <w:name w:val="Заголовок таблицы + Обычный Знак"/>
    <w:link w:val="afffffffffffff"/>
    <w:semiHidden/>
    <w:locked/>
    <w:rsid w:val="00176C87"/>
    <w:rPr>
      <w:sz w:val="24"/>
      <w:u w:val="single"/>
    </w:rPr>
  </w:style>
  <w:style w:type="character" w:customStyle="1" w:styleId="afffffffffffff1">
    <w:name w:val="Обычный в таблице Знак Знак"/>
    <w:semiHidden/>
    <w:rsid w:val="00176C87"/>
    <w:rPr>
      <w:sz w:val="24"/>
      <w:lang w:val="ru-RU" w:eastAsia="ru-RU"/>
    </w:rPr>
  </w:style>
  <w:style w:type="character" w:customStyle="1" w:styleId="afffffffffffff2">
    <w:name w:val="Подчеркнутый Знак Знак Знак Знак"/>
    <w:semiHidden/>
    <w:rsid w:val="00176C87"/>
    <w:rPr>
      <w:sz w:val="24"/>
      <w:u w:val="single"/>
      <w:lang w:val="ru-RU" w:eastAsia="ru-RU"/>
    </w:rPr>
  </w:style>
  <w:style w:type="character" w:customStyle="1" w:styleId="1fff4">
    <w:name w:val="Маркированный_1 Знак Знак Знак Знак Знак"/>
    <w:semiHidden/>
    <w:rsid w:val="00176C87"/>
    <w:rPr>
      <w:sz w:val="24"/>
      <w:lang w:val="ru-RU" w:eastAsia="ru-RU"/>
    </w:rPr>
  </w:style>
  <w:style w:type="character" w:customStyle="1" w:styleId="2fc">
    <w:name w:val="Знак2 Знак Знак Знак"/>
    <w:semiHidden/>
    <w:rsid w:val="00176C87"/>
    <w:rPr>
      <w:b/>
      <w:sz w:val="24"/>
      <w:lang w:val="ru-RU" w:eastAsia="ru-RU"/>
    </w:rPr>
  </w:style>
  <w:style w:type="character" w:customStyle="1" w:styleId="1fff5">
    <w:name w:val="Знак1 Знак Знак Знак"/>
    <w:rsid w:val="00176C87"/>
    <w:rPr>
      <w:sz w:val="24"/>
      <w:lang w:val="ru-RU" w:eastAsia="ru-RU"/>
    </w:rPr>
  </w:style>
  <w:style w:type="character" w:customStyle="1" w:styleId="1fff6">
    <w:name w:val="Заголовок_1 Знак Знак Знак Знак Знак"/>
    <w:semiHidden/>
    <w:rsid w:val="00176C87"/>
    <w:rPr>
      <w:b/>
      <w:caps/>
      <w:sz w:val="24"/>
      <w:lang w:val="ru-RU" w:eastAsia="ru-RU"/>
    </w:rPr>
  </w:style>
  <w:style w:type="paragraph" w:customStyle="1" w:styleId="afffffffffffff3">
    <w:name w:val="В таблице"/>
    <w:basedOn w:val="afb"/>
    <w:semiHidden/>
    <w:rsid w:val="00176C87"/>
    <w:pPr>
      <w:spacing w:line="360" w:lineRule="auto"/>
      <w:ind w:firstLine="0"/>
      <w:jc w:val="center"/>
    </w:pPr>
    <w:rPr>
      <w:sz w:val="24"/>
    </w:rPr>
  </w:style>
  <w:style w:type="paragraph" w:customStyle="1" w:styleId="Sc">
    <w:name w:val="S_Заголовок таблицы"/>
    <w:basedOn w:val="afb"/>
    <w:rsid w:val="00176C87"/>
    <w:pPr>
      <w:spacing w:line="360" w:lineRule="auto"/>
      <w:jc w:val="center"/>
    </w:pPr>
    <w:rPr>
      <w:sz w:val="24"/>
      <w:u w:val="single"/>
    </w:rPr>
  </w:style>
  <w:style w:type="paragraph" w:customStyle="1" w:styleId="Sd">
    <w:name w:val="S_Обычный с подчеркиванием"/>
    <w:basedOn w:val="afb"/>
    <w:link w:val="Se"/>
    <w:rsid w:val="00176C87"/>
    <w:pPr>
      <w:spacing w:line="360" w:lineRule="auto"/>
    </w:pPr>
    <w:rPr>
      <w:sz w:val="24"/>
      <w:szCs w:val="20"/>
      <w:u w:val="single"/>
      <w:lang w:val="x-none" w:eastAsia="x-none"/>
    </w:rPr>
  </w:style>
  <w:style w:type="character" w:customStyle="1" w:styleId="Se">
    <w:name w:val="S_Обычный с подчеркиванием Знак"/>
    <w:link w:val="Sd"/>
    <w:locked/>
    <w:rsid w:val="00176C87"/>
    <w:rPr>
      <w:sz w:val="24"/>
      <w:u w:val="single"/>
    </w:rPr>
  </w:style>
  <w:style w:type="paragraph" w:customStyle="1" w:styleId="S0">
    <w:name w:val="S_рисунок"/>
    <w:basedOn w:val="afb"/>
    <w:rsid w:val="00176C87"/>
    <w:pPr>
      <w:numPr>
        <w:numId w:val="26"/>
      </w:numPr>
      <w:tabs>
        <w:tab w:val="num" w:pos="360"/>
      </w:tabs>
      <w:spacing w:line="360" w:lineRule="auto"/>
      <w:ind w:left="0" w:firstLine="0"/>
      <w:jc w:val="right"/>
    </w:pPr>
    <w:rPr>
      <w:sz w:val="24"/>
    </w:rPr>
  </w:style>
  <w:style w:type="paragraph" w:customStyle="1" w:styleId="S">
    <w:name w:val="S_Таблица"/>
    <w:basedOn w:val="afb"/>
    <w:rsid w:val="00176C87"/>
    <w:pPr>
      <w:numPr>
        <w:numId w:val="27"/>
      </w:numPr>
      <w:tabs>
        <w:tab w:val="clear" w:pos="1440"/>
        <w:tab w:val="num" w:pos="360"/>
      </w:tabs>
      <w:spacing w:line="360" w:lineRule="auto"/>
      <w:ind w:left="0" w:right="-158" w:firstLine="0"/>
      <w:jc w:val="right"/>
    </w:pPr>
    <w:rPr>
      <w:sz w:val="24"/>
    </w:rPr>
  </w:style>
  <w:style w:type="paragraph" w:customStyle="1" w:styleId="1fff7">
    <w:name w:val="Заголов1"/>
    <w:basedOn w:val="ConsPlusTitle"/>
    <w:semiHidden/>
    <w:rsid w:val="00176C87"/>
    <w:pPr>
      <w:widowControl/>
      <w:spacing w:line="360" w:lineRule="auto"/>
      <w:jc w:val="center"/>
    </w:pPr>
    <w:rPr>
      <w:rFonts w:ascii="Arial" w:hAnsi="Arial" w:cs="Arial"/>
      <w:sz w:val="28"/>
      <w:szCs w:val="28"/>
    </w:rPr>
  </w:style>
  <w:style w:type="paragraph" w:customStyle="1" w:styleId="S22">
    <w:name w:val="S_Нумерованный_2"/>
    <w:basedOn w:val="afb"/>
    <w:autoRedefine/>
    <w:rsid w:val="00176C87"/>
    <w:pPr>
      <w:tabs>
        <w:tab w:val="num" w:pos="1021"/>
      </w:tabs>
      <w:spacing w:line="360" w:lineRule="auto"/>
      <w:ind w:firstLine="737"/>
    </w:pPr>
    <w:rPr>
      <w:rFonts w:cs="Arial"/>
      <w:sz w:val="24"/>
    </w:rPr>
  </w:style>
  <w:style w:type="paragraph" w:customStyle="1" w:styleId="Sf">
    <w:name w:val="S_Список литературы"/>
    <w:basedOn w:val="S1"/>
    <w:autoRedefine/>
    <w:rsid w:val="00176C87"/>
    <w:pPr>
      <w:tabs>
        <w:tab w:val="num" w:pos="1134"/>
      </w:tabs>
      <w:ind w:firstLine="794"/>
    </w:pPr>
    <w:rPr>
      <w:rFonts w:cs="Arial"/>
    </w:rPr>
  </w:style>
  <w:style w:type="paragraph" w:customStyle="1" w:styleId="220">
    <w:name w:val="обычный 22"/>
    <w:basedOn w:val="S1"/>
    <w:qFormat/>
    <w:rsid w:val="00176C87"/>
    <w:pPr>
      <w:numPr>
        <w:numId w:val="28"/>
      </w:numPr>
      <w:tabs>
        <w:tab w:val="num" w:pos="1815"/>
      </w:tabs>
      <w:ind w:left="0" w:firstLine="709"/>
    </w:pPr>
  </w:style>
  <w:style w:type="paragraph" w:customStyle="1" w:styleId="2fd">
    <w:name w:val="обычный 2"/>
    <w:basedOn w:val="220"/>
    <w:qFormat/>
    <w:rsid w:val="00176C87"/>
    <w:pPr>
      <w:numPr>
        <w:numId w:val="0"/>
      </w:numPr>
      <w:ind w:firstLine="709"/>
    </w:pPr>
  </w:style>
  <w:style w:type="paragraph" w:customStyle="1" w:styleId="23">
    <w:name w:val="обычный 23"/>
    <w:basedOn w:val="220"/>
    <w:qFormat/>
    <w:rsid w:val="00176C87"/>
    <w:pPr>
      <w:numPr>
        <w:numId w:val="29"/>
      </w:numPr>
      <w:ind w:left="1211"/>
    </w:pPr>
  </w:style>
  <w:style w:type="paragraph" w:customStyle="1" w:styleId="afffffffffffff4">
    <w:name w:val="Подпись к рисунку"/>
    <w:basedOn w:val="afb"/>
    <w:next w:val="afb"/>
    <w:rsid w:val="00176C87"/>
    <w:pPr>
      <w:spacing w:after="120" w:line="312" w:lineRule="auto"/>
      <w:ind w:firstLine="0"/>
      <w:jc w:val="center"/>
    </w:pPr>
    <w:rPr>
      <w:sz w:val="24"/>
      <w:szCs w:val="22"/>
      <w:lang w:eastAsia="en-US"/>
    </w:rPr>
  </w:style>
  <w:style w:type="paragraph" w:styleId="afffffffffffff5">
    <w:name w:val="TOC Heading"/>
    <w:basedOn w:val="1a"/>
    <w:next w:val="afb"/>
    <w:uiPriority w:val="39"/>
    <w:qFormat/>
    <w:rsid w:val="00176C87"/>
    <w:pPr>
      <w:keepLines/>
      <w:pageBreakBefore w:val="0"/>
      <w:spacing w:before="480" w:line="276" w:lineRule="auto"/>
      <w:jc w:val="left"/>
      <w:outlineLvl w:val="9"/>
    </w:pPr>
    <w:rPr>
      <w:rFonts w:ascii="Cambria" w:hAnsi="Cambria"/>
      <w:caps w:val="0"/>
      <w:color w:val="365F91"/>
      <w:kern w:val="0"/>
      <w:szCs w:val="28"/>
      <w:lang w:val="ru-RU" w:eastAsia="en-US"/>
    </w:rPr>
  </w:style>
  <w:style w:type="character" w:customStyle="1" w:styleId="115">
    <w:name w:val="Знак11"/>
    <w:semiHidden/>
    <w:rsid w:val="00176C87"/>
    <w:rPr>
      <w:rFonts w:ascii="Arial" w:hAnsi="Arial"/>
      <w:b/>
      <w:i/>
      <w:sz w:val="28"/>
      <w:lang w:val="ru-RU" w:eastAsia="ru-RU"/>
    </w:rPr>
  </w:style>
  <w:style w:type="paragraph" w:customStyle="1" w:styleId="222">
    <w:name w:val="Основной текст 222"/>
    <w:basedOn w:val="afb"/>
    <w:uiPriority w:val="99"/>
    <w:rsid w:val="00176C87"/>
    <w:pPr>
      <w:spacing w:line="360" w:lineRule="auto"/>
      <w:ind w:left="426" w:hanging="426"/>
    </w:pPr>
    <w:rPr>
      <w:b/>
      <w:szCs w:val="20"/>
    </w:rPr>
  </w:style>
  <w:style w:type="paragraph" w:customStyle="1" w:styleId="2fe">
    <w:name w:val="Цитата2"/>
    <w:basedOn w:val="afb"/>
    <w:rsid w:val="00176C87"/>
    <w:pPr>
      <w:spacing w:line="360" w:lineRule="auto"/>
      <w:ind w:left="526" w:right="43"/>
    </w:pPr>
    <w:rPr>
      <w:szCs w:val="20"/>
    </w:rPr>
  </w:style>
  <w:style w:type="paragraph" w:customStyle="1" w:styleId="2ff">
    <w:name w:val="Маркированный список2"/>
    <w:basedOn w:val="afb"/>
    <w:semiHidden/>
    <w:rsid w:val="00176C87"/>
    <w:pPr>
      <w:spacing w:before="100" w:beforeAutospacing="1" w:after="100" w:afterAutospacing="1" w:line="360" w:lineRule="auto"/>
    </w:pPr>
  </w:style>
  <w:style w:type="paragraph" w:customStyle="1" w:styleId="2ff0">
    <w:name w:val="Нумерованный список2"/>
    <w:basedOn w:val="afb"/>
    <w:semiHidden/>
    <w:rsid w:val="00176C87"/>
    <w:pPr>
      <w:spacing w:before="100" w:beforeAutospacing="1" w:after="100" w:afterAutospacing="1" w:line="360" w:lineRule="auto"/>
    </w:pPr>
  </w:style>
  <w:style w:type="character" w:customStyle="1" w:styleId="1fff8">
    <w:name w:val="Знак Знак Знак1"/>
    <w:semiHidden/>
    <w:rsid w:val="00176C87"/>
    <w:rPr>
      <w:sz w:val="24"/>
      <w:u w:val="single"/>
      <w:lang w:val="ru-RU" w:eastAsia="ru-RU"/>
    </w:rPr>
  </w:style>
  <w:style w:type="character" w:customStyle="1" w:styleId="116">
    <w:name w:val="Знак Знак11"/>
    <w:rsid w:val="00176C87"/>
    <w:rPr>
      <w:sz w:val="24"/>
      <w:u w:val="single"/>
      <w:lang w:val="ru-RU" w:eastAsia="ru-RU"/>
    </w:rPr>
  </w:style>
  <w:style w:type="character" w:customStyle="1" w:styleId="1fff9">
    <w:name w:val="Знак Знак Знак Знак1"/>
    <w:semiHidden/>
    <w:rsid w:val="00176C87"/>
    <w:rPr>
      <w:sz w:val="24"/>
      <w:lang w:val="ru-RU" w:eastAsia="ru-RU"/>
    </w:rPr>
  </w:style>
  <w:style w:type="character" w:customStyle="1" w:styleId="311">
    <w:name w:val="Знак3 Знак Знак Знак1"/>
    <w:semiHidden/>
    <w:rsid w:val="00176C87"/>
    <w:rPr>
      <w:b/>
      <w:sz w:val="24"/>
      <w:u w:val="single"/>
      <w:lang w:val="ru-RU" w:eastAsia="ru-RU"/>
    </w:rPr>
  </w:style>
  <w:style w:type="character" w:customStyle="1" w:styleId="212">
    <w:name w:val="Знак2 Знак Знак Знак1"/>
    <w:semiHidden/>
    <w:rsid w:val="00176C87"/>
    <w:rPr>
      <w:b/>
      <w:sz w:val="24"/>
      <w:lang w:val="ru-RU" w:eastAsia="ru-RU"/>
    </w:rPr>
  </w:style>
  <w:style w:type="character" w:customStyle="1" w:styleId="117">
    <w:name w:val="Знак1 Знак Знак Знак1"/>
    <w:rsid w:val="00176C87"/>
    <w:rPr>
      <w:sz w:val="24"/>
      <w:lang w:val="ru-RU" w:eastAsia="ru-RU"/>
    </w:rPr>
  </w:style>
  <w:style w:type="character" w:customStyle="1" w:styleId="Normal">
    <w:name w:val="Normal Знак"/>
    <w:link w:val="1fffa"/>
    <w:locked/>
    <w:rsid w:val="00176C87"/>
    <w:rPr>
      <w:sz w:val="24"/>
      <w:szCs w:val="22"/>
      <w:lang w:val="ru-RU" w:eastAsia="ru-RU" w:bidi="ar-SA"/>
    </w:rPr>
  </w:style>
  <w:style w:type="paragraph" w:customStyle="1" w:styleId="1fffa">
    <w:name w:val="Обычный1"/>
    <w:link w:val="Normal"/>
    <w:qFormat/>
    <w:rsid w:val="00176C87"/>
    <w:rPr>
      <w:sz w:val="24"/>
      <w:szCs w:val="22"/>
    </w:rPr>
  </w:style>
  <w:style w:type="paragraph" w:customStyle="1" w:styleId="afffffffffffff6">
    <w:name w:val="ГРАД Основной текст"/>
    <w:basedOn w:val="afb"/>
    <w:rsid w:val="00176C87"/>
    <w:pPr>
      <w:tabs>
        <w:tab w:val="left" w:pos="540"/>
        <w:tab w:val="left" w:pos="1080"/>
        <w:tab w:val="left" w:pos="1260"/>
        <w:tab w:val="left" w:pos="1620"/>
      </w:tabs>
      <w:spacing w:line="360" w:lineRule="auto"/>
    </w:pPr>
    <w:rPr>
      <w:bCs/>
      <w:spacing w:val="4"/>
      <w:sz w:val="24"/>
    </w:rPr>
  </w:style>
  <w:style w:type="paragraph" w:customStyle="1" w:styleId="af8">
    <w:name w:val="ГРАД Список маркированный"/>
    <w:basedOn w:val="a0"/>
    <w:rsid w:val="00176C87"/>
    <w:pPr>
      <w:numPr>
        <w:numId w:val="31"/>
      </w:numPr>
      <w:tabs>
        <w:tab w:val="left" w:pos="900"/>
        <w:tab w:val="left" w:pos="1080"/>
      </w:tabs>
      <w:spacing w:line="360" w:lineRule="auto"/>
    </w:pPr>
    <w:rPr>
      <w:spacing w:val="-1"/>
      <w:sz w:val="24"/>
      <w:szCs w:val="24"/>
    </w:rPr>
  </w:style>
  <w:style w:type="paragraph" w:customStyle="1" w:styleId="afffffffffffff7">
    <w:name w:val="Нормал для ПЗ"/>
    <w:basedOn w:val="afb"/>
    <w:rsid w:val="00176C87"/>
    <w:pPr>
      <w:spacing w:line="312" w:lineRule="auto"/>
    </w:pPr>
    <w:rPr>
      <w:sz w:val="24"/>
    </w:rPr>
  </w:style>
  <w:style w:type="paragraph" w:customStyle="1" w:styleId="-0">
    <w:name w:val="Стиль абзаца - основа"/>
    <w:basedOn w:val="afb"/>
    <w:link w:val="-9"/>
    <w:rsid w:val="00176C87"/>
    <w:pPr>
      <w:tabs>
        <w:tab w:val="left" w:pos="912"/>
      </w:tabs>
      <w:suppressAutoHyphens/>
      <w:overflowPunct w:val="0"/>
      <w:autoSpaceDE w:val="0"/>
      <w:autoSpaceDN w:val="0"/>
      <w:adjustRightInd w:val="0"/>
      <w:ind w:firstLine="539"/>
    </w:pPr>
    <w:rPr>
      <w:sz w:val="20"/>
      <w:szCs w:val="20"/>
    </w:rPr>
  </w:style>
  <w:style w:type="character" w:customStyle="1" w:styleId="-9">
    <w:name w:val="Стиль абзаца - основа Знак"/>
    <w:link w:val="-0"/>
    <w:locked/>
    <w:rsid w:val="00176C87"/>
  </w:style>
  <w:style w:type="character" w:styleId="afffffffffffff8">
    <w:name w:val="Placeholder Text"/>
    <w:semiHidden/>
    <w:rsid w:val="00176C87"/>
    <w:rPr>
      <w:color w:val="808080"/>
    </w:rPr>
  </w:style>
  <w:style w:type="paragraph" w:customStyle="1" w:styleId="19">
    <w:name w:val="Заголовок 1а"/>
    <w:basedOn w:val="afb"/>
    <w:link w:val="1fffb"/>
    <w:qFormat/>
    <w:rsid w:val="00176C87"/>
    <w:pPr>
      <w:pageBreakBefore/>
      <w:numPr>
        <w:numId w:val="33"/>
      </w:numPr>
      <w:spacing w:before="240" w:after="120"/>
      <w:outlineLvl w:val="0"/>
    </w:pPr>
    <w:rPr>
      <w:b/>
      <w:bCs/>
      <w:szCs w:val="20"/>
      <w:lang w:val="x-none" w:eastAsia="x-none"/>
    </w:rPr>
  </w:style>
  <w:style w:type="paragraph" w:customStyle="1" w:styleId="24">
    <w:name w:val="Заголовок 2а"/>
    <w:basedOn w:val="afb"/>
    <w:link w:val="2ff1"/>
    <w:qFormat/>
    <w:rsid w:val="00176C87"/>
    <w:pPr>
      <w:numPr>
        <w:ilvl w:val="1"/>
        <w:numId w:val="33"/>
      </w:numPr>
      <w:spacing w:before="120" w:after="120"/>
      <w:outlineLvl w:val="1"/>
    </w:pPr>
    <w:rPr>
      <w:rFonts w:ascii="Calibri" w:hAnsi="Calibri"/>
      <w:b/>
      <w:lang w:val="x-none" w:eastAsia="en-US"/>
    </w:rPr>
  </w:style>
  <w:style w:type="paragraph" w:customStyle="1" w:styleId="3f7">
    <w:name w:val="Заголовок 3а"/>
    <w:basedOn w:val="afb"/>
    <w:link w:val="3f8"/>
    <w:qFormat/>
    <w:rsid w:val="00176C87"/>
    <w:pPr>
      <w:spacing w:before="120" w:after="120"/>
      <w:ind w:firstLine="0"/>
      <w:jc w:val="left"/>
      <w:outlineLvl w:val="2"/>
    </w:pPr>
    <w:rPr>
      <w:b/>
      <w:i/>
      <w:lang w:val="x-none" w:eastAsia="x-none"/>
    </w:rPr>
  </w:style>
  <w:style w:type="paragraph" w:customStyle="1" w:styleId="afffffffffffff9">
    <w:name w:val="Маркер"/>
    <w:basedOn w:val="afb"/>
    <w:link w:val="afffffffffffffa"/>
    <w:rsid w:val="00176C87"/>
    <w:pPr>
      <w:ind w:firstLine="0"/>
    </w:pPr>
    <w:rPr>
      <w:szCs w:val="28"/>
      <w:lang w:val="x-none" w:eastAsia="en-US"/>
    </w:rPr>
  </w:style>
  <w:style w:type="paragraph" w:customStyle="1" w:styleId="BodyTextIndent31">
    <w:name w:val="Body Text Indent 31"/>
    <w:basedOn w:val="afb"/>
    <w:rsid w:val="00176C87"/>
    <w:pPr>
      <w:spacing w:line="240" w:lineRule="atLeast"/>
    </w:pPr>
    <w:rPr>
      <w:rFonts w:ascii="Arial" w:hAnsi="Arial"/>
      <w:sz w:val="24"/>
      <w:szCs w:val="20"/>
    </w:rPr>
  </w:style>
  <w:style w:type="paragraph" w:customStyle="1" w:styleId="1fffc">
    <w:name w:val="Заг_1"/>
    <w:basedOn w:val="25"/>
    <w:qFormat/>
    <w:rsid w:val="00176C87"/>
    <w:pPr>
      <w:tabs>
        <w:tab w:val="num" w:pos="432"/>
      </w:tabs>
      <w:spacing w:before="240" w:after="120"/>
      <w:ind w:firstLine="709"/>
      <w:jc w:val="both"/>
    </w:pPr>
    <w:rPr>
      <w:bCs w:val="0"/>
      <w:iCs w:val="0"/>
      <w:smallCaps/>
      <w:szCs w:val="20"/>
      <w:lang w:val="ru-RU" w:eastAsia="en-US"/>
    </w:rPr>
  </w:style>
  <w:style w:type="character" w:customStyle="1" w:styleId="2ff1">
    <w:name w:val="Заголовок 2а Знак"/>
    <w:link w:val="24"/>
    <w:locked/>
    <w:rsid w:val="00176C87"/>
    <w:rPr>
      <w:rFonts w:ascii="Calibri" w:hAnsi="Calibri"/>
      <w:b/>
      <w:sz w:val="28"/>
      <w:szCs w:val="24"/>
      <w:lang w:val="x-none" w:eastAsia="en-US"/>
    </w:rPr>
  </w:style>
  <w:style w:type="paragraph" w:customStyle="1" w:styleId="1fffd">
    <w:name w:val="Абзац списка1"/>
    <w:basedOn w:val="afb"/>
    <w:uiPriority w:val="99"/>
    <w:rsid w:val="00176C87"/>
    <w:pPr>
      <w:ind w:left="720" w:firstLine="0"/>
      <w:jc w:val="left"/>
    </w:pPr>
    <w:rPr>
      <w:rFonts w:ascii="Calibri" w:hAnsi="Calibri"/>
      <w:sz w:val="22"/>
    </w:rPr>
  </w:style>
  <w:style w:type="paragraph" w:customStyle="1" w:styleId="1fffe">
    <w:name w:val="Название1"/>
    <w:basedOn w:val="afb"/>
    <w:uiPriority w:val="99"/>
    <w:rsid w:val="00176C87"/>
    <w:pPr>
      <w:spacing w:line="360" w:lineRule="auto"/>
      <w:jc w:val="center"/>
    </w:pPr>
    <w:rPr>
      <w:b/>
      <w:sz w:val="26"/>
      <w:szCs w:val="20"/>
    </w:rPr>
  </w:style>
  <w:style w:type="paragraph" w:customStyle="1" w:styleId="63">
    <w:name w:val="заголовок 6"/>
    <w:basedOn w:val="afb"/>
    <w:next w:val="afb"/>
    <w:uiPriority w:val="99"/>
    <w:rsid w:val="00176C87"/>
    <w:pPr>
      <w:keepNext/>
      <w:spacing w:line="360" w:lineRule="auto"/>
      <w:ind w:firstLine="567"/>
      <w:jc w:val="center"/>
    </w:pPr>
    <w:rPr>
      <w:b/>
      <w:sz w:val="24"/>
      <w:szCs w:val="20"/>
    </w:rPr>
  </w:style>
  <w:style w:type="paragraph" w:customStyle="1" w:styleId="-a">
    <w:name w:val="УГТП-Текст Знак Знак"/>
    <w:basedOn w:val="afb"/>
    <w:uiPriority w:val="99"/>
    <w:rsid w:val="00176C87"/>
    <w:pPr>
      <w:ind w:left="284" w:right="284" w:firstLine="851"/>
    </w:pPr>
    <w:rPr>
      <w:rFonts w:ascii="Arial" w:hAnsi="Arial" w:cs="Arial"/>
      <w:bCs/>
      <w:sz w:val="24"/>
      <w:szCs w:val="28"/>
    </w:rPr>
  </w:style>
  <w:style w:type="paragraph" w:customStyle="1" w:styleId="15">
    <w:name w:val="1"/>
    <w:basedOn w:val="afb"/>
    <w:next w:val="affff3"/>
    <w:rsid w:val="00176C87"/>
    <w:pPr>
      <w:numPr>
        <w:numId w:val="34"/>
      </w:numPr>
      <w:spacing w:before="100" w:beforeAutospacing="1" w:after="100" w:afterAutospacing="1"/>
      <w:ind w:left="0" w:firstLine="0"/>
      <w:jc w:val="left"/>
    </w:pPr>
    <w:rPr>
      <w:sz w:val="24"/>
    </w:rPr>
  </w:style>
  <w:style w:type="paragraph" w:customStyle="1" w:styleId="afffffffffffffb">
    <w:name w:val="Осн"/>
    <w:basedOn w:val="afb"/>
    <w:rsid w:val="00176C87"/>
    <w:pPr>
      <w:widowControl w:val="0"/>
      <w:ind w:firstLine="567"/>
    </w:pPr>
    <w:rPr>
      <w:szCs w:val="20"/>
    </w:rPr>
  </w:style>
  <w:style w:type="paragraph" w:customStyle="1" w:styleId="2ff2">
    <w:name w:val="Заголовок 2 + не курсив"/>
    <w:basedOn w:val="25"/>
    <w:uiPriority w:val="99"/>
    <w:rsid w:val="00176C87"/>
    <w:pPr>
      <w:spacing w:after="120"/>
    </w:pPr>
    <w:rPr>
      <w:rFonts w:cs="Arial"/>
      <w:b w:val="0"/>
      <w:iCs w:val="0"/>
      <w:lang w:val="ru-RU" w:eastAsia="ru-RU"/>
    </w:rPr>
  </w:style>
  <w:style w:type="paragraph" w:customStyle="1" w:styleId="afffffffffffffc">
    <w:name w:val="Основной"/>
    <w:basedOn w:val="afb"/>
    <w:link w:val="afffffffffffffd"/>
    <w:rsid w:val="00176C87"/>
    <w:pPr>
      <w:ind w:firstLine="540"/>
    </w:pPr>
    <w:rPr>
      <w:szCs w:val="20"/>
      <w:lang w:val="x-none" w:eastAsia="x-none"/>
    </w:rPr>
  </w:style>
  <w:style w:type="character" w:customStyle="1" w:styleId="afffffffffffffd">
    <w:name w:val="Основной Знак"/>
    <w:link w:val="afffffffffffffc"/>
    <w:locked/>
    <w:rsid w:val="00176C87"/>
    <w:rPr>
      <w:sz w:val="28"/>
    </w:rPr>
  </w:style>
  <w:style w:type="paragraph" w:customStyle="1" w:styleId="1ffff">
    <w:name w:val="Обычный + Первая строка:  1"/>
    <w:aliases w:val="25 см,Основной текст с отступом.об1 + По ширине,Первая строка:  1"/>
    <w:basedOn w:val="afb"/>
    <w:rsid w:val="00176C87"/>
    <w:pPr>
      <w:jc w:val="left"/>
    </w:pPr>
    <w:rPr>
      <w:sz w:val="24"/>
    </w:rPr>
  </w:style>
  <w:style w:type="paragraph" w:customStyle="1" w:styleId="3f9">
    <w:name w:val="Заголовок_3_уровень"/>
    <w:basedOn w:val="afb"/>
    <w:link w:val="3fa"/>
    <w:rsid w:val="00176C87"/>
    <w:pPr>
      <w:widowControl w:val="0"/>
      <w:autoSpaceDE w:val="0"/>
      <w:autoSpaceDN w:val="0"/>
      <w:adjustRightInd w:val="0"/>
      <w:spacing w:before="120"/>
      <w:ind w:left="720" w:hanging="720"/>
    </w:pPr>
    <w:rPr>
      <w:b/>
      <w:sz w:val="24"/>
      <w:lang w:val="x-none" w:eastAsia="x-none"/>
    </w:rPr>
  </w:style>
  <w:style w:type="character" w:customStyle="1" w:styleId="3fa">
    <w:name w:val="Заголовок_3_уровень Знак"/>
    <w:link w:val="3f9"/>
    <w:locked/>
    <w:rsid w:val="00176C87"/>
    <w:rPr>
      <w:b/>
      <w:sz w:val="24"/>
      <w:szCs w:val="24"/>
    </w:rPr>
  </w:style>
  <w:style w:type="paragraph" w:customStyle="1" w:styleId="afffffffffffffe">
    <w:name w:val="заголовок_табл"/>
    <w:basedOn w:val="1a"/>
    <w:link w:val="affffffffffffff"/>
    <w:qFormat/>
    <w:rsid w:val="00176C87"/>
    <w:pPr>
      <w:pageBreakBefore w:val="0"/>
    </w:pPr>
    <w:rPr>
      <w:i/>
      <w:caps w:val="0"/>
      <w:szCs w:val="28"/>
    </w:rPr>
  </w:style>
  <w:style w:type="character" w:customStyle="1" w:styleId="affffffffffffff">
    <w:name w:val="заголовок_табл Знак"/>
    <w:link w:val="afffffffffffffe"/>
    <w:locked/>
    <w:rsid w:val="00176C87"/>
    <w:rPr>
      <w:b/>
      <w:bCs/>
      <w:i/>
      <w:kern w:val="32"/>
      <w:sz w:val="28"/>
      <w:szCs w:val="28"/>
    </w:rPr>
  </w:style>
  <w:style w:type="paragraph" w:customStyle="1" w:styleId="Heading">
    <w:name w:val="Heading"/>
    <w:rsid w:val="00176C87"/>
    <w:pPr>
      <w:autoSpaceDE w:val="0"/>
      <w:autoSpaceDN w:val="0"/>
      <w:adjustRightInd w:val="0"/>
    </w:pPr>
    <w:rPr>
      <w:rFonts w:ascii="Arial" w:hAnsi="Arial" w:cs="Arial"/>
      <w:b/>
      <w:bCs/>
      <w:sz w:val="22"/>
      <w:szCs w:val="22"/>
    </w:rPr>
  </w:style>
  <w:style w:type="paragraph" w:customStyle="1" w:styleId="a4">
    <w:name w:val="таб"/>
    <w:basedOn w:val="afb"/>
    <w:link w:val="affffffffffffff0"/>
    <w:rsid w:val="00176C87"/>
    <w:pPr>
      <w:numPr>
        <w:numId w:val="35"/>
      </w:numPr>
      <w:spacing w:before="60"/>
      <w:ind w:left="8108" w:firstLine="0"/>
      <w:contextualSpacing/>
      <w:jc w:val="right"/>
    </w:pPr>
    <w:rPr>
      <w:szCs w:val="20"/>
      <w:lang w:val="x-none" w:eastAsia="x-none"/>
    </w:rPr>
  </w:style>
  <w:style w:type="character" w:customStyle="1" w:styleId="affffffffffffff0">
    <w:name w:val="таб Знак"/>
    <w:link w:val="a4"/>
    <w:locked/>
    <w:rsid w:val="00176C87"/>
    <w:rPr>
      <w:sz w:val="28"/>
      <w:lang w:val="x-none" w:eastAsia="x-none"/>
    </w:rPr>
  </w:style>
  <w:style w:type="character" w:customStyle="1" w:styleId="affffffffffffff1">
    <w:name w:val="Цветовое выделение"/>
    <w:uiPriority w:val="99"/>
    <w:rsid w:val="00176C87"/>
    <w:rPr>
      <w:b/>
      <w:color w:val="000080"/>
    </w:rPr>
  </w:style>
  <w:style w:type="paragraph" w:customStyle="1" w:styleId="affffffffffffff2">
    <w:name w:val="Нормальный (таблица)"/>
    <w:basedOn w:val="afb"/>
    <w:next w:val="afb"/>
    <w:rsid w:val="00176C87"/>
    <w:pPr>
      <w:widowControl w:val="0"/>
      <w:autoSpaceDE w:val="0"/>
      <w:autoSpaceDN w:val="0"/>
      <w:adjustRightInd w:val="0"/>
      <w:ind w:firstLine="0"/>
    </w:pPr>
    <w:rPr>
      <w:rFonts w:ascii="Arial" w:hAnsi="Arial" w:cs="Arial"/>
      <w:sz w:val="24"/>
    </w:rPr>
  </w:style>
  <w:style w:type="paragraph" w:customStyle="1" w:styleId="ConsPlusCell">
    <w:name w:val="ConsPlusCell"/>
    <w:uiPriority w:val="99"/>
    <w:rsid w:val="00176C87"/>
    <w:pPr>
      <w:widowControl w:val="0"/>
      <w:autoSpaceDE w:val="0"/>
      <w:autoSpaceDN w:val="0"/>
      <w:adjustRightInd w:val="0"/>
    </w:pPr>
    <w:rPr>
      <w:rFonts w:ascii="Arial" w:hAnsi="Arial" w:cs="Arial"/>
    </w:rPr>
  </w:style>
  <w:style w:type="paragraph" w:customStyle="1" w:styleId="1ffff0">
    <w:name w:val="Оглавление1"/>
    <w:basedOn w:val="afb"/>
    <w:link w:val="1ffff1"/>
    <w:rsid w:val="00176C87"/>
    <w:pPr>
      <w:ind w:left="680" w:firstLine="0"/>
      <w:jc w:val="left"/>
    </w:pPr>
    <w:rPr>
      <w:b/>
      <w:smallCaps/>
      <w:color w:val="000000"/>
      <w:szCs w:val="28"/>
      <w:lang w:val="x-none" w:eastAsia="x-none"/>
    </w:rPr>
  </w:style>
  <w:style w:type="paragraph" w:customStyle="1" w:styleId="2ff3">
    <w:name w:val="Абзац списка2"/>
    <w:basedOn w:val="afb"/>
    <w:rsid w:val="00176C87"/>
    <w:pPr>
      <w:ind w:left="720" w:firstLine="0"/>
      <w:jc w:val="left"/>
    </w:pPr>
    <w:rPr>
      <w:rFonts w:ascii="Calibri" w:hAnsi="Calibri"/>
      <w:sz w:val="22"/>
    </w:rPr>
  </w:style>
  <w:style w:type="paragraph" w:customStyle="1" w:styleId="affffffffffffff3">
    <w:name w:val="НАЗВАНИЕ ПРИЛОЖЕНИЯ"/>
    <w:basedOn w:val="afb"/>
    <w:next w:val="afb"/>
    <w:rsid w:val="00176C87"/>
    <w:pPr>
      <w:spacing w:after="120" w:line="360" w:lineRule="auto"/>
      <w:ind w:firstLine="0"/>
      <w:jc w:val="center"/>
      <w:outlineLvl w:val="0"/>
    </w:pPr>
    <w:rPr>
      <w:rFonts w:ascii="Arial" w:hAnsi="Arial"/>
      <w:b/>
      <w:caps/>
      <w:sz w:val="20"/>
    </w:rPr>
  </w:style>
  <w:style w:type="paragraph" w:customStyle="1" w:styleId="affffffffffffff4">
    <w:name w:val="название"/>
    <w:basedOn w:val="affff7"/>
    <w:link w:val="affffffffffffff5"/>
    <w:uiPriority w:val="99"/>
    <w:rsid w:val="00176C87"/>
    <w:pPr>
      <w:ind w:left="0" w:firstLine="0"/>
      <w:contextualSpacing/>
      <w:jc w:val="center"/>
    </w:pPr>
    <w:rPr>
      <w:i/>
      <w:iCs/>
      <w:szCs w:val="20"/>
      <w:lang w:val="x-none" w:eastAsia="x-none"/>
    </w:rPr>
  </w:style>
  <w:style w:type="character" w:customStyle="1" w:styleId="affffffffffffff5">
    <w:name w:val="название Знак"/>
    <w:link w:val="affffffffffffff4"/>
    <w:uiPriority w:val="99"/>
    <w:locked/>
    <w:rsid w:val="00176C87"/>
    <w:rPr>
      <w:i/>
      <w:iCs/>
      <w:sz w:val="28"/>
    </w:rPr>
  </w:style>
  <w:style w:type="character" w:customStyle="1" w:styleId="143">
    <w:name w:val="Основной текст + 14 пт"/>
    <w:aliases w:val="Черный,По ширине,Первая строка:  1 см,После:  0 пт Знак Знак Знак Знак"/>
    <w:rsid w:val="00176C87"/>
    <w:rPr>
      <w:rFonts w:cs="Times New Roman"/>
      <w:sz w:val="28"/>
      <w:lang w:val="ru-RU" w:eastAsia="ru-RU" w:bidi="ar-SA"/>
    </w:rPr>
  </w:style>
  <w:style w:type="paragraph" w:customStyle="1" w:styleId="58">
    <w:name w:val="Стиль5"/>
    <w:basedOn w:val="1c"/>
    <w:link w:val="59"/>
    <w:qFormat/>
    <w:rsid w:val="00176C87"/>
    <w:pPr>
      <w:tabs>
        <w:tab w:val="clear" w:pos="1200"/>
        <w:tab w:val="right" w:leader="dot" w:pos="9912"/>
      </w:tabs>
      <w:spacing w:before="120" w:after="120" w:line="276" w:lineRule="auto"/>
      <w:ind w:left="709" w:firstLine="11"/>
      <w:jc w:val="center"/>
    </w:pPr>
    <w:rPr>
      <w:b w:val="0"/>
      <w:bCs/>
      <w:caps/>
      <w:sz w:val="24"/>
      <w:lang w:eastAsia="en-US"/>
    </w:rPr>
  </w:style>
  <w:style w:type="character" w:customStyle="1" w:styleId="59">
    <w:name w:val="Стиль5 Знак"/>
    <w:link w:val="58"/>
    <w:locked/>
    <w:rsid w:val="00176C87"/>
    <w:rPr>
      <w:bCs/>
      <w:caps/>
      <w:sz w:val="24"/>
      <w:szCs w:val="24"/>
      <w:lang w:eastAsia="en-US"/>
    </w:rPr>
  </w:style>
  <w:style w:type="paragraph" w:customStyle="1" w:styleId="a3">
    <w:name w:val="список"/>
    <w:basedOn w:val="afb"/>
    <w:rsid w:val="00176C87"/>
    <w:pPr>
      <w:numPr>
        <w:numId w:val="36"/>
      </w:numPr>
    </w:p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176C87"/>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176C87"/>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176C87"/>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176C87"/>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176C87"/>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176C87"/>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176C87"/>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176C87"/>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176C87"/>
    <w:rPr>
      <w:rFonts w:ascii="Cambria" w:hAnsi="Cambria" w:cs="Times New Roman"/>
      <w:b/>
      <w:bCs/>
      <w:kern w:val="32"/>
      <w:sz w:val="32"/>
      <w:szCs w:val="32"/>
    </w:rPr>
  </w:style>
  <w:style w:type="paragraph" w:customStyle="1" w:styleId="Caption11">
    <w:name w:val="Caption11"/>
    <w:basedOn w:val="afb"/>
    <w:uiPriority w:val="99"/>
    <w:semiHidden/>
    <w:rsid w:val="00176C87"/>
    <w:pPr>
      <w:spacing w:line="360" w:lineRule="auto"/>
      <w:ind w:left="1080"/>
    </w:pPr>
    <w:rPr>
      <w:rFonts w:ascii="Arial" w:hAnsi="Arial" w:cs="Arial"/>
      <w:spacing w:val="-5"/>
      <w:sz w:val="20"/>
      <w:szCs w:val="20"/>
    </w:rPr>
  </w:style>
  <w:style w:type="paragraph" w:customStyle="1" w:styleId="118">
    <w:name w:val="Цитата11"/>
    <w:basedOn w:val="afb"/>
    <w:rsid w:val="00176C87"/>
    <w:pPr>
      <w:spacing w:line="360" w:lineRule="auto"/>
      <w:ind w:left="526" w:right="43"/>
    </w:pPr>
    <w:rPr>
      <w:szCs w:val="20"/>
    </w:rPr>
  </w:style>
  <w:style w:type="paragraph" w:customStyle="1" w:styleId="2210">
    <w:name w:val="Основной текст 221"/>
    <w:basedOn w:val="afb"/>
    <w:uiPriority w:val="99"/>
    <w:semiHidden/>
    <w:rsid w:val="00176C87"/>
    <w:pPr>
      <w:spacing w:line="360" w:lineRule="auto"/>
      <w:ind w:left="426" w:hanging="426"/>
    </w:pPr>
    <w:rPr>
      <w:b/>
      <w:szCs w:val="20"/>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176C87"/>
    <w:rPr>
      <w:rFonts w:cs="Times New Roman"/>
      <w:sz w:val="28"/>
      <w:lang w:val="ru-RU" w:eastAsia="ru-RU" w:bidi="ar-SA"/>
    </w:rPr>
  </w:style>
  <w:style w:type="character" w:customStyle="1" w:styleId="1ffff1">
    <w:name w:val="Оглавление1 Знак"/>
    <w:link w:val="1ffff0"/>
    <w:locked/>
    <w:rsid w:val="00176C87"/>
    <w:rPr>
      <w:b/>
      <w:smallCaps/>
      <w:color w:val="000000"/>
      <w:sz w:val="28"/>
      <w:szCs w:val="28"/>
    </w:rPr>
  </w:style>
  <w:style w:type="numbering" w:customStyle="1" w:styleId="a">
    <w:name w:val="Стиль маркированный"/>
    <w:rsid w:val="00176C87"/>
    <w:pPr>
      <w:numPr>
        <w:numId w:val="32"/>
      </w:numPr>
    </w:pPr>
  </w:style>
  <w:style w:type="numbering" w:customStyle="1" w:styleId="1ai2">
    <w:name w:val="1 / a / i2"/>
    <w:rsid w:val="00176C87"/>
  </w:style>
  <w:style w:type="numbering" w:styleId="a1">
    <w:name w:val="Outline List 3"/>
    <w:basedOn w:val="afe"/>
    <w:uiPriority w:val="99"/>
    <w:unhideWhenUsed/>
    <w:rsid w:val="00176C87"/>
    <w:pPr>
      <w:numPr>
        <w:numId w:val="30"/>
      </w:numPr>
    </w:pPr>
  </w:style>
  <w:style w:type="numbering" w:customStyle="1" w:styleId="2">
    <w:name w:val="Статья / Раздел2"/>
    <w:rsid w:val="00176C87"/>
    <w:pPr>
      <w:numPr>
        <w:numId w:val="21"/>
      </w:numPr>
    </w:pPr>
  </w:style>
  <w:style w:type="numbering" w:customStyle="1" w:styleId="14">
    <w:name w:val="Статья / Раздел1"/>
    <w:rsid w:val="00176C87"/>
    <w:pPr>
      <w:numPr>
        <w:numId w:val="23"/>
      </w:numPr>
    </w:pPr>
  </w:style>
  <w:style w:type="numbering" w:customStyle="1" w:styleId="1ai1">
    <w:name w:val="1 / a / i1"/>
    <w:rsid w:val="00176C87"/>
  </w:style>
  <w:style w:type="numbering" w:styleId="1ai">
    <w:name w:val="Outline List 1"/>
    <w:basedOn w:val="afe"/>
    <w:uiPriority w:val="99"/>
    <w:unhideWhenUsed/>
    <w:rsid w:val="00176C87"/>
    <w:pPr>
      <w:numPr>
        <w:numId w:val="16"/>
      </w:numPr>
    </w:pPr>
  </w:style>
  <w:style w:type="numbering" w:customStyle="1" w:styleId="1111111">
    <w:name w:val="1 / 1.1 / 1.1.11"/>
    <w:rsid w:val="00176C87"/>
    <w:pPr>
      <w:numPr>
        <w:numId w:val="17"/>
      </w:numPr>
    </w:pPr>
  </w:style>
  <w:style w:type="numbering" w:styleId="111111">
    <w:name w:val="Outline List 2"/>
    <w:basedOn w:val="afe"/>
    <w:unhideWhenUsed/>
    <w:rsid w:val="00176C87"/>
    <w:pPr>
      <w:numPr>
        <w:numId w:val="15"/>
      </w:numPr>
    </w:pPr>
  </w:style>
  <w:style w:type="numbering" w:customStyle="1" w:styleId="1111112">
    <w:name w:val="1 / 1.1 / 1.1.12"/>
    <w:rsid w:val="00176C87"/>
  </w:style>
  <w:style w:type="paragraph" w:customStyle="1" w:styleId="2ff4">
    <w:name w:val="Оглавление2"/>
    <w:basedOn w:val="afb"/>
    <w:link w:val="2ff5"/>
    <w:rsid w:val="00176C87"/>
    <w:pPr>
      <w:ind w:left="1163" w:hanging="454"/>
      <w:jc w:val="left"/>
    </w:pPr>
    <w:rPr>
      <w:b/>
      <w:lang w:val="x-none" w:eastAsia="en-US"/>
    </w:rPr>
  </w:style>
  <w:style w:type="character" w:customStyle="1" w:styleId="2ff5">
    <w:name w:val="Оглавление2 Знак"/>
    <w:link w:val="2ff4"/>
    <w:rsid w:val="00176C87"/>
    <w:rPr>
      <w:b/>
      <w:sz w:val="28"/>
      <w:szCs w:val="24"/>
      <w:lang w:eastAsia="en-US"/>
    </w:rPr>
  </w:style>
  <w:style w:type="paragraph" w:customStyle="1" w:styleId="Eiia">
    <w:name w:val="Eiia"/>
    <w:basedOn w:val="affff7"/>
    <w:rsid w:val="00176C87"/>
    <w:pPr>
      <w:spacing w:after="0" w:line="240" w:lineRule="atLeast"/>
      <w:ind w:left="0" w:firstLine="0"/>
    </w:pPr>
    <w:rPr>
      <w:rFonts w:ascii="Arial" w:hAnsi="Arial"/>
      <w:sz w:val="24"/>
      <w:szCs w:val="20"/>
    </w:rPr>
  </w:style>
  <w:style w:type="paragraph" w:customStyle="1" w:styleId="BodyText21">
    <w:name w:val="Body Text 21"/>
    <w:aliases w:val="îá1"/>
    <w:basedOn w:val="afb"/>
    <w:rsid w:val="00176C87"/>
    <w:rPr>
      <w:rFonts w:ascii="Arial" w:hAnsi="Arial"/>
      <w:sz w:val="24"/>
      <w:szCs w:val="20"/>
    </w:rPr>
  </w:style>
  <w:style w:type="paragraph" w:customStyle="1" w:styleId="affffffffffffff6">
    <w:name w:val="Обычный сжат межстрочн"/>
    <w:basedOn w:val="afb"/>
    <w:rsid w:val="00176C87"/>
    <w:pPr>
      <w:widowControl w:val="0"/>
      <w:overflowPunct w:val="0"/>
      <w:autoSpaceDE w:val="0"/>
      <w:autoSpaceDN w:val="0"/>
      <w:adjustRightInd w:val="0"/>
      <w:spacing w:line="224" w:lineRule="atLeast"/>
      <w:ind w:firstLine="284"/>
      <w:textAlignment w:val="baseline"/>
    </w:pPr>
    <w:rPr>
      <w:sz w:val="20"/>
      <w:szCs w:val="20"/>
    </w:rPr>
  </w:style>
  <w:style w:type="paragraph" w:customStyle="1" w:styleId="Normal10">
    <w:name w:val="Normal1"/>
    <w:rsid w:val="00176C87"/>
    <w:rPr>
      <w:sz w:val="24"/>
    </w:rPr>
  </w:style>
  <w:style w:type="paragraph" w:customStyle="1" w:styleId="Title10">
    <w:name w:val="Title1"/>
    <w:basedOn w:val="Normal10"/>
    <w:rsid w:val="00176C87"/>
    <w:pPr>
      <w:widowControl w:val="0"/>
      <w:spacing w:before="100" w:after="100" w:line="360" w:lineRule="auto"/>
      <w:ind w:firstLine="720"/>
      <w:jc w:val="center"/>
    </w:pPr>
  </w:style>
  <w:style w:type="paragraph" w:customStyle="1" w:styleId="BodyTextIndent21">
    <w:name w:val="Body Text Indent 21"/>
    <w:basedOn w:val="afb"/>
    <w:rsid w:val="00176C87"/>
    <w:pPr>
      <w:ind w:firstLine="720"/>
    </w:pPr>
    <w:rPr>
      <w:szCs w:val="20"/>
    </w:rPr>
  </w:style>
  <w:style w:type="paragraph" w:customStyle="1" w:styleId="BlockText1">
    <w:name w:val="Block Text1"/>
    <w:basedOn w:val="afb"/>
    <w:rsid w:val="00176C87"/>
    <w:pPr>
      <w:ind w:firstLine="0"/>
      <w:jc w:val="left"/>
    </w:pPr>
    <w:rPr>
      <w:szCs w:val="20"/>
    </w:rPr>
  </w:style>
  <w:style w:type="paragraph" w:customStyle="1" w:styleId="affffffffffffff7">
    <w:name w:val="Внутренний адрес"/>
    <w:basedOn w:val="afb"/>
    <w:rsid w:val="00176C87"/>
    <w:pPr>
      <w:ind w:firstLine="0"/>
    </w:pPr>
    <w:rPr>
      <w:szCs w:val="20"/>
      <w:lang w:val="en-US"/>
    </w:rPr>
  </w:style>
  <w:style w:type="paragraph" w:customStyle="1" w:styleId="BodyText31">
    <w:name w:val="Body Text 31"/>
    <w:basedOn w:val="afb"/>
    <w:rsid w:val="00176C87"/>
    <w:pPr>
      <w:overflowPunct w:val="0"/>
      <w:autoSpaceDE w:val="0"/>
      <w:autoSpaceDN w:val="0"/>
      <w:adjustRightInd w:val="0"/>
      <w:ind w:firstLine="0"/>
      <w:jc w:val="center"/>
      <w:textAlignment w:val="baseline"/>
    </w:pPr>
    <w:rPr>
      <w:szCs w:val="20"/>
    </w:rPr>
  </w:style>
  <w:style w:type="paragraph" w:customStyle="1" w:styleId="1ffff2">
    <w:name w:val="Îáû÷íûé 1"/>
    <w:basedOn w:val="afb"/>
    <w:uiPriority w:val="99"/>
    <w:rsid w:val="00176C87"/>
    <w:pPr>
      <w:ind w:firstLine="720"/>
    </w:pPr>
    <w:rPr>
      <w:rFonts w:ascii="Arial" w:hAnsi="Arial"/>
      <w:sz w:val="24"/>
      <w:szCs w:val="20"/>
    </w:rPr>
  </w:style>
  <w:style w:type="paragraph" w:customStyle="1" w:styleId="1ffff3">
    <w:name w:val="Îñíîâíîé òåêñò ñ îòñòóïîì.îá1"/>
    <w:basedOn w:val="afb"/>
    <w:rsid w:val="00176C87"/>
    <w:pPr>
      <w:ind w:firstLine="851"/>
    </w:pPr>
    <w:rPr>
      <w:sz w:val="20"/>
      <w:szCs w:val="20"/>
    </w:rPr>
  </w:style>
  <w:style w:type="paragraph" w:customStyle="1" w:styleId="4a">
    <w:name w:val="Îñíîâíîé òåêñò 4"/>
    <w:basedOn w:val="afb"/>
    <w:rsid w:val="00176C87"/>
    <w:pPr>
      <w:spacing w:after="120"/>
      <w:ind w:left="283" w:firstLine="720"/>
    </w:pPr>
    <w:rPr>
      <w:rFonts w:ascii="Arial" w:hAnsi="Arial"/>
      <w:sz w:val="23"/>
      <w:szCs w:val="20"/>
    </w:rPr>
  </w:style>
  <w:style w:type="paragraph" w:styleId="1ffff4">
    <w:name w:val="index 1"/>
    <w:basedOn w:val="afb"/>
    <w:next w:val="afb"/>
    <w:autoRedefine/>
    <w:rsid w:val="00176C87"/>
    <w:pPr>
      <w:spacing w:line="276" w:lineRule="auto"/>
      <w:ind w:left="220" w:hanging="220"/>
      <w:jc w:val="left"/>
    </w:pPr>
    <w:rPr>
      <w:sz w:val="20"/>
      <w:szCs w:val="20"/>
      <w:lang w:eastAsia="en-US"/>
    </w:rPr>
  </w:style>
  <w:style w:type="paragraph" w:customStyle="1" w:styleId="Preformat">
    <w:name w:val="Preformat"/>
    <w:rsid w:val="00176C87"/>
    <w:rPr>
      <w:rFonts w:ascii="Courier New" w:hAnsi="Courier New"/>
    </w:rPr>
  </w:style>
  <w:style w:type="paragraph" w:customStyle="1" w:styleId="Context">
    <w:name w:val="Context"/>
    <w:rsid w:val="00176C87"/>
    <w:rPr>
      <w:rFonts w:ascii="Arial" w:hAnsi="Arial"/>
      <w:sz w:val="18"/>
    </w:rPr>
  </w:style>
  <w:style w:type="paragraph" w:customStyle="1" w:styleId="affffffffffffff8">
    <w:name w:val="табличный"/>
    <w:basedOn w:val="afb"/>
    <w:rsid w:val="00176C87"/>
    <w:pPr>
      <w:ind w:firstLine="0"/>
    </w:pPr>
    <w:rPr>
      <w:sz w:val="18"/>
      <w:szCs w:val="20"/>
    </w:rPr>
  </w:style>
  <w:style w:type="paragraph" w:customStyle="1" w:styleId="affffffffffffff9">
    <w:name w:val="Список определений"/>
    <w:basedOn w:val="afb"/>
    <w:next w:val="afb"/>
    <w:rsid w:val="00176C87"/>
    <w:pPr>
      <w:ind w:left="360" w:firstLine="0"/>
      <w:jc w:val="left"/>
    </w:pPr>
    <w:rPr>
      <w:sz w:val="24"/>
      <w:szCs w:val="20"/>
    </w:rPr>
  </w:style>
  <w:style w:type="paragraph" w:customStyle="1" w:styleId="H3">
    <w:name w:val="H3"/>
    <w:basedOn w:val="afb"/>
    <w:next w:val="afb"/>
    <w:rsid w:val="00176C87"/>
    <w:pPr>
      <w:keepNext/>
      <w:spacing w:before="100" w:after="100"/>
      <w:ind w:firstLine="0"/>
      <w:jc w:val="left"/>
      <w:outlineLvl w:val="3"/>
    </w:pPr>
    <w:rPr>
      <w:b/>
      <w:szCs w:val="20"/>
    </w:rPr>
  </w:style>
  <w:style w:type="paragraph" w:customStyle="1" w:styleId="Index">
    <w:name w:val="Index"/>
    <w:basedOn w:val="afb"/>
    <w:rsid w:val="00176C87"/>
    <w:pPr>
      <w:widowControl w:val="0"/>
      <w:ind w:firstLine="0"/>
      <w:jc w:val="left"/>
    </w:pPr>
    <w:rPr>
      <w:rFonts w:ascii="Arial" w:hAnsi="Arial"/>
      <w:sz w:val="24"/>
      <w:szCs w:val="20"/>
    </w:rPr>
  </w:style>
  <w:style w:type="paragraph" w:customStyle="1" w:styleId="caaieiaie1">
    <w:name w:val="caaieiaie 1"/>
    <w:basedOn w:val="afb"/>
    <w:next w:val="afb"/>
    <w:rsid w:val="00176C87"/>
    <w:pPr>
      <w:keepNext/>
      <w:ind w:left="1353" w:right="425" w:firstLine="0"/>
      <w:jc w:val="left"/>
    </w:pPr>
    <w:rPr>
      <w:szCs w:val="20"/>
    </w:rPr>
  </w:style>
  <w:style w:type="paragraph" w:customStyle="1" w:styleId="BodyTextIndent1">
    <w:name w:val="Body Text Indent1"/>
    <w:basedOn w:val="afb"/>
    <w:rsid w:val="00176C87"/>
    <w:pPr>
      <w:spacing w:after="120"/>
      <w:ind w:left="283" w:firstLine="0"/>
      <w:jc w:val="left"/>
    </w:pPr>
    <w:rPr>
      <w:sz w:val="24"/>
      <w:szCs w:val="20"/>
    </w:rPr>
  </w:style>
  <w:style w:type="paragraph" w:customStyle="1" w:styleId="1ffff5">
    <w:name w:val="Основной текст с отступом.Основной текст 1.Нумерованный список !!"/>
    <w:basedOn w:val="afb"/>
    <w:rsid w:val="00176C87"/>
    <w:pPr>
      <w:ind w:firstLine="567"/>
    </w:pPr>
    <w:rPr>
      <w:szCs w:val="20"/>
    </w:rPr>
  </w:style>
  <w:style w:type="paragraph" w:customStyle="1" w:styleId="affffffffffffffa">
    <w:name w:val="Документ"/>
    <w:basedOn w:val="afb"/>
    <w:rsid w:val="00176C87"/>
    <w:pPr>
      <w:spacing w:after="120"/>
    </w:pPr>
    <w:rPr>
      <w:szCs w:val="20"/>
    </w:rPr>
  </w:style>
  <w:style w:type="paragraph" w:customStyle="1" w:styleId="affffffffffffffb">
    <w:name w:val="???????"/>
    <w:rsid w:val="00176C87"/>
    <w:rPr>
      <w:sz w:val="28"/>
    </w:rPr>
  </w:style>
  <w:style w:type="paragraph" w:customStyle="1" w:styleId="3H3">
    <w:name w:val="заголовок 3.H3"/>
    <w:basedOn w:val="afb"/>
    <w:next w:val="afb"/>
    <w:rsid w:val="00176C87"/>
    <w:pPr>
      <w:keepNext/>
      <w:spacing w:before="240" w:after="60"/>
      <w:ind w:firstLine="0"/>
      <w:jc w:val="left"/>
    </w:pPr>
    <w:rPr>
      <w:rFonts w:ascii="Impact" w:hAnsi="Impact"/>
      <w:sz w:val="24"/>
      <w:szCs w:val="20"/>
    </w:rPr>
  </w:style>
  <w:style w:type="paragraph" w:customStyle="1" w:styleId="NormalFirst">
    <w:name w:val="Normal First"/>
    <w:basedOn w:val="afb"/>
    <w:next w:val="afb"/>
    <w:rsid w:val="00176C87"/>
    <w:pPr>
      <w:ind w:firstLine="0"/>
      <w:jc w:val="left"/>
    </w:pPr>
    <w:rPr>
      <w:sz w:val="24"/>
      <w:szCs w:val="20"/>
    </w:rPr>
  </w:style>
  <w:style w:type="paragraph" w:customStyle="1" w:styleId="1H1">
    <w:name w:val="заголовок 1.H1"/>
    <w:basedOn w:val="afb"/>
    <w:next w:val="afb"/>
    <w:rsid w:val="00176C87"/>
    <w:pPr>
      <w:keepNext/>
      <w:overflowPunct w:val="0"/>
      <w:autoSpaceDE w:val="0"/>
      <w:autoSpaceDN w:val="0"/>
      <w:adjustRightInd w:val="0"/>
      <w:ind w:firstLine="0"/>
      <w:jc w:val="left"/>
      <w:textAlignment w:val="baseline"/>
    </w:pPr>
    <w:rPr>
      <w:b/>
      <w:szCs w:val="20"/>
    </w:rPr>
  </w:style>
  <w:style w:type="paragraph" w:customStyle="1" w:styleId="Iauiue">
    <w:name w:val="Iau?iue"/>
    <w:rsid w:val="00176C87"/>
    <w:pPr>
      <w:overflowPunct w:val="0"/>
      <w:autoSpaceDE w:val="0"/>
      <w:autoSpaceDN w:val="0"/>
      <w:adjustRightInd w:val="0"/>
      <w:textAlignment w:val="baseline"/>
    </w:pPr>
    <w:rPr>
      <w:sz w:val="28"/>
    </w:rPr>
  </w:style>
  <w:style w:type="paragraph" w:customStyle="1" w:styleId="BodyText22">
    <w:name w:val="Body Text 22"/>
    <w:basedOn w:val="afb"/>
    <w:rsid w:val="00176C87"/>
    <w:pPr>
      <w:autoSpaceDE w:val="0"/>
      <w:autoSpaceDN w:val="0"/>
      <w:spacing w:after="120"/>
      <w:ind w:left="283" w:firstLine="0"/>
      <w:jc w:val="left"/>
    </w:pPr>
    <w:rPr>
      <w:sz w:val="20"/>
      <w:szCs w:val="20"/>
    </w:rPr>
  </w:style>
  <w:style w:type="paragraph" w:customStyle="1" w:styleId="D1">
    <w:name w:val="Обычный/D1"/>
    <w:rsid w:val="00176C87"/>
    <w:pPr>
      <w:autoSpaceDE w:val="0"/>
      <w:autoSpaceDN w:val="0"/>
    </w:pPr>
  </w:style>
  <w:style w:type="paragraph" w:customStyle="1" w:styleId="BodyText23">
    <w:name w:val="Body Text 23"/>
    <w:basedOn w:val="afb"/>
    <w:rsid w:val="00176C87"/>
    <w:pPr>
      <w:autoSpaceDE w:val="0"/>
      <w:autoSpaceDN w:val="0"/>
      <w:ind w:firstLine="0"/>
      <w:jc w:val="center"/>
    </w:pPr>
    <w:rPr>
      <w:b/>
      <w:szCs w:val="20"/>
    </w:rPr>
  </w:style>
  <w:style w:type="paragraph" w:customStyle="1" w:styleId="affffffffffffffc">
    <w:name w:val="заявление"/>
    <w:basedOn w:val="afb"/>
    <w:rsid w:val="00176C87"/>
    <w:pPr>
      <w:autoSpaceDE w:val="0"/>
      <w:autoSpaceDN w:val="0"/>
      <w:spacing w:line="360" w:lineRule="auto"/>
      <w:ind w:firstLine="0"/>
    </w:pPr>
    <w:rPr>
      <w:rFonts w:ascii="Arial" w:hAnsi="Arial"/>
      <w:b/>
      <w:sz w:val="24"/>
      <w:szCs w:val="20"/>
    </w:rPr>
  </w:style>
  <w:style w:type="paragraph" w:customStyle="1" w:styleId="affffffffffffffd">
    <w:name w:val="название раздела (всех уровней)"/>
    <w:basedOn w:val="37"/>
    <w:rsid w:val="00176C87"/>
    <w:pPr>
      <w:spacing w:before="240" w:after="240" w:line="360" w:lineRule="auto"/>
      <w:ind w:firstLine="0"/>
    </w:pPr>
    <w:rPr>
      <w:b/>
      <w:sz w:val="24"/>
      <w:szCs w:val="20"/>
      <w:u w:val="single"/>
    </w:rPr>
  </w:style>
  <w:style w:type="paragraph" w:customStyle="1" w:styleId="affffffffffffffe">
    <w:name w:val="первый абзац"/>
    <w:basedOn w:val="29"/>
    <w:rsid w:val="00176C87"/>
    <w:pPr>
      <w:spacing w:before="120" w:line="240" w:lineRule="auto"/>
      <w:ind w:firstLine="720"/>
      <w:jc w:val="both"/>
    </w:pPr>
  </w:style>
  <w:style w:type="paragraph" w:customStyle="1" w:styleId="2ff6">
    <w:name w:val="Стиль 2"/>
    <w:basedOn w:val="afb"/>
    <w:rsid w:val="00176C87"/>
    <w:pPr>
      <w:ind w:firstLine="0"/>
      <w:jc w:val="left"/>
    </w:pPr>
    <w:rPr>
      <w:rFonts w:ascii="Arial" w:hAnsi="Arial"/>
      <w:sz w:val="20"/>
      <w:szCs w:val="20"/>
    </w:rPr>
  </w:style>
  <w:style w:type="paragraph" w:customStyle="1" w:styleId="afffffffffffffff">
    <w:name w:val="Англ_яз"/>
    <w:basedOn w:val="afb"/>
    <w:rsid w:val="00176C87"/>
    <w:pPr>
      <w:ind w:firstLine="0"/>
    </w:pPr>
    <w:rPr>
      <w:smallCaps/>
      <w:kern w:val="20"/>
      <w:sz w:val="24"/>
      <w:szCs w:val="20"/>
      <w:lang w:val="en-US"/>
    </w:rPr>
  </w:style>
  <w:style w:type="paragraph" w:customStyle="1" w:styleId="Heading51">
    <w:name w:val="Heading 51"/>
    <w:basedOn w:val="Normal10"/>
    <w:next w:val="Normal10"/>
    <w:rsid w:val="00176C87"/>
    <w:pPr>
      <w:keepNext/>
      <w:spacing w:line="360" w:lineRule="auto"/>
    </w:pPr>
    <w:rPr>
      <w:b/>
    </w:rPr>
  </w:style>
  <w:style w:type="paragraph" w:customStyle="1" w:styleId="Heading61">
    <w:name w:val="Heading 61"/>
    <w:basedOn w:val="afb"/>
    <w:next w:val="afb"/>
    <w:rsid w:val="00176C87"/>
    <w:pPr>
      <w:keepNext/>
      <w:spacing w:line="360" w:lineRule="auto"/>
      <w:ind w:firstLine="0"/>
      <w:jc w:val="center"/>
    </w:pPr>
    <w:rPr>
      <w:b/>
      <w:sz w:val="24"/>
      <w:szCs w:val="20"/>
    </w:rPr>
  </w:style>
  <w:style w:type="paragraph" w:customStyle="1" w:styleId="BodyText1">
    <w:name w:val="Body Text1"/>
    <w:basedOn w:val="Normal10"/>
    <w:rsid w:val="00176C87"/>
    <w:pPr>
      <w:tabs>
        <w:tab w:val="left" w:pos="709"/>
      </w:tabs>
      <w:ind w:right="113"/>
      <w:jc w:val="center"/>
    </w:pPr>
    <w:rPr>
      <w:sz w:val="28"/>
    </w:rPr>
  </w:style>
  <w:style w:type="paragraph" w:customStyle="1" w:styleId="2ff7">
    <w:name w:val="заголовок 2"/>
    <w:basedOn w:val="afb"/>
    <w:next w:val="afb"/>
    <w:rsid w:val="00176C87"/>
    <w:pPr>
      <w:keepNext/>
      <w:spacing w:line="360" w:lineRule="auto"/>
      <w:ind w:firstLine="0"/>
      <w:outlineLvl w:val="1"/>
    </w:pPr>
    <w:rPr>
      <w:sz w:val="24"/>
      <w:szCs w:val="20"/>
    </w:rPr>
  </w:style>
  <w:style w:type="paragraph" w:customStyle="1" w:styleId="afffffffffffffff0">
    <w:name w:val="мой текст"/>
    <w:basedOn w:val="1a"/>
    <w:rsid w:val="00176C87"/>
    <w:pPr>
      <w:keepNext w:val="0"/>
      <w:pageBreakBefore w:val="0"/>
      <w:ind w:firstLine="567"/>
      <w:jc w:val="both"/>
    </w:pPr>
    <w:rPr>
      <w:b w:val="0"/>
      <w:bCs w:val="0"/>
      <w:caps w:val="0"/>
      <w:kern w:val="0"/>
      <w:sz w:val="24"/>
      <w:szCs w:val="20"/>
      <w:lang w:val="ru-RU" w:eastAsia="ru-RU"/>
    </w:rPr>
  </w:style>
  <w:style w:type="paragraph" w:customStyle="1" w:styleId="afffffffffffffff1">
    <w:name w:val="Текст ГД"/>
    <w:basedOn w:val="afb"/>
    <w:autoRedefine/>
    <w:rsid w:val="00176C87"/>
    <w:pPr>
      <w:suppressLineNumbers/>
      <w:ind w:firstLine="851"/>
    </w:pPr>
    <w:rPr>
      <w:szCs w:val="20"/>
    </w:rPr>
  </w:style>
  <w:style w:type="paragraph" w:customStyle="1" w:styleId="PlainText1">
    <w:name w:val="Plain Text1"/>
    <w:basedOn w:val="afb"/>
    <w:rsid w:val="00176C87"/>
    <w:pPr>
      <w:widowControl w:val="0"/>
      <w:ind w:firstLine="0"/>
      <w:jc w:val="left"/>
    </w:pPr>
    <w:rPr>
      <w:rFonts w:ascii="Courier New" w:hAnsi="Courier New"/>
      <w:sz w:val="20"/>
      <w:szCs w:val="20"/>
    </w:rPr>
  </w:style>
  <w:style w:type="paragraph" w:customStyle="1" w:styleId="afffffffffffffff2">
    <w:name w:val="текст сноски"/>
    <w:basedOn w:val="afb"/>
    <w:rsid w:val="00176C87"/>
    <w:pPr>
      <w:ind w:firstLine="0"/>
    </w:pPr>
    <w:rPr>
      <w:rFonts w:ascii="Arial" w:hAnsi="Arial"/>
      <w:sz w:val="20"/>
      <w:szCs w:val="20"/>
      <w:lang w:val="en-US"/>
    </w:rPr>
  </w:style>
  <w:style w:type="paragraph" w:customStyle="1" w:styleId="afffffffffffffff3">
    <w:name w:val="абзац Знак"/>
    <w:basedOn w:val="afb"/>
    <w:link w:val="afffffffffffffff4"/>
    <w:autoRedefine/>
    <w:rsid w:val="00176C87"/>
    <w:pPr>
      <w:widowControl w:val="0"/>
      <w:ind w:firstLine="540"/>
      <w:outlineLvl w:val="0"/>
    </w:pPr>
    <w:rPr>
      <w:iCs/>
      <w:szCs w:val="28"/>
      <w:lang w:val="x-none" w:eastAsia="x-none"/>
    </w:rPr>
  </w:style>
  <w:style w:type="character" w:customStyle="1" w:styleId="afffffffffffffff4">
    <w:name w:val="абзац Знак Знак"/>
    <w:link w:val="afffffffffffffff3"/>
    <w:locked/>
    <w:rsid w:val="00176C87"/>
    <w:rPr>
      <w:rFonts w:cs="Arial"/>
      <w:iCs/>
      <w:sz w:val="28"/>
      <w:szCs w:val="28"/>
    </w:rPr>
  </w:style>
  <w:style w:type="paragraph" w:customStyle="1" w:styleId="3fb">
    <w:name w:val="Абзац3"/>
    <w:basedOn w:val="afb"/>
    <w:link w:val="3fc"/>
    <w:rsid w:val="00176C87"/>
    <w:pPr>
      <w:ind w:firstLine="567"/>
    </w:pPr>
    <w:rPr>
      <w:sz w:val="24"/>
      <w:szCs w:val="20"/>
      <w:lang w:val="x-none" w:eastAsia="x-none"/>
    </w:rPr>
  </w:style>
  <w:style w:type="character" w:customStyle="1" w:styleId="3fc">
    <w:name w:val="Абзац3 Знак"/>
    <w:link w:val="3fb"/>
    <w:locked/>
    <w:rsid w:val="00176C87"/>
    <w:rPr>
      <w:sz w:val="24"/>
    </w:rPr>
  </w:style>
  <w:style w:type="paragraph" w:customStyle="1" w:styleId="afffffffffffffff5">
    <w:name w:val="Èííà"/>
    <w:basedOn w:val="afb"/>
    <w:rsid w:val="00176C87"/>
    <w:pPr>
      <w:spacing w:line="240" w:lineRule="atLeast"/>
      <w:ind w:firstLine="0"/>
    </w:pPr>
    <w:rPr>
      <w:rFonts w:ascii="Arial" w:hAnsi="Arial"/>
      <w:sz w:val="24"/>
      <w:szCs w:val="20"/>
    </w:rPr>
  </w:style>
  <w:style w:type="character" w:customStyle="1" w:styleId="1ffff6">
    <w:name w:val="таб Знак Знак1"/>
    <w:locked/>
    <w:rsid w:val="00176C87"/>
    <w:rPr>
      <w:sz w:val="24"/>
    </w:rPr>
  </w:style>
  <w:style w:type="paragraph" w:customStyle="1" w:styleId="afffffffffffffff6">
    <w:name w:val="рис"/>
    <w:basedOn w:val="affffb"/>
    <w:link w:val="afffffffffffffff7"/>
    <w:rsid w:val="00176C87"/>
    <w:pPr>
      <w:tabs>
        <w:tab w:val="num" w:pos="1429"/>
      </w:tabs>
      <w:spacing w:after="0"/>
      <w:ind w:left="1429" w:hanging="360"/>
      <w:jc w:val="center"/>
    </w:pPr>
    <w:rPr>
      <w:szCs w:val="20"/>
    </w:rPr>
  </w:style>
  <w:style w:type="character" w:customStyle="1" w:styleId="apple-converted-space">
    <w:name w:val="apple-converted-space"/>
    <w:rsid w:val="00176C87"/>
    <w:rPr>
      <w:rFonts w:cs="Times New Roman"/>
    </w:rPr>
  </w:style>
  <w:style w:type="paragraph" w:customStyle="1" w:styleId="afffffffffffffff8">
    <w:name w:val="обычный"/>
    <w:basedOn w:val="afb"/>
    <w:link w:val="afffffffffffffff9"/>
    <w:rsid w:val="00176C87"/>
    <w:pPr>
      <w:widowControl w:val="0"/>
      <w:spacing w:after="60"/>
      <w:ind w:firstLine="567"/>
    </w:pPr>
    <w:rPr>
      <w:sz w:val="20"/>
      <w:szCs w:val="20"/>
    </w:rPr>
  </w:style>
  <w:style w:type="character" w:customStyle="1" w:styleId="afffffffffffffff9">
    <w:name w:val="обычный Знак"/>
    <w:link w:val="afffffffffffffff8"/>
    <w:locked/>
    <w:rsid w:val="00176C87"/>
  </w:style>
  <w:style w:type="paragraph" w:customStyle="1" w:styleId="BodyText211">
    <w:name w:val="Body Text 211"/>
    <w:basedOn w:val="afb"/>
    <w:rsid w:val="00176C87"/>
    <w:pPr>
      <w:ind w:firstLine="0"/>
      <w:jc w:val="center"/>
    </w:pPr>
    <w:rPr>
      <w:rFonts w:ascii="Arial" w:hAnsi="Arial"/>
      <w:color w:val="000000"/>
      <w:sz w:val="20"/>
      <w:szCs w:val="20"/>
    </w:rPr>
  </w:style>
  <w:style w:type="paragraph" w:customStyle="1" w:styleId="1ffff7">
    <w:name w:val="Основной текст с отступом.Основной текст 1.Нумерованный список !!.Надин стиль"/>
    <w:basedOn w:val="afb"/>
    <w:rsid w:val="00176C87"/>
    <w:pPr>
      <w:ind w:firstLine="426"/>
      <w:jc w:val="left"/>
    </w:pPr>
    <w:rPr>
      <w:sz w:val="20"/>
      <w:szCs w:val="20"/>
    </w:rPr>
  </w:style>
  <w:style w:type="paragraph" w:customStyle="1" w:styleId="1TimesNewRoman140">
    <w:name w:val="Стиль Заголовок 1 + Times New Roman 14 пт По центру Перед:  0 пт..."/>
    <w:basedOn w:val="1a"/>
    <w:rsid w:val="00176C87"/>
    <w:pPr>
      <w:keepNext w:val="0"/>
    </w:pPr>
    <w:rPr>
      <w:iCs/>
      <w:caps w:val="0"/>
      <w:kern w:val="0"/>
      <w:szCs w:val="20"/>
      <w:lang w:val="ru-RU" w:eastAsia="ru-RU"/>
    </w:rPr>
  </w:style>
  <w:style w:type="paragraph" w:customStyle="1" w:styleId="1TimesNewRoman14">
    <w:name w:val="Стиль Заголовок 1 + Times New Roman 14 пт По центру"/>
    <w:basedOn w:val="1a"/>
    <w:rsid w:val="00176C87"/>
    <w:pPr>
      <w:keepNext w:val="0"/>
    </w:pPr>
    <w:rPr>
      <w:iCs/>
      <w:caps w:val="0"/>
      <w:kern w:val="0"/>
      <w:szCs w:val="20"/>
      <w:lang w:val="ru-RU" w:eastAsia="ru-RU"/>
    </w:rPr>
  </w:style>
  <w:style w:type="paragraph" w:customStyle="1" w:styleId="1TimesNewRoman141">
    <w:name w:val="Стиль Заголовок 1 + Times New Roman 14 пт"/>
    <w:basedOn w:val="1a"/>
    <w:rsid w:val="00176C87"/>
    <w:pPr>
      <w:keepNext w:val="0"/>
    </w:pPr>
    <w:rPr>
      <w:rFonts w:cs="Arial"/>
      <w:iCs/>
      <w:caps w:val="0"/>
      <w:kern w:val="0"/>
      <w:szCs w:val="28"/>
      <w:lang w:val="ru-RU" w:eastAsia="ru-RU"/>
    </w:rPr>
  </w:style>
  <w:style w:type="paragraph" w:customStyle="1" w:styleId="1TimesNewRoman1410">
    <w:name w:val="Стиль Заголовок 1 + Times New Roman 14 пт1"/>
    <w:basedOn w:val="1a"/>
    <w:rsid w:val="00176C87"/>
    <w:pPr>
      <w:keepNext w:val="0"/>
      <w:pageBreakBefore w:val="0"/>
    </w:pPr>
    <w:rPr>
      <w:rFonts w:cs="Arial"/>
      <w:iCs/>
      <w:caps w:val="0"/>
      <w:kern w:val="0"/>
      <w:szCs w:val="28"/>
      <w:lang w:val="ru-RU" w:eastAsia="ru-RU"/>
    </w:rPr>
  </w:style>
  <w:style w:type="paragraph" w:customStyle="1" w:styleId="2TimesNewRoman">
    <w:name w:val="Заголовок 2 + Times New Roman"/>
    <w:aliases w:val="14 пт,По центру"/>
    <w:basedOn w:val="32"/>
    <w:qFormat/>
    <w:rsid w:val="00176C87"/>
    <w:pPr>
      <w:spacing w:before="240" w:after="60"/>
    </w:pPr>
    <w:rPr>
      <w:i w:val="0"/>
      <w:szCs w:val="28"/>
      <w:lang w:val="ru-RU" w:eastAsia="ru-RU"/>
    </w:rPr>
  </w:style>
  <w:style w:type="paragraph" w:customStyle="1" w:styleId="Ob">
    <w:name w:val="Ob"/>
    <w:basedOn w:val="afb"/>
    <w:rsid w:val="00176C87"/>
    <w:pPr>
      <w:widowControl w:val="0"/>
      <w:autoSpaceDE w:val="0"/>
      <w:autoSpaceDN w:val="0"/>
      <w:adjustRightInd w:val="0"/>
      <w:spacing w:line="312" w:lineRule="auto"/>
    </w:pPr>
    <w:rPr>
      <w:sz w:val="26"/>
      <w:szCs w:val="20"/>
    </w:rPr>
  </w:style>
  <w:style w:type="paragraph" w:customStyle="1" w:styleId="214">
    <w:name w:val="Стиль Основной текст с отступом 2 + 14 пт Черный По правому краю..."/>
    <w:basedOn w:val="29"/>
    <w:rsid w:val="00176C87"/>
    <w:pPr>
      <w:spacing w:line="240" w:lineRule="auto"/>
      <w:ind w:firstLine="0"/>
      <w:jc w:val="right"/>
    </w:pPr>
    <w:rPr>
      <w:color w:val="000000"/>
    </w:rPr>
  </w:style>
  <w:style w:type="paragraph" w:customStyle="1" w:styleId="00">
    <w:name w:val="После:  0 пт"/>
    <w:aliases w:val="Обычный + 14 пт,Обычный + 10 пт,После:  0 пт Знак Знак,27 см,Обычный + Черный,Первая строка:  0,11 см,курсив,95 см,По ширине Знак Знак,По правому краю"/>
    <w:basedOn w:val="afb"/>
    <w:link w:val="1420"/>
    <w:rsid w:val="00176C87"/>
    <w:pPr>
      <w:spacing w:line="360" w:lineRule="auto"/>
    </w:pPr>
    <w:rPr>
      <w:rFonts w:ascii="Calibri" w:hAnsi="Calibri"/>
      <w:sz w:val="20"/>
      <w:lang w:val="x-none" w:eastAsia="x-none"/>
    </w:rPr>
  </w:style>
  <w:style w:type="character" w:customStyle="1" w:styleId="1420">
    <w:name w:val="Основной текст + 14 пт2"/>
    <w:aliases w:val="Черный3,По ширине2,Первая строка:  1 см2,После:  0 пт Знак Знак1,Черный5,По ширине4"/>
    <w:link w:val="00"/>
    <w:locked/>
    <w:rsid w:val="00176C87"/>
    <w:rPr>
      <w:rFonts w:ascii="Calibri" w:hAnsi="Calibri"/>
      <w:szCs w:val="24"/>
    </w:rPr>
  </w:style>
  <w:style w:type="paragraph" w:customStyle="1" w:styleId="1ffff8">
    <w:name w:val="Заголовок записки1"/>
    <w:basedOn w:val="afb"/>
    <w:next w:val="afb"/>
    <w:rsid w:val="00176C87"/>
    <w:pPr>
      <w:ind w:firstLine="0"/>
      <w:jc w:val="right"/>
    </w:pPr>
  </w:style>
  <w:style w:type="paragraph" w:customStyle="1" w:styleId="1ffff9">
    <w:name w:val="табл 1а"/>
    <w:basedOn w:val="affff7"/>
    <w:rsid w:val="00176C87"/>
    <w:pPr>
      <w:spacing w:after="0"/>
      <w:ind w:left="0" w:firstLine="0"/>
      <w:jc w:val="right"/>
    </w:pPr>
    <w:rPr>
      <w:i/>
      <w:iCs/>
      <w:szCs w:val="20"/>
    </w:rPr>
  </w:style>
  <w:style w:type="paragraph" w:customStyle="1" w:styleId="1ffffa">
    <w:name w:val="рис.1а"/>
    <w:basedOn w:val="affffb"/>
    <w:link w:val="1ffffb"/>
    <w:rsid w:val="00176C87"/>
    <w:pPr>
      <w:ind w:firstLine="567"/>
      <w:jc w:val="center"/>
    </w:pPr>
    <w:rPr>
      <w:i/>
      <w:szCs w:val="28"/>
    </w:rPr>
  </w:style>
  <w:style w:type="character" w:customStyle="1" w:styleId="1ffffb">
    <w:name w:val="рис.1а Знак"/>
    <w:link w:val="1ffffa"/>
    <w:locked/>
    <w:rsid w:val="00176C87"/>
    <w:rPr>
      <w:i/>
      <w:sz w:val="28"/>
      <w:szCs w:val="28"/>
    </w:rPr>
  </w:style>
  <w:style w:type="paragraph" w:customStyle="1" w:styleId="afffffffffffffffa">
    <w:name w:val="Мал_маркер"/>
    <w:basedOn w:val="afb"/>
    <w:link w:val="afffffffffffffffb"/>
    <w:rsid w:val="00176C87"/>
    <w:pPr>
      <w:tabs>
        <w:tab w:val="num" w:pos="1260"/>
      </w:tabs>
      <w:ind w:left="1260" w:hanging="360"/>
      <w:jc w:val="left"/>
    </w:pPr>
    <w:rPr>
      <w:sz w:val="20"/>
      <w:lang w:val="x-none" w:eastAsia="x-none"/>
    </w:rPr>
  </w:style>
  <w:style w:type="paragraph" w:customStyle="1" w:styleId="afffffffffffffffc">
    <w:name w:val="Оснъ"/>
    <w:basedOn w:val="29"/>
    <w:rsid w:val="00176C87"/>
    <w:pPr>
      <w:tabs>
        <w:tab w:val="num" w:pos="360"/>
      </w:tabs>
      <w:spacing w:after="120" w:line="240" w:lineRule="auto"/>
      <w:ind w:firstLine="360"/>
      <w:jc w:val="both"/>
    </w:pPr>
    <w:rPr>
      <w:szCs w:val="24"/>
    </w:rPr>
  </w:style>
  <w:style w:type="paragraph" w:customStyle="1" w:styleId="2ff8">
    <w:name w:val="Основной текст2"/>
    <w:basedOn w:val="afb"/>
    <w:rsid w:val="00176C87"/>
    <w:pPr>
      <w:spacing w:before="60" w:after="60"/>
      <w:ind w:firstLine="0"/>
    </w:pPr>
    <w:rPr>
      <w:rFonts w:ascii="Arial" w:hAnsi="Arial"/>
      <w:b/>
      <w:i/>
      <w:sz w:val="20"/>
      <w:szCs w:val="20"/>
      <w:lang w:val="en-US"/>
    </w:rPr>
  </w:style>
  <w:style w:type="paragraph" w:customStyle="1" w:styleId="2ff9">
    <w:name w:val="Заголовок2"/>
    <w:basedOn w:val="affffa"/>
    <w:rsid w:val="00176C87"/>
  </w:style>
  <w:style w:type="paragraph" w:customStyle="1" w:styleId="100">
    <w:name w:val="Стиль обычный + 10 пт"/>
    <w:basedOn w:val="afffffffffffffff8"/>
    <w:link w:val="101"/>
    <w:rsid w:val="00176C87"/>
    <w:pPr>
      <w:spacing w:after="0"/>
    </w:pPr>
  </w:style>
  <w:style w:type="character" w:customStyle="1" w:styleId="101">
    <w:name w:val="Стиль обычный + 10 пт Знак"/>
    <w:basedOn w:val="afffffffffffffff9"/>
    <w:link w:val="100"/>
    <w:locked/>
    <w:rsid w:val="00176C87"/>
  </w:style>
  <w:style w:type="paragraph" w:customStyle="1" w:styleId="2ffa">
    <w:name w:val="Обычный2"/>
    <w:basedOn w:val="afb"/>
    <w:rsid w:val="00176C87"/>
    <w:pPr>
      <w:spacing w:before="100" w:beforeAutospacing="1" w:after="100" w:afterAutospacing="1"/>
      <w:ind w:firstLine="0"/>
      <w:jc w:val="left"/>
    </w:pPr>
    <w:rPr>
      <w:sz w:val="20"/>
    </w:rPr>
  </w:style>
  <w:style w:type="paragraph" w:customStyle="1" w:styleId="afffffffffffffffd">
    <w:name w:val="РПС_заголовок таблицы"/>
    <w:basedOn w:val="affff6"/>
    <w:link w:val="afffffffffffffffe"/>
    <w:qFormat/>
    <w:rsid w:val="00176C87"/>
    <w:pPr>
      <w:spacing w:line="240" w:lineRule="auto"/>
      <w:jc w:val="center"/>
    </w:pPr>
    <w:rPr>
      <w:bCs/>
      <w:i/>
      <w:szCs w:val="24"/>
      <w:lang w:val="x-none" w:eastAsia="x-none"/>
    </w:rPr>
  </w:style>
  <w:style w:type="character" w:customStyle="1" w:styleId="afffffffffffffffe">
    <w:name w:val="РПС_заголовок таблицы Знак"/>
    <w:link w:val="afffffffffffffffd"/>
    <w:locked/>
    <w:rsid w:val="00176C87"/>
    <w:rPr>
      <w:bCs/>
      <w:i/>
      <w:sz w:val="28"/>
      <w:szCs w:val="24"/>
    </w:rPr>
  </w:style>
  <w:style w:type="paragraph" w:customStyle="1" w:styleId="affffffffffffffff">
    <w:name w:val="РПС_таблица"/>
    <w:basedOn w:val="35"/>
    <w:link w:val="affffffffffffffff0"/>
    <w:rsid w:val="00176C87"/>
    <w:pPr>
      <w:spacing w:after="0"/>
      <w:ind w:left="0" w:firstLine="0"/>
      <w:jc w:val="right"/>
    </w:pPr>
    <w:rPr>
      <w:sz w:val="28"/>
      <w:szCs w:val="22"/>
    </w:rPr>
  </w:style>
  <w:style w:type="character" w:customStyle="1" w:styleId="affffffffffffffff0">
    <w:name w:val="РПС_таблица Знак"/>
    <w:link w:val="affffffffffffffff"/>
    <w:locked/>
    <w:rsid w:val="00176C87"/>
    <w:rPr>
      <w:sz w:val="28"/>
      <w:szCs w:val="22"/>
    </w:rPr>
  </w:style>
  <w:style w:type="paragraph" w:customStyle="1" w:styleId="4b">
    <w:name w:val="заголовок 4а"/>
    <w:basedOn w:val="afb"/>
    <w:rsid w:val="00176C87"/>
    <w:pPr>
      <w:ind w:left="1561" w:right="-250" w:hanging="72"/>
      <w:jc w:val="right"/>
    </w:pPr>
    <w:rPr>
      <w:szCs w:val="28"/>
    </w:rPr>
  </w:style>
  <w:style w:type="paragraph" w:customStyle="1" w:styleId="affffffffffffffff1">
    <w:name w:val="Текст_тела"/>
    <w:basedOn w:val="afb"/>
    <w:link w:val="affffffffffffffff2"/>
    <w:uiPriority w:val="99"/>
    <w:rsid w:val="00176C87"/>
    <w:pPr>
      <w:widowControl w:val="0"/>
      <w:autoSpaceDE w:val="0"/>
      <w:autoSpaceDN w:val="0"/>
      <w:adjustRightInd w:val="0"/>
      <w:ind w:firstLine="902"/>
    </w:pPr>
    <w:rPr>
      <w:sz w:val="24"/>
      <w:szCs w:val="20"/>
      <w:lang w:val="x-none" w:eastAsia="x-none"/>
    </w:rPr>
  </w:style>
  <w:style w:type="character" w:customStyle="1" w:styleId="affffffffffffffff2">
    <w:name w:val="Текст_тела Знак"/>
    <w:link w:val="affffffffffffffff1"/>
    <w:uiPriority w:val="99"/>
    <w:locked/>
    <w:rsid w:val="00176C87"/>
    <w:rPr>
      <w:sz w:val="24"/>
    </w:rPr>
  </w:style>
  <w:style w:type="paragraph" w:customStyle="1" w:styleId="affffffffffffffff3">
    <w:name w:val="Стиль Название объекта"/>
    <w:basedOn w:val="affff1"/>
    <w:rsid w:val="00176C87"/>
    <w:pPr>
      <w:widowControl w:val="0"/>
      <w:tabs>
        <w:tab w:val="num" w:pos="1210"/>
      </w:tabs>
      <w:ind w:left="1208" w:hanging="357"/>
      <w:jc w:val="center"/>
    </w:pPr>
    <w:rPr>
      <w:lang w:val="en-US" w:eastAsia="ru-RU"/>
    </w:rPr>
  </w:style>
  <w:style w:type="paragraph" w:customStyle="1" w:styleId="2ffb">
    <w:name w:val="ффф2"/>
    <w:basedOn w:val="afb"/>
    <w:rsid w:val="00176C87"/>
    <w:pPr>
      <w:spacing w:line="240" w:lineRule="atLeast"/>
      <w:ind w:firstLine="0"/>
    </w:pPr>
    <w:rPr>
      <w:szCs w:val="20"/>
    </w:rPr>
  </w:style>
  <w:style w:type="paragraph" w:customStyle="1" w:styleId="2ffc">
    <w:name w:val="Заголовок 2лит"/>
    <w:basedOn w:val="25"/>
    <w:rsid w:val="00176C87"/>
    <w:pPr>
      <w:spacing w:before="1200" w:after="1200"/>
    </w:pPr>
    <w:rPr>
      <w:rFonts w:ascii="Georgia" w:hAnsi="Georgia" w:cs="Arial"/>
      <w:color w:val="FFCC99"/>
      <w:sz w:val="32"/>
      <w:szCs w:val="32"/>
      <w:lang w:val="ru-RU" w:eastAsia="ru-RU"/>
    </w:rPr>
  </w:style>
  <w:style w:type="paragraph" w:customStyle="1" w:styleId="affffffffffffffff4">
    <w:name w:val="Назание_объекта"/>
    <w:basedOn w:val="afb"/>
    <w:link w:val="affffffffffffffff5"/>
    <w:rsid w:val="00176C87"/>
    <w:pPr>
      <w:tabs>
        <w:tab w:val="num" w:pos="927"/>
      </w:tabs>
      <w:spacing w:after="120"/>
      <w:ind w:left="927" w:hanging="360"/>
      <w:contextualSpacing/>
      <w:jc w:val="center"/>
    </w:pPr>
    <w:rPr>
      <w:bCs/>
      <w:sz w:val="24"/>
      <w:lang w:val="x-none" w:eastAsia="x-none"/>
    </w:rPr>
  </w:style>
  <w:style w:type="paragraph" w:customStyle="1" w:styleId="1ffffc">
    <w:name w:val="Стиль Заголовок 1а + не полужирный"/>
    <w:basedOn w:val="19"/>
    <w:autoRedefine/>
    <w:rsid w:val="00176C87"/>
    <w:pPr>
      <w:numPr>
        <w:numId w:val="0"/>
      </w:numPr>
      <w:spacing w:before="0"/>
      <w:jc w:val="center"/>
    </w:pPr>
    <w:rPr>
      <w:bCs w:val="0"/>
      <w:sz w:val="24"/>
      <w:szCs w:val="24"/>
    </w:rPr>
  </w:style>
  <w:style w:type="paragraph" w:customStyle="1" w:styleId="144">
    <w:name w:val="Стиль Основной текст с отступом + 14 пт полужирный курсив По цен..."/>
    <w:basedOn w:val="affff7"/>
    <w:rsid w:val="00176C87"/>
    <w:pPr>
      <w:spacing w:after="0"/>
      <w:ind w:left="0" w:firstLine="0"/>
      <w:jc w:val="center"/>
    </w:pPr>
    <w:rPr>
      <w:b/>
      <w:bCs/>
      <w:i/>
      <w:iCs/>
      <w:szCs w:val="20"/>
    </w:rPr>
  </w:style>
  <w:style w:type="paragraph" w:customStyle="1" w:styleId="affffffffffffffff6">
    <w:name w:val="текст"/>
    <w:basedOn w:val="afb"/>
    <w:rsid w:val="00176C87"/>
    <w:pPr>
      <w:ind w:firstLine="0"/>
    </w:pPr>
    <w:rPr>
      <w:sz w:val="24"/>
    </w:rPr>
  </w:style>
  <w:style w:type="paragraph" w:customStyle="1" w:styleId="affffffffffffffff7">
    <w:name w:val="Таб"/>
    <w:basedOn w:val="affffa"/>
    <w:rsid w:val="00176C87"/>
    <w:pPr>
      <w:tabs>
        <w:tab w:val="num" w:pos="1069"/>
      </w:tabs>
      <w:ind w:left="1069" w:hanging="360"/>
      <w:jc w:val="right"/>
    </w:pPr>
  </w:style>
  <w:style w:type="paragraph" w:customStyle="1" w:styleId="affffffffffffffff8">
    <w:name w:val="рис."/>
    <w:basedOn w:val="afb"/>
    <w:link w:val="affffffffffffffff9"/>
    <w:rsid w:val="00176C87"/>
    <w:pPr>
      <w:ind w:left="540" w:right="-1" w:firstLine="567"/>
      <w:jc w:val="center"/>
    </w:pPr>
    <w:rPr>
      <w:i/>
      <w:lang w:val="x-none" w:eastAsia="x-none"/>
    </w:rPr>
  </w:style>
  <w:style w:type="paragraph" w:customStyle="1" w:styleId="affffffffffffffffa">
    <w:name w:val="Таблицы (моноширинный)"/>
    <w:basedOn w:val="afb"/>
    <w:next w:val="afb"/>
    <w:uiPriority w:val="99"/>
    <w:rsid w:val="00176C87"/>
    <w:pPr>
      <w:widowControl w:val="0"/>
      <w:autoSpaceDE w:val="0"/>
      <w:autoSpaceDN w:val="0"/>
      <w:adjustRightInd w:val="0"/>
      <w:ind w:firstLine="0"/>
    </w:pPr>
    <w:rPr>
      <w:rFonts w:ascii="Courier New" w:hAnsi="Courier New" w:cs="Courier New"/>
      <w:sz w:val="20"/>
      <w:szCs w:val="20"/>
    </w:rPr>
  </w:style>
  <w:style w:type="character" w:customStyle="1" w:styleId="150">
    <w:name w:val="Знак Знак15"/>
    <w:rsid w:val="00176C87"/>
    <w:rPr>
      <w:sz w:val="28"/>
      <w:lang w:val="ru-RU" w:eastAsia="ru-RU" w:bidi="ar-SA"/>
    </w:rPr>
  </w:style>
  <w:style w:type="paragraph" w:customStyle="1" w:styleId="affffffffffffffffb">
    <w:name w:val="табл"/>
    <w:basedOn w:val="afb"/>
    <w:link w:val="affffffffffffffffc"/>
    <w:rsid w:val="00176C87"/>
    <w:pPr>
      <w:pageBreakBefore/>
      <w:tabs>
        <w:tab w:val="num" w:pos="-491"/>
      </w:tabs>
      <w:ind w:left="1211" w:right="-57" w:firstLine="0"/>
      <w:jc w:val="left"/>
      <w:outlineLvl w:val="0"/>
    </w:pPr>
    <w:rPr>
      <w:caps/>
      <w:sz w:val="20"/>
      <w:szCs w:val="28"/>
      <w:lang w:val="x-none" w:eastAsia="x-none"/>
    </w:rPr>
  </w:style>
  <w:style w:type="paragraph" w:customStyle="1" w:styleId="Title1">
    <w:name w:val="Title 1"/>
    <w:basedOn w:val="affffffffffffffffb"/>
    <w:link w:val="Title11"/>
    <w:qFormat/>
    <w:rsid w:val="00176C87"/>
    <w:pPr>
      <w:numPr>
        <w:numId w:val="37"/>
      </w:numPr>
      <w:suppressAutoHyphens/>
      <w:spacing w:after="180"/>
      <w:ind w:right="0"/>
      <w:jc w:val="center"/>
    </w:pPr>
    <w:rPr>
      <w:b/>
      <w:sz w:val="28"/>
    </w:rPr>
  </w:style>
  <w:style w:type="paragraph" w:customStyle="1" w:styleId="Title2">
    <w:name w:val="Title 2"/>
    <w:basedOn w:val="25"/>
    <w:qFormat/>
    <w:rsid w:val="00176C87"/>
    <w:pPr>
      <w:numPr>
        <w:ilvl w:val="1"/>
        <w:numId w:val="37"/>
      </w:numPr>
      <w:suppressAutoHyphens/>
      <w:spacing w:before="240" w:after="120"/>
    </w:pPr>
    <w:rPr>
      <w:bCs w:val="0"/>
      <w:szCs w:val="20"/>
      <w:lang w:val="ru-RU" w:eastAsia="ru-RU"/>
    </w:rPr>
  </w:style>
  <w:style w:type="paragraph" w:customStyle="1" w:styleId="Name0">
    <w:name w:val="Name 0"/>
    <w:basedOn w:val="afb"/>
    <w:link w:val="Name00"/>
    <w:qFormat/>
    <w:rsid w:val="00176C87"/>
    <w:pPr>
      <w:suppressAutoHyphens/>
      <w:spacing w:after="120"/>
      <w:ind w:firstLine="0"/>
      <w:jc w:val="center"/>
    </w:pPr>
    <w:rPr>
      <w:i/>
      <w:szCs w:val="28"/>
      <w:lang w:val="x-none" w:eastAsia="x-none"/>
    </w:rPr>
  </w:style>
  <w:style w:type="paragraph" w:customStyle="1" w:styleId="Table0">
    <w:name w:val="Table 0"/>
    <w:basedOn w:val="Name0"/>
    <w:link w:val="Table00"/>
    <w:qFormat/>
    <w:rsid w:val="00176C87"/>
    <w:pPr>
      <w:keepNext/>
      <w:numPr>
        <w:ilvl w:val="2"/>
        <w:numId w:val="37"/>
      </w:numPr>
      <w:suppressAutoHyphens w:val="0"/>
      <w:spacing w:before="120" w:after="0"/>
      <w:jc w:val="right"/>
    </w:pPr>
    <w:rPr>
      <w:i w:val="0"/>
    </w:rPr>
  </w:style>
  <w:style w:type="character" w:customStyle="1" w:styleId="Name00">
    <w:name w:val="Name 0 Знак"/>
    <w:link w:val="Name0"/>
    <w:rsid w:val="00176C87"/>
    <w:rPr>
      <w:i/>
      <w:sz w:val="28"/>
      <w:szCs w:val="28"/>
    </w:rPr>
  </w:style>
  <w:style w:type="character" w:customStyle="1" w:styleId="Table00">
    <w:name w:val="Table 0 Знак"/>
    <w:link w:val="Table0"/>
    <w:rsid w:val="00176C87"/>
    <w:rPr>
      <w:sz w:val="28"/>
      <w:szCs w:val="28"/>
      <w:lang w:val="x-none" w:eastAsia="x-none"/>
    </w:rPr>
  </w:style>
  <w:style w:type="paragraph" w:customStyle="1" w:styleId="Title3">
    <w:name w:val="Title 3"/>
    <w:basedOn w:val="32"/>
    <w:link w:val="Title30"/>
    <w:qFormat/>
    <w:rsid w:val="00176C87"/>
    <w:pPr>
      <w:suppressAutoHyphens/>
      <w:spacing w:before="120" w:after="120"/>
    </w:pPr>
    <w:rPr>
      <w:bCs w:val="0"/>
      <w:color w:val="000000"/>
      <w:szCs w:val="20"/>
    </w:rPr>
  </w:style>
  <w:style w:type="character" w:customStyle="1" w:styleId="Title30">
    <w:name w:val="Title 3 Знак"/>
    <w:link w:val="Title3"/>
    <w:rsid w:val="00176C87"/>
    <w:rPr>
      <w:b/>
      <w:i/>
      <w:color w:val="000000"/>
      <w:sz w:val="28"/>
    </w:rPr>
  </w:style>
  <w:style w:type="paragraph" w:customStyle="1" w:styleId="3fd">
    <w:name w:val="Цитата3"/>
    <w:basedOn w:val="afb"/>
    <w:rsid w:val="00176C87"/>
    <w:pPr>
      <w:ind w:firstLine="0"/>
      <w:jc w:val="left"/>
    </w:pPr>
    <w:rPr>
      <w:szCs w:val="20"/>
    </w:rPr>
  </w:style>
  <w:style w:type="paragraph" w:customStyle="1" w:styleId="affffffffffffffffd">
    <w:name w:val="таблица_номер"/>
    <w:basedOn w:val="25"/>
    <w:uiPriority w:val="99"/>
    <w:rsid w:val="00176C87"/>
    <w:pPr>
      <w:spacing w:after="60"/>
      <w:jc w:val="right"/>
    </w:pPr>
    <w:rPr>
      <w:rFonts w:ascii="Calibri" w:hAnsi="Calibri" w:cs="Calibri"/>
      <w:b w:val="0"/>
      <w:bCs w:val="0"/>
      <w:iCs w:val="0"/>
      <w:lang w:val="ru-RU" w:eastAsia="ru-RU"/>
    </w:rPr>
  </w:style>
  <w:style w:type="paragraph" w:customStyle="1" w:styleId="affffffffffffffffe">
    <w:name w:val="Заголовок_табл"/>
    <w:basedOn w:val="afb"/>
    <w:link w:val="afffffffffffffffff"/>
    <w:uiPriority w:val="99"/>
    <w:rsid w:val="00176C87"/>
    <w:pPr>
      <w:ind w:firstLine="0"/>
      <w:jc w:val="center"/>
      <w:outlineLvl w:val="4"/>
    </w:pPr>
    <w:rPr>
      <w:rFonts w:ascii="Calibri" w:hAnsi="Calibri"/>
      <w:i/>
      <w:iCs/>
      <w:szCs w:val="28"/>
      <w:lang w:val="x-none" w:eastAsia="x-none"/>
    </w:rPr>
  </w:style>
  <w:style w:type="paragraph" w:customStyle="1" w:styleId="Title100">
    <w:name w:val="Title 1.0"/>
    <w:basedOn w:val="Title1"/>
    <w:link w:val="Title101"/>
    <w:qFormat/>
    <w:rsid w:val="00176C87"/>
    <w:pPr>
      <w:numPr>
        <w:numId w:val="0"/>
      </w:numPr>
    </w:pPr>
  </w:style>
  <w:style w:type="character" w:customStyle="1" w:styleId="affffffffffffffffc">
    <w:name w:val="табл Знак"/>
    <w:link w:val="affffffffffffffffb"/>
    <w:rsid w:val="00176C87"/>
    <w:rPr>
      <w:caps/>
      <w:szCs w:val="28"/>
    </w:rPr>
  </w:style>
  <w:style w:type="character" w:customStyle="1" w:styleId="Title11">
    <w:name w:val="Title 1 Знак"/>
    <w:link w:val="Title1"/>
    <w:rsid w:val="00176C87"/>
    <w:rPr>
      <w:b/>
      <w:caps/>
      <w:sz w:val="28"/>
      <w:szCs w:val="28"/>
      <w:lang w:val="x-none" w:eastAsia="x-none"/>
    </w:rPr>
  </w:style>
  <w:style w:type="paragraph" w:customStyle="1" w:styleId="Picture0">
    <w:name w:val="Picture 0"/>
    <w:basedOn w:val="Name0"/>
    <w:link w:val="Picture00"/>
    <w:qFormat/>
    <w:rsid w:val="00176C87"/>
  </w:style>
  <w:style w:type="character" w:customStyle="1" w:styleId="Picture00">
    <w:name w:val="Picture 0 Знак"/>
    <w:link w:val="Picture0"/>
    <w:rsid w:val="00176C87"/>
    <w:rPr>
      <w:i/>
      <w:sz w:val="28"/>
      <w:szCs w:val="28"/>
    </w:rPr>
  </w:style>
  <w:style w:type="paragraph" w:customStyle="1" w:styleId="Normal1">
    <w:name w:val="Normal 1"/>
    <w:basedOn w:val="Normal0"/>
    <w:link w:val="Normal11"/>
    <w:qFormat/>
    <w:rsid w:val="00176C87"/>
    <w:pPr>
      <w:numPr>
        <w:numId w:val="38"/>
      </w:numPr>
      <w:ind w:left="1134" w:hanging="283"/>
    </w:pPr>
  </w:style>
  <w:style w:type="paragraph" w:customStyle="1" w:styleId="Picture1">
    <w:name w:val="Picture 1"/>
    <w:basedOn w:val="Table0"/>
    <w:link w:val="Picture10"/>
    <w:qFormat/>
    <w:rsid w:val="00176C87"/>
    <w:pPr>
      <w:keepNext w:val="0"/>
      <w:numPr>
        <w:ilvl w:val="3"/>
      </w:numPr>
      <w:spacing w:after="120"/>
      <w:ind w:left="0" w:firstLine="0"/>
      <w:jc w:val="center"/>
    </w:pPr>
  </w:style>
  <w:style w:type="character" w:customStyle="1" w:styleId="Normal11">
    <w:name w:val="Normal 1 Знак"/>
    <w:link w:val="Normal1"/>
    <w:rsid w:val="00176C87"/>
    <w:rPr>
      <w:sz w:val="28"/>
      <w:szCs w:val="28"/>
      <w:lang w:val="x-none" w:eastAsia="x-none"/>
    </w:rPr>
  </w:style>
  <w:style w:type="paragraph" w:customStyle="1" w:styleId="Name1">
    <w:name w:val="Name 1"/>
    <w:basedOn w:val="Name0"/>
    <w:link w:val="Name10"/>
    <w:qFormat/>
    <w:rsid w:val="00176C87"/>
    <w:pPr>
      <w:spacing w:before="120" w:after="0"/>
    </w:pPr>
  </w:style>
  <w:style w:type="character" w:customStyle="1" w:styleId="Picture10">
    <w:name w:val="Picture 1 Знак"/>
    <w:link w:val="Picture1"/>
    <w:rsid w:val="00176C87"/>
    <w:rPr>
      <w:sz w:val="28"/>
      <w:szCs w:val="28"/>
      <w:lang w:val="x-none" w:eastAsia="x-none"/>
    </w:rPr>
  </w:style>
  <w:style w:type="paragraph" w:customStyle="1" w:styleId="afffffffffffffffff0">
    <w:name w:val="Назв"/>
    <w:basedOn w:val="affffa"/>
    <w:link w:val="afffffffffffffffff1"/>
    <w:autoRedefine/>
    <w:rsid w:val="00176C87"/>
    <w:pPr>
      <w:keepNext/>
      <w:spacing w:after="120"/>
      <w:ind w:firstLine="0"/>
      <w:contextualSpacing/>
      <w:jc w:val="center"/>
    </w:pPr>
    <w:rPr>
      <w:b/>
      <w:i/>
      <w:szCs w:val="28"/>
      <w:lang w:val="x-none" w:eastAsia="x-none"/>
    </w:rPr>
  </w:style>
  <w:style w:type="character" w:customStyle="1" w:styleId="Name10">
    <w:name w:val="Name 1 Знак"/>
    <w:link w:val="Name1"/>
    <w:rsid w:val="00176C87"/>
    <w:rPr>
      <w:i/>
      <w:sz w:val="28"/>
      <w:szCs w:val="28"/>
    </w:rPr>
  </w:style>
  <w:style w:type="character" w:customStyle="1" w:styleId="afffffffffffffffff1">
    <w:name w:val="Назв Знак"/>
    <w:link w:val="afffffffffffffffff0"/>
    <w:rsid w:val="00176C87"/>
    <w:rPr>
      <w:b/>
      <w:i/>
      <w:sz w:val="28"/>
      <w:szCs w:val="28"/>
    </w:rPr>
  </w:style>
  <w:style w:type="paragraph" w:customStyle="1" w:styleId="afffffffffffffffff2">
    <w:name w:val="другой"/>
    <w:basedOn w:val="afb"/>
    <w:rsid w:val="00176C87"/>
    <w:pPr>
      <w:widowControl w:val="0"/>
      <w:ind w:firstLine="0"/>
    </w:pPr>
    <w:rPr>
      <w:sz w:val="20"/>
      <w:szCs w:val="20"/>
    </w:rPr>
  </w:style>
  <w:style w:type="character" w:customStyle="1" w:styleId="1ffffd">
    <w:name w:val="Название Знак1"/>
    <w:aliases w:val="Название таблицы Знак"/>
    <w:rsid w:val="00176C87"/>
    <w:rPr>
      <w:b/>
      <w:sz w:val="28"/>
      <w:lang w:val="en-US" w:eastAsia="ru-RU" w:bidi="ar-SA"/>
    </w:rPr>
  </w:style>
  <w:style w:type="paragraph" w:customStyle="1" w:styleId="a8">
    <w:name w:val="маркер"/>
    <w:basedOn w:val="affffa"/>
    <w:link w:val="afffffffffffffffff3"/>
    <w:rsid w:val="00176C87"/>
    <w:pPr>
      <w:numPr>
        <w:numId w:val="39"/>
      </w:numPr>
    </w:pPr>
    <w:rPr>
      <w:szCs w:val="28"/>
      <w:lang w:val="x-none" w:eastAsia="x-none"/>
    </w:rPr>
  </w:style>
  <w:style w:type="paragraph" w:customStyle="1" w:styleId="afffffffffffffffff4">
    <w:name w:val="мал_маркер"/>
    <w:basedOn w:val="a8"/>
    <w:rsid w:val="00176C87"/>
    <w:rPr>
      <w:sz w:val="20"/>
      <w:szCs w:val="20"/>
    </w:rPr>
  </w:style>
  <w:style w:type="character" w:customStyle="1" w:styleId="2ffd">
    <w:name w:val="Заголовок 2а Знак Знак"/>
    <w:rsid w:val="00176C87"/>
    <w:rPr>
      <w:b/>
      <w:sz w:val="28"/>
      <w:szCs w:val="24"/>
      <w:lang w:val="ru-RU" w:eastAsia="ru-RU" w:bidi="ar-SA"/>
    </w:rPr>
  </w:style>
  <w:style w:type="character" w:customStyle="1" w:styleId="afffffffffffffa">
    <w:name w:val="Маркер Знак Знак"/>
    <w:link w:val="afffffffffffff9"/>
    <w:rsid w:val="00176C87"/>
    <w:rPr>
      <w:sz w:val="28"/>
      <w:szCs w:val="28"/>
      <w:lang w:eastAsia="en-US"/>
    </w:rPr>
  </w:style>
  <w:style w:type="paragraph" w:customStyle="1" w:styleId="1ffffe">
    <w:name w:val="Стиль Заг_1 + По центру"/>
    <w:basedOn w:val="1fffc"/>
    <w:autoRedefine/>
    <w:rsid w:val="00176C87"/>
    <w:pPr>
      <w:jc w:val="center"/>
    </w:pPr>
    <w:rPr>
      <w:bCs/>
    </w:rPr>
  </w:style>
  <w:style w:type="character" w:customStyle="1" w:styleId="blk">
    <w:name w:val="blk"/>
    <w:rsid w:val="00176C87"/>
    <w:rPr>
      <w:rFonts w:cs="Times New Roman"/>
    </w:rPr>
  </w:style>
  <w:style w:type="paragraph" w:customStyle="1" w:styleId="320">
    <w:name w:val="Основной текст с отступом 32"/>
    <w:basedOn w:val="afb"/>
    <w:rsid w:val="00176C87"/>
    <w:pPr>
      <w:ind w:firstLine="720"/>
    </w:pPr>
    <w:rPr>
      <w:szCs w:val="20"/>
    </w:rPr>
  </w:style>
  <w:style w:type="paragraph" w:styleId="2ffe">
    <w:name w:val="index 2"/>
    <w:basedOn w:val="afb"/>
    <w:next w:val="afb"/>
    <w:autoRedefine/>
    <w:rsid w:val="00176C87"/>
    <w:pPr>
      <w:spacing w:line="276" w:lineRule="auto"/>
      <w:ind w:left="440" w:hanging="220"/>
      <w:jc w:val="left"/>
    </w:pPr>
    <w:rPr>
      <w:sz w:val="20"/>
      <w:szCs w:val="20"/>
      <w:lang w:eastAsia="en-US"/>
    </w:rPr>
  </w:style>
  <w:style w:type="paragraph" w:styleId="3fe">
    <w:name w:val="index 3"/>
    <w:basedOn w:val="afb"/>
    <w:next w:val="afb"/>
    <w:autoRedefine/>
    <w:rsid w:val="00176C87"/>
    <w:pPr>
      <w:spacing w:line="276" w:lineRule="auto"/>
      <w:ind w:left="660" w:hanging="220"/>
      <w:jc w:val="left"/>
    </w:pPr>
    <w:rPr>
      <w:sz w:val="20"/>
      <w:szCs w:val="20"/>
      <w:lang w:eastAsia="en-US"/>
    </w:rPr>
  </w:style>
  <w:style w:type="paragraph" w:styleId="4c">
    <w:name w:val="index 4"/>
    <w:basedOn w:val="afb"/>
    <w:next w:val="afb"/>
    <w:autoRedefine/>
    <w:rsid w:val="00176C87"/>
    <w:pPr>
      <w:spacing w:line="276" w:lineRule="auto"/>
      <w:ind w:left="880" w:hanging="220"/>
      <w:jc w:val="left"/>
    </w:pPr>
    <w:rPr>
      <w:sz w:val="20"/>
      <w:szCs w:val="20"/>
      <w:lang w:eastAsia="en-US"/>
    </w:rPr>
  </w:style>
  <w:style w:type="paragraph" w:styleId="5a">
    <w:name w:val="index 5"/>
    <w:basedOn w:val="afb"/>
    <w:next w:val="afb"/>
    <w:autoRedefine/>
    <w:rsid w:val="00176C87"/>
    <w:pPr>
      <w:spacing w:line="276" w:lineRule="auto"/>
      <w:ind w:left="1100" w:hanging="220"/>
      <w:jc w:val="left"/>
    </w:pPr>
    <w:rPr>
      <w:sz w:val="20"/>
      <w:szCs w:val="20"/>
      <w:lang w:eastAsia="en-US"/>
    </w:rPr>
  </w:style>
  <w:style w:type="paragraph" w:styleId="64">
    <w:name w:val="index 6"/>
    <w:basedOn w:val="afb"/>
    <w:next w:val="afb"/>
    <w:autoRedefine/>
    <w:rsid w:val="00176C87"/>
    <w:pPr>
      <w:spacing w:line="276" w:lineRule="auto"/>
      <w:ind w:left="1320" w:hanging="220"/>
      <w:jc w:val="left"/>
    </w:pPr>
    <w:rPr>
      <w:sz w:val="20"/>
      <w:szCs w:val="20"/>
      <w:lang w:eastAsia="en-US"/>
    </w:rPr>
  </w:style>
  <w:style w:type="paragraph" w:styleId="73">
    <w:name w:val="index 7"/>
    <w:basedOn w:val="afb"/>
    <w:next w:val="afb"/>
    <w:autoRedefine/>
    <w:rsid w:val="00176C87"/>
    <w:pPr>
      <w:spacing w:line="276" w:lineRule="auto"/>
      <w:ind w:left="1540" w:hanging="220"/>
      <w:jc w:val="left"/>
    </w:pPr>
    <w:rPr>
      <w:sz w:val="20"/>
      <w:szCs w:val="20"/>
      <w:lang w:eastAsia="en-US"/>
    </w:rPr>
  </w:style>
  <w:style w:type="paragraph" w:styleId="83">
    <w:name w:val="index 8"/>
    <w:basedOn w:val="afb"/>
    <w:next w:val="afb"/>
    <w:autoRedefine/>
    <w:rsid w:val="00176C87"/>
    <w:pPr>
      <w:spacing w:line="276" w:lineRule="auto"/>
      <w:ind w:left="1760" w:hanging="220"/>
      <w:jc w:val="left"/>
    </w:pPr>
    <w:rPr>
      <w:sz w:val="20"/>
      <w:szCs w:val="20"/>
      <w:lang w:eastAsia="en-US"/>
    </w:rPr>
  </w:style>
  <w:style w:type="paragraph" w:styleId="92">
    <w:name w:val="index 9"/>
    <w:basedOn w:val="afb"/>
    <w:next w:val="afb"/>
    <w:autoRedefine/>
    <w:rsid w:val="00176C87"/>
    <w:pPr>
      <w:spacing w:line="276" w:lineRule="auto"/>
      <w:ind w:left="1980" w:hanging="220"/>
      <w:jc w:val="left"/>
    </w:pPr>
    <w:rPr>
      <w:sz w:val="20"/>
      <w:szCs w:val="20"/>
      <w:lang w:eastAsia="en-US"/>
    </w:rPr>
  </w:style>
  <w:style w:type="paragraph" w:styleId="afffffffffffffffff5">
    <w:name w:val="index heading"/>
    <w:basedOn w:val="afb"/>
    <w:next w:val="1ffff4"/>
    <w:rsid w:val="00176C87"/>
    <w:pPr>
      <w:spacing w:before="120" w:after="120" w:line="276" w:lineRule="auto"/>
      <w:ind w:firstLine="0"/>
      <w:jc w:val="left"/>
    </w:pPr>
    <w:rPr>
      <w:b/>
      <w:bCs/>
      <w:i/>
      <w:iCs/>
      <w:sz w:val="20"/>
      <w:szCs w:val="20"/>
      <w:lang w:eastAsia="en-US"/>
    </w:rPr>
  </w:style>
  <w:style w:type="numbering" w:customStyle="1" w:styleId="1fffff">
    <w:name w:val="Нет списка1"/>
    <w:next w:val="afe"/>
    <w:uiPriority w:val="99"/>
    <w:semiHidden/>
    <w:unhideWhenUsed/>
    <w:rsid w:val="00176C87"/>
  </w:style>
  <w:style w:type="table" w:customStyle="1" w:styleId="1fffff0">
    <w:name w:val="Сетка таблицы1"/>
    <w:basedOn w:val="afd"/>
    <w:next w:val="afffff0"/>
    <w:uiPriority w:val="99"/>
    <w:rsid w:val="0017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fb"/>
    <w:rsid w:val="00176C8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character" w:customStyle="1" w:styleId="fts-hit">
    <w:name w:val="fts-hit"/>
    <w:rsid w:val="00176C87"/>
  </w:style>
  <w:style w:type="table" w:customStyle="1" w:styleId="1fffff1">
    <w:name w:val="Таблицы1"/>
    <w:basedOn w:val="afd"/>
    <w:rsid w:val="00176C87"/>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176C87"/>
    <w:rPr>
      <w:sz w:val="16"/>
      <w:szCs w:val="16"/>
    </w:rPr>
  </w:style>
  <w:style w:type="character" w:customStyle="1" w:styleId="5b">
    <w:name w:val="Знак Знак5"/>
    <w:rsid w:val="00176C87"/>
    <w:rPr>
      <w:sz w:val="24"/>
      <w:szCs w:val="24"/>
    </w:rPr>
  </w:style>
  <w:style w:type="character" w:customStyle="1" w:styleId="510">
    <w:name w:val="Заголовок 5 Знак1"/>
    <w:rsid w:val="00176C87"/>
    <w:rPr>
      <w:b/>
      <w:sz w:val="28"/>
      <w:lang w:val="ru-RU" w:eastAsia="ru-RU" w:bidi="ar-SA"/>
    </w:rPr>
  </w:style>
  <w:style w:type="character" w:customStyle="1" w:styleId="14100">
    <w:name w:val="Основной текст + 14 пт;Черный;По ширине;Первая строка:  1 см;После:  0 пт Знак Знак"/>
    <w:rsid w:val="00176C87"/>
    <w:rPr>
      <w:rFonts w:ascii="Times New Roman" w:eastAsia="Times New Roman" w:hAnsi="Times New Roman" w:cs="Times New Roman"/>
      <w:sz w:val="20"/>
      <w:szCs w:val="24"/>
      <w:lang w:eastAsia="ru-RU"/>
    </w:rPr>
  </w:style>
  <w:style w:type="character" w:customStyle="1" w:styleId="afffffffffffffffff6">
    <w:name w:val="Список Знак"/>
    <w:rsid w:val="00176C87"/>
    <w:rPr>
      <w:noProof w:val="0"/>
      <w:sz w:val="24"/>
      <w:szCs w:val="24"/>
      <w:lang w:val="ru-RU" w:eastAsia="ru-RU" w:bidi="ar-SA"/>
    </w:rPr>
  </w:style>
  <w:style w:type="character" w:customStyle="1" w:styleId="1fffff2">
    <w:name w:val="Обычный1 Знак"/>
    <w:rsid w:val="00176C87"/>
    <w:rPr>
      <w:rFonts w:ascii="Times New Roman" w:eastAsia="Times New Roman" w:hAnsi="Times New Roman" w:cs="Times New Roman"/>
      <w:snapToGrid/>
      <w:sz w:val="28"/>
      <w:szCs w:val="20"/>
      <w:lang w:eastAsia="ru-RU"/>
    </w:rPr>
  </w:style>
  <w:style w:type="paragraph" w:styleId="afffffffffffffffff7">
    <w:name w:val="Revision"/>
    <w:hidden/>
    <w:semiHidden/>
    <w:rsid w:val="00176C87"/>
  </w:style>
  <w:style w:type="character" w:customStyle="1" w:styleId="102">
    <w:name w:val="Основной текст (10)_"/>
    <w:link w:val="103"/>
    <w:uiPriority w:val="99"/>
    <w:rsid w:val="00176C87"/>
    <w:rPr>
      <w:i/>
      <w:iCs/>
      <w:sz w:val="27"/>
      <w:szCs w:val="27"/>
      <w:shd w:val="clear" w:color="auto" w:fill="FFFFFF"/>
    </w:rPr>
  </w:style>
  <w:style w:type="paragraph" w:customStyle="1" w:styleId="103">
    <w:name w:val="Основной текст (10)"/>
    <w:basedOn w:val="afb"/>
    <w:link w:val="102"/>
    <w:uiPriority w:val="99"/>
    <w:rsid w:val="00176C87"/>
    <w:pPr>
      <w:widowControl w:val="0"/>
      <w:shd w:val="clear" w:color="auto" w:fill="FFFFFF"/>
      <w:spacing w:after="900" w:line="317" w:lineRule="exact"/>
      <w:ind w:firstLine="0"/>
      <w:jc w:val="left"/>
    </w:pPr>
    <w:rPr>
      <w:i/>
      <w:iCs/>
      <w:sz w:val="27"/>
      <w:szCs w:val="27"/>
      <w:lang w:val="x-none" w:eastAsia="x-none"/>
    </w:rPr>
  </w:style>
  <w:style w:type="character" w:customStyle="1" w:styleId="101pt">
    <w:name w:val="Основной текст (10) + Интервал 1 pt"/>
    <w:uiPriority w:val="99"/>
    <w:rsid w:val="00176C87"/>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b"/>
    <w:rsid w:val="00176C87"/>
    <w:pPr>
      <w:spacing w:before="120"/>
      <w:ind w:firstLine="0"/>
      <w:jc w:val="center"/>
    </w:pPr>
    <w:rPr>
      <w:bCs/>
      <w:szCs w:val="20"/>
      <w:u w:val="single"/>
    </w:rPr>
  </w:style>
  <w:style w:type="paragraph" w:customStyle="1" w:styleId="14120">
    <w:name w:val="Стиль Стиль 14 пт полужирный подчеркивание По центру Перед:  12 пт ..."/>
    <w:basedOn w:val="1412"/>
    <w:rsid w:val="00176C87"/>
  </w:style>
  <w:style w:type="paragraph" w:customStyle="1" w:styleId="af2">
    <w:name w:val="Стиль Маркированный список + не полужирный не курсив По ширине"/>
    <w:basedOn w:val="a0"/>
    <w:rsid w:val="00176C87"/>
    <w:pPr>
      <w:numPr>
        <w:numId w:val="44"/>
      </w:numPr>
    </w:pPr>
    <w:rPr>
      <w:szCs w:val="20"/>
    </w:rPr>
  </w:style>
  <w:style w:type="character" w:customStyle="1" w:styleId="affffff3">
    <w:name w:val="Обычный + номер Знак"/>
    <w:link w:val="af9"/>
    <w:rsid w:val="00176C87"/>
    <w:rPr>
      <w:sz w:val="28"/>
      <w:szCs w:val="24"/>
      <w:lang w:val="x-none" w:eastAsia="x-none"/>
    </w:rPr>
  </w:style>
  <w:style w:type="paragraph" w:customStyle="1" w:styleId="2TimesNewRoman0">
    <w:name w:val="Стиль Заголовок 2 + (латиница) Times New Roman не курсив По центру"/>
    <w:basedOn w:val="25"/>
    <w:rsid w:val="00176C87"/>
    <w:pPr>
      <w:spacing w:line="360" w:lineRule="auto"/>
    </w:pPr>
    <w:rPr>
      <w:iCs w:val="0"/>
      <w:szCs w:val="20"/>
      <w:lang w:val="ru-RU" w:eastAsia="ru-RU"/>
    </w:rPr>
  </w:style>
  <w:style w:type="paragraph" w:customStyle="1" w:styleId="TimesNewRoman">
    <w:name w:val="Стиль Название + (латиница) Times New Roman"/>
    <w:basedOn w:val="affffffd"/>
    <w:rsid w:val="00176C87"/>
    <w:pPr>
      <w:spacing w:before="240" w:after="120" w:line="240" w:lineRule="auto"/>
      <w:ind w:firstLine="0"/>
      <w:outlineLvl w:val="0"/>
    </w:pPr>
    <w:rPr>
      <w:rFonts w:cs="Arial"/>
      <w:bCs/>
      <w:kern w:val="28"/>
      <w:sz w:val="32"/>
      <w:szCs w:val="32"/>
    </w:rPr>
  </w:style>
  <w:style w:type="table" w:customStyle="1" w:styleId="213">
    <w:name w:val="Столбцы таблицы 21"/>
    <w:basedOn w:val="afd"/>
    <w:next w:val="2fa"/>
    <w:rsid w:val="00176C87"/>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3">
    <w:name w:val="Тема таблицы1"/>
    <w:basedOn w:val="afd"/>
    <w:next w:val="affffffffffff4"/>
    <w:rsid w:val="00176C8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4">
    <w:name w:val="Стиль Название + 10 пт"/>
    <w:basedOn w:val="affffffd"/>
    <w:link w:val="105"/>
    <w:rsid w:val="00176C87"/>
    <w:pPr>
      <w:spacing w:before="120" w:after="120" w:line="240" w:lineRule="auto"/>
    </w:pPr>
    <w:rPr>
      <w:lang w:val="en-US"/>
    </w:rPr>
  </w:style>
  <w:style w:type="paragraph" w:customStyle="1" w:styleId="1fffff4">
    <w:name w:val="Стиль Заголовок 1 + По центру"/>
    <w:basedOn w:val="1a"/>
    <w:rsid w:val="00176C87"/>
    <w:pPr>
      <w:tabs>
        <w:tab w:val="num" w:pos="1800"/>
      </w:tabs>
      <w:spacing w:before="240" w:after="60"/>
    </w:pPr>
    <w:rPr>
      <w:caps w:val="0"/>
      <w:kern w:val="28"/>
      <w:szCs w:val="20"/>
      <w:lang w:val="ru-RU" w:eastAsia="ru-RU"/>
    </w:rPr>
  </w:style>
  <w:style w:type="numbering" w:customStyle="1" w:styleId="1111113">
    <w:name w:val="1 / 1.1 / 1.1.13"/>
    <w:basedOn w:val="afe"/>
    <w:next w:val="111111"/>
    <w:rsid w:val="00176C87"/>
    <w:pPr>
      <w:numPr>
        <w:numId w:val="46"/>
      </w:numPr>
    </w:pPr>
  </w:style>
  <w:style w:type="paragraph" w:customStyle="1" w:styleId="1000">
    <w:name w:val="Стиль Заголовок 1 + По центру Перед:  0 пт После:  0 пт"/>
    <w:basedOn w:val="1a"/>
    <w:rsid w:val="00176C87"/>
    <w:pPr>
      <w:pageBreakBefore w:val="0"/>
    </w:pPr>
    <w:rPr>
      <w:caps w:val="0"/>
      <w:kern w:val="28"/>
      <w:szCs w:val="20"/>
      <w:lang w:val="ru-RU" w:eastAsia="ru-RU"/>
    </w:rPr>
  </w:style>
  <w:style w:type="paragraph" w:customStyle="1" w:styleId="1001">
    <w:name w:val="Заголовок 1 + По центру Перед:  0 пт После:  0 пт"/>
    <w:basedOn w:val="1a"/>
    <w:rsid w:val="00176C87"/>
    <w:pPr>
      <w:pageBreakBefore w:val="0"/>
    </w:pPr>
    <w:rPr>
      <w:caps w:val="0"/>
      <w:kern w:val="28"/>
      <w:szCs w:val="20"/>
      <w:lang w:val="ru-RU" w:eastAsia="ru-RU"/>
    </w:rPr>
  </w:style>
  <w:style w:type="paragraph" w:customStyle="1" w:styleId="2063076">
    <w:name w:val="Стиль Заголовок 2 + курсив Слева:  063 см Выступ:  076 см"/>
    <w:basedOn w:val="25"/>
    <w:rsid w:val="00176C87"/>
    <w:pPr>
      <w:spacing w:before="120" w:after="60"/>
    </w:pPr>
    <w:rPr>
      <w:szCs w:val="20"/>
      <w:lang w:val="ru-RU" w:eastAsia="ru-RU"/>
    </w:rPr>
  </w:style>
  <w:style w:type="paragraph" w:customStyle="1" w:styleId="2fff">
    <w:name w:val="Стиль Заголовок 2"/>
    <w:basedOn w:val="25"/>
    <w:rsid w:val="00176C87"/>
    <w:pPr>
      <w:spacing w:before="120" w:after="60"/>
    </w:pPr>
    <w:rPr>
      <w:szCs w:val="20"/>
      <w:lang w:val="ru-RU" w:eastAsia="ru-RU"/>
    </w:rPr>
  </w:style>
  <w:style w:type="paragraph" w:customStyle="1" w:styleId="4">
    <w:name w:val="Заголовок 4 а"/>
    <w:basedOn w:val="afb"/>
    <w:rsid w:val="00176C87"/>
    <w:pPr>
      <w:numPr>
        <w:numId w:val="47"/>
      </w:numPr>
      <w:jc w:val="right"/>
      <w:outlineLvl w:val="4"/>
    </w:pPr>
    <w:rPr>
      <w:szCs w:val="28"/>
    </w:rPr>
  </w:style>
  <w:style w:type="character" w:customStyle="1" w:styleId="1fffff5">
    <w:name w:val="Заголовок 1знак"/>
    <w:rsid w:val="00176C87"/>
    <w:rPr>
      <w:rFonts w:ascii="Times New Roman" w:hAnsi="Times New Roman"/>
      <w:b/>
      <w:kern w:val="28"/>
      <w:sz w:val="28"/>
      <w:szCs w:val="28"/>
      <w:lang w:val="ru-RU" w:eastAsia="ru-RU" w:bidi="ar-SA"/>
    </w:rPr>
  </w:style>
  <w:style w:type="paragraph" w:customStyle="1" w:styleId="afffffffffffffffff8">
    <w:name w:val="Обычный курсив"/>
    <w:basedOn w:val="afb"/>
    <w:rsid w:val="00176C87"/>
    <w:pPr>
      <w:widowControl w:val="0"/>
      <w:spacing w:after="60"/>
      <w:ind w:firstLine="567"/>
      <w:jc w:val="center"/>
    </w:pPr>
    <w:rPr>
      <w:i/>
      <w:iCs/>
      <w:szCs w:val="20"/>
    </w:rPr>
  </w:style>
  <w:style w:type="paragraph" w:customStyle="1" w:styleId="afffffffffffffffff9">
    <w:name w:val="Стиль Обычный курсив + полужирный"/>
    <w:basedOn w:val="afffffffffffffffff8"/>
    <w:rsid w:val="00176C87"/>
    <w:rPr>
      <w:bCs/>
    </w:rPr>
  </w:style>
  <w:style w:type="paragraph" w:customStyle="1" w:styleId="af7">
    <w:name w:val="таб."/>
    <w:basedOn w:val="afb"/>
    <w:rsid w:val="00176C87"/>
    <w:pPr>
      <w:numPr>
        <w:numId w:val="48"/>
      </w:numPr>
    </w:pPr>
    <w:rPr>
      <w:szCs w:val="28"/>
    </w:rPr>
  </w:style>
  <w:style w:type="paragraph" w:customStyle="1" w:styleId="afffffffffffffffffa">
    <w:name w:val="Стиль рис. + По центру"/>
    <w:basedOn w:val="affffffffffffffff8"/>
    <w:rsid w:val="00176C87"/>
    <w:pPr>
      <w:ind w:left="0" w:firstLine="0"/>
    </w:pPr>
    <w:rPr>
      <w:iCs/>
      <w:szCs w:val="20"/>
    </w:rPr>
  </w:style>
  <w:style w:type="paragraph" w:customStyle="1" w:styleId="400">
    <w:name w:val="Стиль заголовок 4а + Справа:  0 см"/>
    <w:basedOn w:val="4b"/>
    <w:rsid w:val="00176C87"/>
    <w:pPr>
      <w:ind w:left="0" w:right="0" w:firstLine="0"/>
    </w:pPr>
    <w:rPr>
      <w:szCs w:val="20"/>
    </w:rPr>
  </w:style>
  <w:style w:type="paragraph" w:customStyle="1" w:styleId="3ff">
    <w:name w:val="Стиль Заголовок 3а"/>
    <w:basedOn w:val="3f7"/>
    <w:rsid w:val="00176C87"/>
    <w:pPr>
      <w:spacing w:before="0" w:after="0"/>
      <w:jc w:val="center"/>
      <w:outlineLvl w:val="9"/>
    </w:pPr>
    <w:rPr>
      <w:i w:val="0"/>
    </w:rPr>
  </w:style>
  <w:style w:type="character" w:customStyle="1" w:styleId="verdana1">
    <w:name w:val="verdana1"/>
    <w:rsid w:val="00176C87"/>
    <w:rPr>
      <w:rFonts w:ascii="Verdana" w:hAnsi="Verdana" w:hint="default"/>
      <w:b/>
      <w:bCs/>
      <w:i w:val="0"/>
      <w:iCs w:val="0"/>
      <w:strike w:val="0"/>
      <w:dstrike w:val="0"/>
      <w:color w:val="000000"/>
      <w:sz w:val="16"/>
      <w:szCs w:val="16"/>
      <w:u w:val="none"/>
      <w:effect w:val="none"/>
    </w:rPr>
  </w:style>
  <w:style w:type="character" w:customStyle="1" w:styleId="105">
    <w:name w:val="Стиль Название + 10 пт Знак"/>
    <w:link w:val="104"/>
    <w:rsid w:val="00176C87"/>
    <w:rPr>
      <w:b/>
      <w:sz w:val="28"/>
      <w:lang w:val="en-US"/>
    </w:rPr>
  </w:style>
  <w:style w:type="paragraph" w:customStyle="1" w:styleId="3">
    <w:name w:val="Стиль Заголовок 3а + По центру"/>
    <w:basedOn w:val="3f7"/>
    <w:rsid w:val="00176C87"/>
    <w:pPr>
      <w:numPr>
        <w:ilvl w:val="2"/>
        <w:numId w:val="49"/>
      </w:numPr>
      <w:tabs>
        <w:tab w:val="clear" w:pos="1834"/>
        <w:tab w:val="num" w:pos="2160"/>
      </w:tabs>
      <w:ind w:left="505" w:hanging="505"/>
      <w:jc w:val="center"/>
    </w:pPr>
    <w:rPr>
      <w:bCs/>
      <w:i w:val="0"/>
      <w:szCs w:val="20"/>
    </w:rPr>
  </w:style>
  <w:style w:type="paragraph" w:customStyle="1" w:styleId="31">
    <w:name w:val="Стиль Заголовок 3а + По центру1"/>
    <w:basedOn w:val="3f7"/>
    <w:rsid w:val="00176C87"/>
    <w:pPr>
      <w:numPr>
        <w:ilvl w:val="2"/>
        <w:numId w:val="50"/>
      </w:numPr>
      <w:ind w:left="505" w:hanging="505"/>
      <w:jc w:val="center"/>
      <w:outlineLvl w:val="9"/>
    </w:pPr>
    <w:rPr>
      <w:bCs/>
      <w:i w:val="0"/>
      <w:szCs w:val="20"/>
    </w:rPr>
  </w:style>
  <w:style w:type="character" w:customStyle="1" w:styleId="afffffffffffffffffb">
    <w:name w:val="таб Знак Знак"/>
    <w:rsid w:val="00176C87"/>
    <w:rPr>
      <w:snapToGrid/>
      <w:sz w:val="28"/>
    </w:rPr>
  </w:style>
  <w:style w:type="paragraph" w:customStyle="1" w:styleId="af5">
    <w:name w:val="таблица"/>
    <w:basedOn w:val="afb"/>
    <w:link w:val="afffffffffffffffffc"/>
    <w:rsid w:val="00176C87"/>
    <w:pPr>
      <w:numPr>
        <w:numId w:val="51"/>
      </w:numPr>
      <w:jc w:val="right"/>
    </w:pPr>
    <w:rPr>
      <w:szCs w:val="28"/>
      <w:lang w:val="x-none" w:eastAsia="en-US"/>
    </w:rPr>
  </w:style>
  <w:style w:type="character" w:customStyle="1" w:styleId="afffffffffffffffffc">
    <w:name w:val="таблица Знак"/>
    <w:link w:val="af5"/>
    <w:rsid w:val="00176C87"/>
    <w:rPr>
      <w:sz w:val="28"/>
      <w:szCs w:val="28"/>
      <w:lang w:val="x-none" w:eastAsia="en-US"/>
    </w:rPr>
  </w:style>
  <w:style w:type="character" w:customStyle="1" w:styleId="affffffffffffffff9">
    <w:name w:val="рис. Знак"/>
    <w:link w:val="affffffffffffffff8"/>
    <w:rsid w:val="00176C87"/>
    <w:rPr>
      <w:i/>
      <w:sz w:val="28"/>
      <w:szCs w:val="24"/>
    </w:rPr>
  </w:style>
  <w:style w:type="paragraph" w:customStyle="1" w:styleId="145">
    <w:name w:val="14 пт курсив заг.таб"/>
    <w:basedOn w:val="afb"/>
    <w:rsid w:val="00176C87"/>
    <w:pPr>
      <w:ind w:firstLine="0"/>
      <w:jc w:val="center"/>
    </w:pPr>
    <w:rPr>
      <w:i/>
      <w:iCs/>
      <w:szCs w:val="20"/>
    </w:rPr>
  </w:style>
  <w:style w:type="paragraph" w:customStyle="1" w:styleId="13">
    <w:name w:val="Таблица 1"/>
    <w:basedOn w:val="afb"/>
    <w:rsid w:val="00176C87"/>
    <w:pPr>
      <w:numPr>
        <w:numId w:val="52"/>
      </w:numPr>
      <w:spacing w:before="120" w:after="120"/>
      <w:ind w:left="8505"/>
      <w:jc w:val="right"/>
    </w:pPr>
    <w:rPr>
      <w:szCs w:val="28"/>
    </w:rPr>
  </w:style>
  <w:style w:type="paragraph" w:customStyle="1" w:styleId="afffffffffffffffffd">
    <w:name w:val="внутри таблиц"/>
    <w:basedOn w:val="affffb"/>
    <w:link w:val="afffffffffffffffffe"/>
    <w:rsid w:val="00176C87"/>
    <w:pPr>
      <w:spacing w:after="0"/>
      <w:ind w:left="-57" w:right="-57" w:firstLine="0"/>
      <w:jc w:val="center"/>
    </w:pPr>
    <w:rPr>
      <w:sz w:val="20"/>
      <w:szCs w:val="28"/>
    </w:rPr>
  </w:style>
  <w:style w:type="character" w:customStyle="1" w:styleId="afffffffffffffffffe">
    <w:name w:val="внутри таблиц Знак"/>
    <w:link w:val="afffffffffffffffffd"/>
    <w:rsid w:val="00176C87"/>
    <w:rPr>
      <w:szCs w:val="28"/>
    </w:rPr>
  </w:style>
  <w:style w:type="paragraph" w:customStyle="1" w:styleId="Style5">
    <w:name w:val="Style5"/>
    <w:basedOn w:val="afb"/>
    <w:rsid w:val="00176C87"/>
    <w:pPr>
      <w:widowControl w:val="0"/>
      <w:autoSpaceDE w:val="0"/>
      <w:autoSpaceDN w:val="0"/>
      <w:adjustRightInd w:val="0"/>
      <w:spacing w:line="324" w:lineRule="exact"/>
      <w:ind w:firstLine="634"/>
    </w:pPr>
    <w:rPr>
      <w:rFonts w:ascii="Lucida Sans Unicode" w:hAnsi="Lucida Sans Unicode"/>
      <w:sz w:val="24"/>
    </w:rPr>
  </w:style>
  <w:style w:type="character" w:customStyle="1" w:styleId="FontStyle20">
    <w:name w:val="Font Style20"/>
    <w:rsid w:val="00176C87"/>
    <w:rPr>
      <w:rFonts w:ascii="Lucida Sans Unicode" w:hAnsi="Lucida Sans Unicode" w:cs="Lucida Sans Unicode"/>
      <w:sz w:val="24"/>
      <w:szCs w:val="24"/>
    </w:rPr>
  </w:style>
  <w:style w:type="character" w:customStyle="1" w:styleId="119">
    <w:name w:val="Обычный 1 Знак1"/>
    <w:rsid w:val="00176C87"/>
    <w:rPr>
      <w:sz w:val="28"/>
      <w:lang w:val="ru-RU" w:eastAsia="ru-RU" w:bidi="ar-SA"/>
    </w:rPr>
  </w:style>
  <w:style w:type="character" w:customStyle="1" w:styleId="2fff0">
    <w:name w:val="Знак Знак2"/>
    <w:rsid w:val="00176C87"/>
    <w:rPr>
      <w:sz w:val="28"/>
      <w:szCs w:val="28"/>
      <w:lang w:val="ru-RU" w:eastAsia="ru-RU" w:bidi="ar-SA"/>
    </w:rPr>
  </w:style>
  <w:style w:type="character" w:customStyle="1" w:styleId="afffffffffffffff7">
    <w:name w:val="рис Знак"/>
    <w:link w:val="afffffffffffffff6"/>
    <w:rsid w:val="00176C87"/>
    <w:rPr>
      <w:sz w:val="28"/>
    </w:rPr>
  </w:style>
  <w:style w:type="character" w:customStyle="1" w:styleId="215">
    <w:name w:val="Основной текст 2 Знак1"/>
    <w:uiPriority w:val="99"/>
    <w:rsid w:val="00176C87"/>
    <w:rPr>
      <w:rFonts w:ascii="Courier New" w:hAnsi="Courier New"/>
      <w:lang w:val="ru-RU" w:eastAsia="ru-RU" w:bidi="ar-SA"/>
    </w:rPr>
  </w:style>
  <w:style w:type="character" w:customStyle="1" w:styleId="14127">
    <w:name w:val="Обычный + 14 пт;По ширине;Первая строка:  1;27 см Знак Знак"/>
    <w:uiPriority w:val="99"/>
    <w:rsid w:val="00176C87"/>
    <w:rPr>
      <w:sz w:val="28"/>
      <w:szCs w:val="24"/>
      <w:lang w:val="ru-RU" w:eastAsia="ru-RU" w:bidi="ar-SA"/>
    </w:rPr>
  </w:style>
  <w:style w:type="paragraph" w:customStyle="1" w:styleId="affffffffffffffffff">
    <w:name w:val="Стиль внутри  таблиц + По ширине"/>
    <w:basedOn w:val="affffff8"/>
    <w:qFormat/>
    <w:rsid w:val="00176C87"/>
    <w:pPr>
      <w:widowControl/>
      <w:adjustRightInd/>
      <w:spacing w:line="240" w:lineRule="auto"/>
      <w:ind w:left="-57" w:right="-57"/>
      <w:textAlignment w:val="auto"/>
    </w:pPr>
    <w:rPr>
      <w:snapToGrid w:val="0"/>
    </w:rPr>
  </w:style>
  <w:style w:type="paragraph" w:customStyle="1" w:styleId="17">
    <w:name w:val="Текст выноски1"/>
    <w:basedOn w:val="afb"/>
    <w:rsid w:val="00176C87"/>
    <w:pPr>
      <w:numPr>
        <w:numId w:val="53"/>
      </w:numPr>
      <w:tabs>
        <w:tab w:val="clear" w:pos="1260"/>
      </w:tabs>
      <w:ind w:left="0" w:firstLine="0"/>
      <w:jc w:val="left"/>
    </w:pPr>
    <w:rPr>
      <w:rFonts w:ascii="Tahoma" w:hAnsi="Tahoma"/>
      <w:sz w:val="16"/>
      <w:szCs w:val="20"/>
    </w:rPr>
  </w:style>
  <w:style w:type="paragraph" w:customStyle="1" w:styleId="a7">
    <w:name w:val="нумер"/>
    <w:basedOn w:val="affffb"/>
    <w:link w:val="affffffffffffffffff0"/>
    <w:rsid w:val="00176C87"/>
    <w:pPr>
      <w:numPr>
        <w:numId w:val="45"/>
      </w:numPr>
      <w:spacing w:after="0"/>
    </w:pPr>
    <w:rPr>
      <w:szCs w:val="20"/>
    </w:rPr>
  </w:style>
  <w:style w:type="character" w:customStyle="1" w:styleId="affffffffffffffffff0">
    <w:name w:val="нумер Знак Знак"/>
    <w:link w:val="a7"/>
    <w:rsid w:val="00176C87"/>
    <w:rPr>
      <w:sz w:val="28"/>
      <w:lang w:val="x-none" w:eastAsia="x-none"/>
    </w:rPr>
  </w:style>
  <w:style w:type="character" w:customStyle="1" w:styleId="3b">
    <w:name w:val="Оглавление3 Знак"/>
    <w:link w:val="3a"/>
    <w:rsid w:val="00176C87"/>
    <w:rPr>
      <w:b/>
      <w:i/>
      <w:sz w:val="28"/>
    </w:rPr>
  </w:style>
  <w:style w:type="paragraph" w:customStyle="1" w:styleId="Style3">
    <w:name w:val="Style3"/>
    <w:basedOn w:val="afb"/>
    <w:rsid w:val="00176C87"/>
    <w:pPr>
      <w:widowControl w:val="0"/>
      <w:autoSpaceDE w:val="0"/>
      <w:autoSpaceDN w:val="0"/>
      <w:adjustRightInd w:val="0"/>
      <w:spacing w:line="324" w:lineRule="exact"/>
      <w:ind w:firstLine="641"/>
    </w:pPr>
    <w:rPr>
      <w:rFonts w:ascii="Lucida Sans Unicode" w:hAnsi="Lucida Sans Unicode"/>
      <w:sz w:val="24"/>
    </w:rPr>
  </w:style>
  <w:style w:type="character" w:customStyle="1" w:styleId="FontStyle22">
    <w:name w:val="Font Style22"/>
    <w:rsid w:val="00176C87"/>
    <w:rPr>
      <w:rFonts w:ascii="Lucida Sans Unicode" w:hAnsi="Lucida Sans Unicode" w:cs="Lucida Sans Unicode"/>
      <w:sz w:val="22"/>
      <w:szCs w:val="22"/>
    </w:rPr>
  </w:style>
  <w:style w:type="paragraph" w:customStyle="1" w:styleId="106">
    <w:name w:val="Стиль 10 пт полужирный По центру"/>
    <w:basedOn w:val="afb"/>
    <w:rsid w:val="00176C87"/>
    <w:pPr>
      <w:ind w:firstLine="0"/>
      <w:jc w:val="center"/>
    </w:pPr>
    <w:rPr>
      <w:bCs/>
      <w:kern w:val="28"/>
      <w:sz w:val="24"/>
      <w:szCs w:val="20"/>
    </w:rPr>
  </w:style>
  <w:style w:type="paragraph" w:customStyle="1" w:styleId="1">
    <w:name w:val="Стиль Назание_объекта + Слева:  1 см"/>
    <w:basedOn w:val="afb"/>
    <w:rsid w:val="00176C87"/>
    <w:pPr>
      <w:numPr>
        <w:numId w:val="54"/>
      </w:numPr>
      <w:tabs>
        <w:tab w:val="num" w:pos="720"/>
        <w:tab w:val="num" w:pos="2017"/>
      </w:tabs>
      <w:spacing w:after="120"/>
      <w:ind w:hanging="227"/>
      <w:contextualSpacing/>
      <w:jc w:val="center"/>
    </w:pPr>
    <w:rPr>
      <w:sz w:val="24"/>
      <w:szCs w:val="20"/>
    </w:rPr>
  </w:style>
  <w:style w:type="character" w:customStyle="1" w:styleId="1fffff6">
    <w:name w:val="Текст примечания Знак1"/>
    <w:uiPriority w:val="99"/>
    <w:rsid w:val="00176C87"/>
    <w:rPr>
      <w:rFonts w:ascii="Times New Roman" w:eastAsia="Times New Roman" w:hAnsi="Times New Roman" w:cs="Times New Roman"/>
      <w:sz w:val="20"/>
      <w:szCs w:val="20"/>
      <w:lang w:eastAsia="ru-RU"/>
    </w:rPr>
  </w:style>
  <w:style w:type="paragraph" w:customStyle="1" w:styleId="1fffff7">
    <w:name w:val="абзац1"/>
    <w:basedOn w:val="afb"/>
    <w:link w:val="1fffff8"/>
    <w:uiPriority w:val="99"/>
    <w:rsid w:val="00176C87"/>
    <w:pPr>
      <w:keepNext/>
      <w:spacing w:line="360" w:lineRule="auto"/>
      <w:ind w:firstLine="720"/>
      <w:outlineLvl w:val="0"/>
    </w:pPr>
    <w:rPr>
      <w:kern w:val="28"/>
      <w:szCs w:val="28"/>
      <w:lang w:val="x-none" w:eastAsia="en-US"/>
    </w:rPr>
  </w:style>
  <w:style w:type="character" w:customStyle="1" w:styleId="1fffff8">
    <w:name w:val="абзац1 Знак"/>
    <w:link w:val="1fffff7"/>
    <w:uiPriority w:val="99"/>
    <w:locked/>
    <w:rsid w:val="00176C87"/>
    <w:rPr>
      <w:kern w:val="28"/>
      <w:sz w:val="28"/>
      <w:szCs w:val="28"/>
      <w:lang w:eastAsia="en-US"/>
    </w:rPr>
  </w:style>
  <w:style w:type="paragraph" w:customStyle="1" w:styleId="22">
    <w:name w:val="Абзац2"/>
    <w:basedOn w:val="afb"/>
    <w:uiPriority w:val="99"/>
    <w:rsid w:val="00176C87"/>
    <w:pPr>
      <w:widowControl w:val="0"/>
      <w:numPr>
        <w:numId w:val="55"/>
      </w:numPr>
      <w:spacing w:line="360" w:lineRule="auto"/>
    </w:pPr>
    <w:rPr>
      <w:szCs w:val="28"/>
    </w:rPr>
  </w:style>
  <w:style w:type="paragraph" w:customStyle="1" w:styleId="4d">
    <w:name w:val="Заголовок 4лит"/>
    <w:basedOn w:val="40"/>
    <w:uiPriority w:val="99"/>
    <w:rsid w:val="00176C87"/>
    <w:pPr>
      <w:jc w:val="center"/>
    </w:pPr>
    <w:rPr>
      <w:rFonts w:ascii="Garamond" w:hAnsi="Garamond"/>
      <w:szCs w:val="20"/>
      <w:lang w:val="ru-RU" w:eastAsia="en-US"/>
    </w:rPr>
  </w:style>
  <w:style w:type="character" w:customStyle="1" w:styleId="affffffffffffffffff1">
    <w:name w:val="Основной шрифт"/>
    <w:uiPriority w:val="99"/>
    <w:rsid w:val="00176C87"/>
  </w:style>
  <w:style w:type="character" w:customStyle="1" w:styleId="afffffffffffffffff">
    <w:name w:val="Заголовок_табл Знак"/>
    <w:link w:val="affffffffffffffffe"/>
    <w:uiPriority w:val="99"/>
    <w:locked/>
    <w:rsid w:val="00176C87"/>
    <w:rPr>
      <w:rFonts w:ascii="Calibri" w:hAnsi="Calibri" w:cs="Calibri"/>
      <w:i/>
      <w:iCs/>
      <w:sz w:val="28"/>
      <w:szCs w:val="28"/>
    </w:rPr>
  </w:style>
  <w:style w:type="paragraph" w:customStyle="1" w:styleId="3ff0">
    <w:name w:val="оглавление 3"/>
    <w:basedOn w:val="afb"/>
    <w:next w:val="afb"/>
    <w:autoRedefine/>
    <w:uiPriority w:val="99"/>
    <w:rsid w:val="00176C87"/>
    <w:pPr>
      <w:tabs>
        <w:tab w:val="right" w:leader="dot" w:pos="9345"/>
      </w:tabs>
      <w:autoSpaceDE w:val="0"/>
      <w:autoSpaceDN w:val="0"/>
      <w:ind w:left="360" w:firstLine="0"/>
      <w:jc w:val="center"/>
    </w:pPr>
    <w:rPr>
      <w:rFonts w:ascii="Calibri" w:hAnsi="Calibri" w:cs="Calibri"/>
      <w:b/>
      <w:bCs/>
      <w:caps/>
      <w:noProof/>
      <w:szCs w:val="28"/>
      <w:lang w:val="en-US"/>
    </w:rPr>
  </w:style>
  <w:style w:type="character" w:styleId="affffffffffffffffff2">
    <w:name w:val="endnote reference"/>
    <w:uiPriority w:val="99"/>
    <w:rsid w:val="00176C87"/>
    <w:rPr>
      <w:rFonts w:cs="Times New Roman"/>
      <w:vertAlign w:val="superscript"/>
    </w:rPr>
  </w:style>
  <w:style w:type="character" w:customStyle="1" w:styleId="affffff">
    <w:name w:val="РПС Знак"/>
    <w:link w:val="aa"/>
    <w:uiPriority w:val="99"/>
    <w:locked/>
    <w:rsid w:val="00176C87"/>
    <w:rPr>
      <w:sz w:val="28"/>
      <w:szCs w:val="24"/>
      <w:lang w:val="x-none" w:eastAsia="x-none"/>
    </w:rPr>
  </w:style>
  <w:style w:type="paragraph" w:customStyle="1" w:styleId="216">
    <w:name w:val="Основной текст с отступом 21"/>
    <w:basedOn w:val="afb"/>
    <w:uiPriority w:val="99"/>
    <w:rsid w:val="00176C87"/>
    <w:pPr>
      <w:suppressAutoHyphens/>
      <w:ind w:firstLine="720"/>
    </w:pPr>
    <w:rPr>
      <w:sz w:val="26"/>
      <w:szCs w:val="20"/>
      <w:lang w:eastAsia="ar-SA"/>
    </w:rPr>
  </w:style>
  <w:style w:type="paragraph" w:customStyle="1" w:styleId="223">
    <w:name w:val="Основной текст с отступом 22"/>
    <w:basedOn w:val="afb"/>
    <w:uiPriority w:val="99"/>
    <w:rsid w:val="00176C87"/>
    <w:pPr>
      <w:suppressAutoHyphens/>
      <w:ind w:firstLine="720"/>
    </w:pPr>
    <w:rPr>
      <w:sz w:val="26"/>
      <w:szCs w:val="20"/>
      <w:lang w:eastAsia="ar-SA"/>
    </w:rPr>
  </w:style>
  <w:style w:type="paragraph" w:customStyle="1" w:styleId="3ff1">
    <w:name w:val="Стиль Заголовок 3"/>
    <w:aliases w:val="ПодЗаголовок + 14 пт По центру Перед:  0 пт По...,ПодЗаголовок + Перед:  6 пт"/>
    <w:autoRedefine/>
    <w:uiPriority w:val="99"/>
    <w:rsid w:val="00176C87"/>
    <w:pPr>
      <w:jc w:val="center"/>
    </w:pPr>
    <w:rPr>
      <w:rFonts w:ascii="Arial" w:hAnsi="Arial"/>
      <w:b/>
      <w:bCs/>
      <w:sz w:val="28"/>
    </w:rPr>
  </w:style>
  <w:style w:type="paragraph" w:customStyle="1" w:styleId="1fffff9">
    <w:name w:val="Сновной текст_1"/>
    <w:basedOn w:val="affffb"/>
    <w:uiPriority w:val="99"/>
    <w:rsid w:val="00176C87"/>
    <w:pPr>
      <w:spacing w:after="0" w:line="360" w:lineRule="auto"/>
      <w:ind w:firstLine="720"/>
      <w:jc w:val="left"/>
    </w:pPr>
    <w:rPr>
      <w:szCs w:val="28"/>
      <w:lang w:val="ru-RU" w:eastAsia="ru-RU"/>
    </w:rPr>
  </w:style>
  <w:style w:type="paragraph" w:customStyle="1" w:styleId="2110">
    <w:name w:val="Основной текст 211"/>
    <w:basedOn w:val="afb"/>
    <w:uiPriority w:val="99"/>
    <w:rsid w:val="00176C87"/>
    <w:pPr>
      <w:ind w:firstLine="0"/>
    </w:pPr>
    <w:rPr>
      <w:sz w:val="24"/>
      <w:szCs w:val="20"/>
    </w:rPr>
  </w:style>
  <w:style w:type="paragraph" w:customStyle="1" w:styleId="e2">
    <w:name w:val="мeсновной текст с отступом 2"/>
    <w:basedOn w:val="afb"/>
    <w:uiPriority w:val="99"/>
    <w:rsid w:val="00176C87"/>
    <w:pPr>
      <w:widowControl w:val="0"/>
      <w:ind w:firstLine="720"/>
    </w:pPr>
    <w:rPr>
      <w:sz w:val="24"/>
    </w:rPr>
  </w:style>
  <w:style w:type="paragraph" w:customStyle="1" w:styleId="affffffffffffffffff3">
    <w:name w:val="Стиль Обычный +"/>
    <w:basedOn w:val="32"/>
    <w:next w:val="2b"/>
    <w:link w:val="affffffffffffffffff4"/>
    <w:uiPriority w:val="99"/>
    <w:rsid w:val="00176C87"/>
    <w:pPr>
      <w:numPr>
        <w:ilvl w:val="2"/>
      </w:numPr>
      <w:ind w:firstLine="709"/>
      <w:jc w:val="both"/>
    </w:pPr>
    <w:rPr>
      <w:rFonts w:ascii="Arial" w:hAnsi="Arial"/>
      <w:i w:val="0"/>
      <w:szCs w:val="28"/>
      <w:lang w:eastAsia="en-US"/>
    </w:rPr>
  </w:style>
  <w:style w:type="character" w:customStyle="1" w:styleId="affffffffffffffffff4">
    <w:name w:val="Стиль Обычный + Знак"/>
    <w:link w:val="affffffffffffffffff3"/>
    <w:uiPriority w:val="99"/>
    <w:locked/>
    <w:rsid w:val="00176C87"/>
    <w:rPr>
      <w:rFonts w:ascii="Arial" w:hAnsi="Arial"/>
      <w:b/>
      <w:bCs/>
      <w:sz w:val="28"/>
      <w:szCs w:val="28"/>
      <w:lang w:eastAsia="en-US"/>
    </w:rPr>
  </w:style>
  <w:style w:type="character" w:customStyle="1" w:styleId="affffffffffff7">
    <w:name w:val="Таблица Знак"/>
    <w:link w:val="affffffffffff6"/>
    <w:rsid w:val="00176C87"/>
    <w:rPr>
      <w:sz w:val="24"/>
      <w:szCs w:val="24"/>
    </w:rPr>
  </w:style>
  <w:style w:type="paragraph" w:customStyle="1" w:styleId="1fffffa">
    <w:name w:val="УРОВЕНЬ 1"/>
    <w:basedOn w:val="1a"/>
    <w:rsid w:val="00176C87"/>
    <w:pPr>
      <w:ind w:left="432" w:hanging="432"/>
      <w:jc w:val="both"/>
    </w:pPr>
    <w:rPr>
      <w:caps w:val="0"/>
      <w:sz w:val="32"/>
      <w:szCs w:val="20"/>
      <w:lang w:val="ru-RU" w:eastAsia="ru-RU"/>
    </w:rPr>
  </w:style>
  <w:style w:type="paragraph" w:customStyle="1" w:styleId="1fffffb">
    <w:name w:val="УРОВЕНЬ1"/>
    <w:basedOn w:val="1a"/>
    <w:autoRedefine/>
    <w:qFormat/>
    <w:rsid w:val="00176C87"/>
    <w:pPr>
      <w:ind w:left="369"/>
      <w:outlineLvl w:val="1"/>
    </w:pPr>
    <w:rPr>
      <w:caps w:val="0"/>
      <w:sz w:val="32"/>
      <w:szCs w:val="20"/>
      <w:lang w:val="ru-RU" w:eastAsia="ru-RU"/>
    </w:rPr>
  </w:style>
  <w:style w:type="paragraph" w:customStyle="1" w:styleId="2fff1">
    <w:name w:val="Подзаголовок 2"/>
    <w:basedOn w:val="affffffff9"/>
    <w:link w:val="2fff2"/>
    <w:qFormat/>
    <w:rsid w:val="00176C87"/>
    <w:pPr>
      <w:keepNext w:val="0"/>
      <w:keepLines w:val="0"/>
      <w:spacing w:before="0" w:after="60" w:line="240" w:lineRule="auto"/>
      <w:ind w:firstLine="0"/>
      <w:jc w:val="center"/>
      <w:outlineLvl w:val="1"/>
    </w:pPr>
    <w:rPr>
      <w:rFonts w:ascii="Cambria" w:hAnsi="Cambria"/>
      <w:b/>
      <w:spacing w:val="0"/>
      <w:kern w:val="0"/>
      <w:sz w:val="28"/>
      <w:szCs w:val="28"/>
    </w:rPr>
  </w:style>
  <w:style w:type="paragraph" w:customStyle="1" w:styleId="3ff2">
    <w:name w:val="Подзаголовок3"/>
    <w:basedOn w:val="27"/>
    <w:link w:val="3ff3"/>
    <w:qFormat/>
    <w:rsid w:val="00176C87"/>
    <w:pPr>
      <w:tabs>
        <w:tab w:val="clear" w:pos="180"/>
        <w:tab w:val="clear" w:pos="1620"/>
        <w:tab w:val="clear" w:pos="1800"/>
        <w:tab w:val="right" w:leader="dot" w:pos="10206"/>
      </w:tabs>
      <w:ind w:firstLine="283"/>
      <w:jc w:val="center"/>
      <w:outlineLvl w:val="3"/>
    </w:pPr>
    <w:rPr>
      <w:i/>
      <w:smallCaps/>
      <w:noProof/>
      <w:szCs w:val="28"/>
      <w:lang w:eastAsia="en-US"/>
    </w:rPr>
  </w:style>
  <w:style w:type="character" w:customStyle="1" w:styleId="2fff2">
    <w:name w:val="Подзаголовок 2 Знак"/>
    <w:link w:val="2fff1"/>
    <w:rsid w:val="00176C87"/>
    <w:rPr>
      <w:rFonts w:ascii="Cambria" w:hAnsi="Cambria"/>
      <w:b/>
      <w:sz w:val="28"/>
      <w:szCs w:val="28"/>
      <w:lang w:eastAsia="en-US"/>
    </w:rPr>
  </w:style>
  <w:style w:type="character" w:styleId="affffffffffffffffff5">
    <w:name w:val="Book Title"/>
    <w:uiPriority w:val="33"/>
    <w:qFormat/>
    <w:rsid w:val="00176C87"/>
    <w:rPr>
      <w:b/>
      <w:bCs/>
      <w:smallCaps/>
      <w:spacing w:val="5"/>
    </w:rPr>
  </w:style>
  <w:style w:type="character" w:customStyle="1" w:styleId="28">
    <w:name w:val="Оглавление 2 Знак"/>
    <w:link w:val="27"/>
    <w:uiPriority w:val="39"/>
    <w:rsid w:val="00443251"/>
    <w:rPr>
      <w:sz w:val="28"/>
      <w:szCs w:val="24"/>
      <w:lang w:val="x-none" w:eastAsia="x-none"/>
    </w:rPr>
  </w:style>
  <w:style w:type="character" w:customStyle="1" w:styleId="3ff3">
    <w:name w:val="Подзаголовок3 Знак"/>
    <w:link w:val="3ff2"/>
    <w:rsid w:val="00176C87"/>
    <w:rPr>
      <w:i/>
      <w:smallCaps/>
      <w:noProof/>
      <w:sz w:val="28"/>
      <w:szCs w:val="28"/>
      <w:lang w:eastAsia="en-US"/>
    </w:rPr>
  </w:style>
  <w:style w:type="paragraph" w:customStyle="1" w:styleId="afa">
    <w:name w:val="Нумерованный"/>
    <w:basedOn w:val="afb"/>
    <w:link w:val="affffffffffffffffff6"/>
    <w:rsid w:val="00176C87"/>
    <w:pPr>
      <w:numPr>
        <w:numId w:val="56"/>
      </w:numPr>
    </w:pPr>
    <w:rPr>
      <w:lang w:val="x-none" w:eastAsia="x-none"/>
    </w:rPr>
  </w:style>
  <w:style w:type="character" w:customStyle="1" w:styleId="affb">
    <w:name w:val="Примечания_наш стиль Знак"/>
    <w:link w:val="affa"/>
    <w:rsid w:val="00176C87"/>
    <w:rPr>
      <w:sz w:val="22"/>
      <w:szCs w:val="24"/>
    </w:rPr>
  </w:style>
  <w:style w:type="paragraph" w:customStyle="1" w:styleId="5c">
    <w:name w:val="ЗАГОЛОВОК 5"/>
    <w:basedOn w:val="afb"/>
    <w:rsid w:val="00176C87"/>
    <w:pPr>
      <w:tabs>
        <w:tab w:val="num" w:pos="1260"/>
      </w:tabs>
      <w:spacing w:before="120" w:after="120"/>
      <w:ind w:left="1260" w:hanging="360"/>
      <w:jc w:val="center"/>
      <w:outlineLvl w:val="4"/>
    </w:pPr>
    <w:rPr>
      <w:b/>
      <w:i/>
      <w:szCs w:val="28"/>
    </w:rPr>
  </w:style>
  <w:style w:type="character" w:customStyle="1" w:styleId="highlight">
    <w:name w:val="highlight"/>
    <w:rsid w:val="00176C87"/>
  </w:style>
  <w:style w:type="paragraph" w:customStyle="1" w:styleId="1fffffc">
    <w:name w:val="Заголовок_1_уровень"/>
    <w:basedOn w:val="afb"/>
    <w:rsid w:val="00176C87"/>
    <w:pPr>
      <w:spacing w:before="120" w:after="120"/>
      <w:ind w:firstLine="0"/>
      <w:jc w:val="left"/>
    </w:pPr>
    <w:rPr>
      <w:b/>
      <w:color w:val="000000"/>
      <w:szCs w:val="28"/>
    </w:rPr>
  </w:style>
  <w:style w:type="numbering" w:customStyle="1" w:styleId="2fff3">
    <w:name w:val="Нет списка2"/>
    <w:next w:val="afe"/>
    <w:semiHidden/>
    <w:rsid w:val="00176C87"/>
  </w:style>
  <w:style w:type="paragraph" w:customStyle="1" w:styleId="affffffffffffffffff7">
    <w:name w:val="Нумерация рисунков"/>
    <w:basedOn w:val="afb"/>
    <w:link w:val="affffffffffffffffff8"/>
    <w:rsid w:val="00176C87"/>
    <w:pPr>
      <w:ind w:firstLine="0"/>
      <w:jc w:val="left"/>
    </w:pPr>
    <w:rPr>
      <w:szCs w:val="20"/>
      <w:lang w:val="x-none" w:eastAsia="x-none"/>
    </w:rPr>
  </w:style>
  <w:style w:type="character" w:customStyle="1" w:styleId="aff7">
    <w:name w:val="Подчеркивание Знак"/>
    <w:link w:val="aff6"/>
    <w:rsid w:val="00176C87"/>
    <w:rPr>
      <w:sz w:val="28"/>
      <w:szCs w:val="24"/>
      <w:u w:val="single"/>
    </w:rPr>
  </w:style>
  <w:style w:type="paragraph" w:customStyle="1" w:styleId="affffffffffffffffff9">
    <w:name w:val="содерание_введение"/>
    <w:basedOn w:val="1a"/>
    <w:next w:val="afb"/>
    <w:rsid w:val="00176C87"/>
    <w:pPr>
      <w:spacing w:before="120" w:after="100" w:afterAutospacing="1"/>
    </w:pPr>
    <w:rPr>
      <w:rFonts w:cs="Arial"/>
      <w:caps w:val="0"/>
      <w:lang w:val="ru-RU" w:eastAsia="ru-RU"/>
    </w:rPr>
  </w:style>
  <w:style w:type="character" w:customStyle="1" w:styleId="afffa">
    <w:name w:val="Текст в таблицах+полужирный Знак"/>
    <w:link w:val="afff9"/>
    <w:rsid w:val="00176C87"/>
    <w:rPr>
      <w:b/>
      <w:sz w:val="24"/>
      <w:szCs w:val="24"/>
      <w:lang w:val="x-none" w:eastAsia="x-none"/>
    </w:rPr>
  </w:style>
  <w:style w:type="paragraph" w:customStyle="1" w:styleId="affffffffffffffffffa">
    <w:name w:val="Полужирный+по ширине"/>
    <w:basedOn w:val="aff8"/>
    <w:rsid w:val="00176C87"/>
    <w:pPr>
      <w:ind w:firstLine="0"/>
      <w:jc w:val="center"/>
    </w:pPr>
  </w:style>
  <w:style w:type="paragraph" w:customStyle="1" w:styleId="-b">
    <w:name w:val="- Маркированный + для таблицы"/>
    <w:basedOn w:val="a6"/>
    <w:rsid w:val="00176C87"/>
    <w:pPr>
      <w:numPr>
        <w:numId w:val="0"/>
      </w:numPr>
      <w:tabs>
        <w:tab w:val="left" w:pos="253"/>
        <w:tab w:val="left" w:pos="953"/>
      </w:tabs>
      <w:ind w:left="1211"/>
    </w:pPr>
    <w:rPr>
      <w:sz w:val="24"/>
      <w:lang w:val="ru-RU" w:eastAsia="ru-RU"/>
    </w:rPr>
  </w:style>
  <w:style w:type="table" w:customStyle="1" w:styleId="2fff4">
    <w:name w:val="Таблицы2"/>
    <w:basedOn w:val="afd"/>
    <w:rsid w:val="00176C87"/>
    <w:pPr>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176C87"/>
    <w:rPr>
      <w:sz w:val="24"/>
      <w:szCs w:val="24"/>
      <w:lang w:eastAsia="ar-SA"/>
    </w:rPr>
  </w:style>
  <w:style w:type="paragraph" w:customStyle="1" w:styleId="affffffffffffffffffb">
    <w:name w:val="Заголовок статьи"/>
    <w:basedOn w:val="afb"/>
    <w:next w:val="afb"/>
    <w:rsid w:val="00176C87"/>
    <w:pPr>
      <w:widowControl w:val="0"/>
      <w:autoSpaceDE w:val="0"/>
      <w:autoSpaceDN w:val="0"/>
      <w:adjustRightInd w:val="0"/>
      <w:ind w:left="1612" w:hanging="892"/>
    </w:pPr>
    <w:rPr>
      <w:rFonts w:ascii="Arial" w:hAnsi="Arial" w:cs="Arial"/>
      <w:sz w:val="24"/>
    </w:rPr>
  </w:style>
  <w:style w:type="character" w:customStyle="1" w:styleId="aff2">
    <w:name w:val="Курсив Знак"/>
    <w:link w:val="aff1"/>
    <w:rsid w:val="00176C87"/>
    <w:rPr>
      <w:i/>
      <w:sz w:val="28"/>
      <w:szCs w:val="24"/>
    </w:rPr>
  </w:style>
  <w:style w:type="paragraph" w:customStyle="1" w:styleId="affffffffffffffffffc">
    <w:name w:val="Курсив подчеркнутый"/>
    <w:basedOn w:val="afb"/>
    <w:link w:val="affffffffffffffffffd"/>
    <w:rsid w:val="00176C87"/>
    <w:rPr>
      <w:i/>
      <w:szCs w:val="28"/>
      <w:u w:val="single"/>
      <w:lang w:val="x-none" w:eastAsia="x-none"/>
    </w:rPr>
  </w:style>
  <w:style w:type="character" w:customStyle="1" w:styleId="affffffffffffffffffd">
    <w:name w:val="Курсив подчеркнутый Знак"/>
    <w:link w:val="affffffffffffffffffc"/>
    <w:rsid w:val="00176C87"/>
    <w:rPr>
      <w:i/>
      <w:sz w:val="28"/>
      <w:szCs w:val="28"/>
      <w:u w:val="single"/>
    </w:rPr>
  </w:style>
  <w:style w:type="character" w:customStyle="1" w:styleId="affffffffffffffffffe">
    <w:name w:val="рис. Знак Знак"/>
    <w:rsid w:val="00176C87"/>
    <w:rPr>
      <w:i/>
      <w:sz w:val="28"/>
      <w:szCs w:val="24"/>
    </w:rPr>
  </w:style>
  <w:style w:type="table" w:customStyle="1" w:styleId="224">
    <w:name w:val="Столбцы таблицы 22"/>
    <w:basedOn w:val="afd"/>
    <w:next w:val="2fa"/>
    <w:rsid w:val="00176C87"/>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5">
    <w:name w:val="Тема таблицы2"/>
    <w:basedOn w:val="afd"/>
    <w:next w:val="affffffffffff4"/>
    <w:rsid w:val="00176C8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e"/>
    <w:next w:val="111111"/>
    <w:rsid w:val="00176C87"/>
    <w:pPr>
      <w:numPr>
        <w:numId w:val="26"/>
      </w:numPr>
    </w:pPr>
  </w:style>
  <w:style w:type="table" w:customStyle="1" w:styleId="2fff6">
    <w:name w:val="Сетка таблицы2"/>
    <w:basedOn w:val="afd"/>
    <w:next w:val="afffff0"/>
    <w:uiPriority w:val="99"/>
    <w:rsid w:val="0017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fb"/>
    <w:rsid w:val="00176C87"/>
    <w:pPr>
      <w:spacing w:after="120"/>
      <w:ind w:left="283" w:firstLine="0"/>
      <w:jc w:val="left"/>
    </w:pPr>
    <w:rPr>
      <w:sz w:val="20"/>
      <w:szCs w:val="20"/>
    </w:rPr>
  </w:style>
  <w:style w:type="character" w:customStyle="1" w:styleId="290">
    <w:name w:val="Знак Знак29"/>
    <w:rsid w:val="00176C87"/>
    <w:rPr>
      <w:sz w:val="28"/>
      <w:szCs w:val="28"/>
      <w:lang w:val="ru-RU" w:eastAsia="ru-RU" w:bidi="ar-SA"/>
    </w:rPr>
  </w:style>
  <w:style w:type="paragraph" w:customStyle="1" w:styleId="1130">
    <w:name w:val="Знак Знак Знак Знак Знак Знак1 Знак13"/>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011">
    <w:name w:val="Обычный + Черный;По ширине;Первая строка:  0;11 см Знак Знак"/>
    <w:rsid w:val="00176C87"/>
    <w:rPr>
      <w:sz w:val="28"/>
      <w:szCs w:val="24"/>
    </w:rPr>
  </w:style>
  <w:style w:type="paragraph" w:customStyle="1" w:styleId="2fff7">
    <w:name w:val="Текст выноски2"/>
    <w:basedOn w:val="afb"/>
    <w:rsid w:val="00176C87"/>
    <w:pPr>
      <w:ind w:firstLine="0"/>
      <w:jc w:val="left"/>
    </w:pPr>
    <w:rPr>
      <w:rFonts w:ascii="Tahoma" w:hAnsi="Tahoma"/>
      <w:sz w:val="16"/>
      <w:szCs w:val="20"/>
    </w:rPr>
  </w:style>
  <w:style w:type="paragraph" w:customStyle="1" w:styleId="2fff8">
    <w:name w:val="Запголовок 2"/>
    <w:basedOn w:val="afb"/>
    <w:rsid w:val="00176C87"/>
    <w:pPr>
      <w:keepNext/>
      <w:spacing w:before="280" w:line="360" w:lineRule="auto"/>
      <w:ind w:firstLine="0"/>
      <w:outlineLvl w:val="1"/>
    </w:pPr>
    <w:rPr>
      <w:b/>
      <w:bCs/>
      <w:i/>
      <w:color w:val="000000"/>
      <w:szCs w:val="28"/>
    </w:rPr>
  </w:style>
  <w:style w:type="paragraph" w:customStyle="1" w:styleId="2fff9">
    <w:name w:val="Название2"/>
    <w:basedOn w:val="afb"/>
    <w:rsid w:val="00176C87"/>
    <w:pPr>
      <w:ind w:firstLine="0"/>
      <w:jc w:val="center"/>
    </w:pPr>
    <w:rPr>
      <w:b/>
      <w:sz w:val="24"/>
      <w:szCs w:val="20"/>
    </w:rPr>
  </w:style>
  <w:style w:type="character" w:customStyle="1" w:styleId="610">
    <w:name w:val="Знак Знак61"/>
    <w:rsid w:val="00176C87"/>
  </w:style>
  <w:style w:type="character" w:customStyle="1" w:styleId="107">
    <w:name w:val="Обычный + 10 пт;Черный;По ширине Знак Знак"/>
    <w:rsid w:val="00176C87"/>
    <w:rPr>
      <w:sz w:val="24"/>
      <w:szCs w:val="24"/>
      <w:lang w:val="ru-RU" w:eastAsia="ru-RU" w:bidi="ar-SA"/>
    </w:rPr>
  </w:style>
  <w:style w:type="character" w:customStyle="1" w:styleId="84">
    <w:name w:val="Знак Знак8"/>
    <w:rsid w:val="00176C87"/>
    <w:rPr>
      <w:rFonts w:ascii="Cambria" w:hAnsi="Cambria"/>
      <w:b/>
      <w:bCs/>
      <w:kern w:val="32"/>
      <w:sz w:val="32"/>
      <w:szCs w:val="32"/>
      <w:lang w:eastAsia="en-US"/>
    </w:rPr>
  </w:style>
  <w:style w:type="character" w:customStyle="1" w:styleId="4e">
    <w:name w:val="Знак Знак4"/>
    <w:rsid w:val="00176C87"/>
    <w:rPr>
      <w:sz w:val="24"/>
      <w:szCs w:val="24"/>
    </w:rPr>
  </w:style>
  <w:style w:type="character" w:customStyle="1" w:styleId="3ff4">
    <w:name w:val="Знак Знак3"/>
    <w:rsid w:val="00176C87"/>
    <w:rPr>
      <w:sz w:val="28"/>
    </w:rPr>
  </w:style>
  <w:style w:type="paragraph" w:customStyle="1" w:styleId="afffffffffffffffffff">
    <w:name w:val="Стиль полужирный курсив По центру"/>
    <w:basedOn w:val="afb"/>
    <w:rsid w:val="00176C87"/>
    <w:pPr>
      <w:spacing w:before="120"/>
      <w:jc w:val="center"/>
    </w:pPr>
    <w:rPr>
      <w:b/>
      <w:bCs/>
      <w:i/>
      <w:iCs/>
      <w:szCs w:val="20"/>
    </w:rPr>
  </w:style>
  <w:style w:type="paragraph" w:customStyle="1" w:styleId="3ff5">
    <w:name w:val="Стиль3"/>
    <w:basedOn w:val="2b"/>
    <w:link w:val="3ff6"/>
    <w:rsid w:val="00176C87"/>
    <w:pPr>
      <w:widowControl w:val="0"/>
      <w:spacing w:before="120" w:after="0" w:line="240" w:lineRule="auto"/>
      <w:jc w:val="center"/>
    </w:pPr>
    <w:rPr>
      <w:b/>
      <w:i/>
      <w:sz w:val="28"/>
      <w:szCs w:val="28"/>
      <w:lang w:val="x-none" w:eastAsia="x-none"/>
    </w:rPr>
  </w:style>
  <w:style w:type="paragraph" w:customStyle="1" w:styleId="01">
    <w:name w:val="Стиль полужирный подчеркивание По центру Первая строка:  0 см"/>
    <w:basedOn w:val="afb"/>
    <w:rsid w:val="00176C87"/>
    <w:pPr>
      <w:spacing w:before="120"/>
      <w:ind w:firstLine="0"/>
      <w:jc w:val="center"/>
    </w:pPr>
    <w:rPr>
      <w:b/>
      <w:bCs/>
      <w:szCs w:val="20"/>
      <w:u w:val="single"/>
    </w:rPr>
  </w:style>
  <w:style w:type="paragraph" w:customStyle="1" w:styleId="123">
    <w:name w:val="Стиль полужирный подчеркивание По центру Перед:  12 пт После:  ..."/>
    <w:basedOn w:val="afb"/>
    <w:rsid w:val="00176C87"/>
    <w:pPr>
      <w:spacing w:before="120"/>
      <w:jc w:val="center"/>
    </w:pPr>
    <w:rPr>
      <w:b/>
      <w:bCs/>
      <w:szCs w:val="20"/>
      <w:u w:val="single"/>
    </w:rPr>
  </w:style>
  <w:style w:type="paragraph" w:customStyle="1" w:styleId="4f">
    <w:name w:val="Стиль4"/>
    <w:basedOn w:val="01"/>
    <w:rsid w:val="00176C87"/>
    <w:rPr>
      <w:rFonts w:eastAsia="Calibri"/>
    </w:rPr>
  </w:style>
  <w:style w:type="character" w:customStyle="1" w:styleId="217">
    <w:name w:val="Знак Знак21"/>
    <w:semiHidden/>
    <w:locked/>
    <w:rsid w:val="00176C87"/>
    <w:rPr>
      <w:sz w:val="28"/>
      <w:szCs w:val="28"/>
      <w:lang w:val="ru-RU" w:eastAsia="ru-RU" w:bidi="ar-SA"/>
    </w:rPr>
  </w:style>
  <w:style w:type="character" w:customStyle="1" w:styleId="200">
    <w:name w:val="Знак Знак20"/>
    <w:locked/>
    <w:rsid w:val="00176C87"/>
    <w:rPr>
      <w:sz w:val="16"/>
      <w:szCs w:val="16"/>
      <w:lang w:val="ru-RU" w:eastAsia="ru-RU" w:bidi="ar-SA"/>
    </w:rPr>
  </w:style>
  <w:style w:type="character" w:customStyle="1" w:styleId="190">
    <w:name w:val="Знак Знак19"/>
    <w:rsid w:val="00176C87"/>
    <w:rPr>
      <w:sz w:val="16"/>
      <w:szCs w:val="16"/>
      <w:lang w:val="ru-RU" w:eastAsia="ru-RU" w:bidi="ar-SA"/>
    </w:rPr>
  </w:style>
  <w:style w:type="numbering" w:customStyle="1" w:styleId="11a">
    <w:name w:val="Нет списка11"/>
    <w:next w:val="afe"/>
    <w:semiHidden/>
    <w:rsid w:val="00176C87"/>
  </w:style>
  <w:style w:type="paragraph" w:customStyle="1" w:styleId="74">
    <w:name w:val="Знак7"/>
    <w:basedOn w:val="afb"/>
    <w:rsid w:val="00176C87"/>
    <w:pPr>
      <w:ind w:firstLine="0"/>
      <w:jc w:val="left"/>
    </w:pPr>
    <w:rPr>
      <w:rFonts w:ascii="Verdana" w:hAnsi="Verdana" w:cs="Verdana"/>
      <w:sz w:val="20"/>
      <w:szCs w:val="20"/>
      <w:lang w:val="en-US" w:eastAsia="en-US"/>
    </w:rPr>
  </w:style>
  <w:style w:type="paragraph" w:customStyle="1" w:styleId="3ff7">
    <w:name w:val="Основной текст3"/>
    <w:basedOn w:val="afb"/>
    <w:rsid w:val="00176C87"/>
    <w:pPr>
      <w:spacing w:after="120"/>
      <w:ind w:firstLine="0"/>
      <w:jc w:val="left"/>
    </w:pPr>
    <w:rPr>
      <w:snapToGrid w:val="0"/>
      <w:sz w:val="20"/>
      <w:szCs w:val="20"/>
    </w:rPr>
  </w:style>
  <w:style w:type="character" w:customStyle="1" w:styleId="171">
    <w:name w:val="Знак Знак171"/>
    <w:semiHidden/>
    <w:locked/>
    <w:rsid w:val="00176C87"/>
    <w:rPr>
      <w:sz w:val="16"/>
      <w:szCs w:val="16"/>
      <w:lang w:val="ru-RU" w:eastAsia="ru-RU" w:bidi="ar-SA"/>
    </w:rPr>
  </w:style>
  <w:style w:type="character" w:customStyle="1" w:styleId="251">
    <w:name w:val="Знак Знак251"/>
    <w:locked/>
    <w:rsid w:val="00176C87"/>
    <w:rPr>
      <w:rFonts w:ascii="Tahoma" w:hAnsi="Tahoma" w:cs="Tahoma"/>
      <w:lang w:val="ru-RU" w:eastAsia="ru-RU" w:bidi="ar-SA"/>
    </w:rPr>
  </w:style>
  <w:style w:type="paragraph" w:customStyle="1" w:styleId="1fffffd">
    <w:name w:val="Название объекта1"/>
    <w:basedOn w:val="afb"/>
    <w:semiHidden/>
    <w:rsid w:val="00176C87"/>
    <w:pPr>
      <w:spacing w:line="360" w:lineRule="auto"/>
      <w:ind w:left="1080"/>
    </w:pPr>
    <w:rPr>
      <w:rFonts w:ascii="Arial" w:hAnsi="Arial" w:cs="Arial"/>
      <w:spacing w:val="-5"/>
      <w:sz w:val="20"/>
      <w:szCs w:val="20"/>
    </w:rPr>
  </w:style>
  <w:style w:type="table" w:customStyle="1" w:styleId="-11">
    <w:name w:val="Веб-таблица 11"/>
    <w:basedOn w:val="afd"/>
    <w:next w:val="-1"/>
    <w:rsid w:val="00176C8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d"/>
    <w:next w:val="-2"/>
    <w:rsid w:val="00176C8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d"/>
    <w:next w:val="-3"/>
    <w:rsid w:val="00176C8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e">
    <w:name w:val="Изысканная таблица1"/>
    <w:basedOn w:val="afd"/>
    <w:next w:val="affffffffffff1"/>
    <w:rsid w:val="00176C8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b">
    <w:name w:val="Изящная таблица 11"/>
    <w:basedOn w:val="afd"/>
    <w:next w:val="1ff5"/>
    <w:rsid w:val="00176C87"/>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Изящная таблица 21"/>
    <w:basedOn w:val="afd"/>
    <w:next w:val="2f5"/>
    <w:rsid w:val="00176C87"/>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c">
    <w:name w:val="Классическая таблица 11"/>
    <w:basedOn w:val="afd"/>
    <w:next w:val="1ff6"/>
    <w:rsid w:val="00176C87"/>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Классическая таблица 21"/>
    <w:basedOn w:val="afd"/>
    <w:next w:val="2f6"/>
    <w:rsid w:val="00176C87"/>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
    <w:name w:val="Классическая таблица 31"/>
    <w:basedOn w:val="afd"/>
    <w:next w:val="3f0"/>
    <w:rsid w:val="00176C8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d"/>
    <w:next w:val="47"/>
    <w:rsid w:val="00176C87"/>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d">
    <w:name w:val="Объемная таблица 11"/>
    <w:basedOn w:val="afd"/>
    <w:next w:val="1ff7"/>
    <w:rsid w:val="00176C87"/>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fd"/>
    <w:next w:val="2f7"/>
    <w:rsid w:val="00176C87"/>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
    <w:name w:val="Объемная таблица 31"/>
    <w:basedOn w:val="afd"/>
    <w:next w:val="3f1"/>
    <w:rsid w:val="00176C87"/>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e">
    <w:name w:val="Простая таблица 11"/>
    <w:basedOn w:val="afd"/>
    <w:next w:val="1ff8"/>
    <w:rsid w:val="00176C87"/>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fd"/>
    <w:next w:val="2f8"/>
    <w:rsid w:val="00176C87"/>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fd"/>
    <w:next w:val="3f2"/>
    <w:rsid w:val="00176C87"/>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fd"/>
    <w:next w:val="1ff9"/>
    <w:rsid w:val="00176C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c">
    <w:name w:val="Сетка таблицы 21"/>
    <w:basedOn w:val="afd"/>
    <w:next w:val="2f9"/>
    <w:rsid w:val="00176C87"/>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5">
    <w:name w:val="Сетка таблицы 31"/>
    <w:basedOn w:val="afd"/>
    <w:next w:val="3f3"/>
    <w:rsid w:val="00176C87"/>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d"/>
    <w:next w:val="48"/>
    <w:rsid w:val="00176C87"/>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d"/>
    <w:next w:val="56"/>
    <w:rsid w:val="00176C8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d"/>
    <w:next w:val="62"/>
    <w:rsid w:val="00176C87"/>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d"/>
    <w:next w:val="72"/>
    <w:rsid w:val="00176C8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d"/>
    <w:next w:val="82"/>
    <w:rsid w:val="00176C8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
    <w:name w:val="Современная таблица1"/>
    <w:basedOn w:val="afd"/>
    <w:next w:val="affffffffffff2"/>
    <w:rsid w:val="00176C87"/>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0">
    <w:name w:val="Стандартная таблица1"/>
    <w:basedOn w:val="afd"/>
    <w:next w:val="affffffffffff3"/>
    <w:rsid w:val="00176C8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fd"/>
    <w:next w:val="1ffa"/>
    <w:rsid w:val="00176C8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d"/>
    <w:next w:val="2fa"/>
    <w:rsid w:val="00176C87"/>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Столбцы таблицы 31"/>
    <w:basedOn w:val="afd"/>
    <w:next w:val="3f4"/>
    <w:rsid w:val="00176C8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d"/>
    <w:next w:val="49"/>
    <w:rsid w:val="00176C87"/>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d"/>
    <w:next w:val="57"/>
    <w:rsid w:val="00176C8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d"/>
    <w:next w:val="-10"/>
    <w:rsid w:val="00176C87"/>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d"/>
    <w:next w:val="-20"/>
    <w:rsid w:val="00176C87"/>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d"/>
    <w:next w:val="-30"/>
    <w:rsid w:val="00176C87"/>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d"/>
    <w:next w:val="-4"/>
    <w:rsid w:val="00176C87"/>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d"/>
    <w:next w:val="-5"/>
    <w:rsid w:val="00176C87"/>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d"/>
    <w:next w:val="-6"/>
    <w:rsid w:val="00176C8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d"/>
    <w:next w:val="-7"/>
    <w:rsid w:val="00176C8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d"/>
    <w:next w:val="-8"/>
    <w:rsid w:val="00176C8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1">
    <w:name w:val="Тема таблицы11"/>
    <w:basedOn w:val="afd"/>
    <w:next w:val="affffffffffff4"/>
    <w:rsid w:val="0017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Цветная таблица 11"/>
    <w:basedOn w:val="afd"/>
    <w:next w:val="1ffb"/>
    <w:rsid w:val="00176C8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fd"/>
    <w:next w:val="2fb"/>
    <w:rsid w:val="00176C87"/>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7">
    <w:name w:val="Цветная таблица 31"/>
    <w:basedOn w:val="afd"/>
    <w:next w:val="3f5"/>
    <w:rsid w:val="00176C8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2">
    <w:name w:val="Стиль маркированный1"/>
    <w:rsid w:val="00176C87"/>
    <w:pPr>
      <w:numPr>
        <w:numId w:val="52"/>
      </w:numPr>
    </w:pPr>
  </w:style>
  <w:style w:type="numbering" w:customStyle="1" w:styleId="1ai21">
    <w:name w:val="1 / a / i21"/>
    <w:rsid w:val="00176C87"/>
    <w:pPr>
      <w:numPr>
        <w:numId w:val="40"/>
      </w:numPr>
    </w:pPr>
  </w:style>
  <w:style w:type="numbering" w:customStyle="1" w:styleId="30">
    <w:name w:val="Статья / Раздел3"/>
    <w:basedOn w:val="afe"/>
    <w:next w:val="a1"/>
    <w:unhideWhenUsed/>
    <w:rsid w:val="00176C87"/>
    <w:pPr>
      <w:numPr>
        <w:numId w:val="50"/>
      </w:numPr>
    </w:pPr>
  </w:style>
  <w:style w:type="numbering" w:customStyle="1" w:styleId="210">
    <w:name w:val="Статья / Раздел21"/>
    <w:rsid w:val="00176C87"/>
    <w:pPr>
      <w:numPr>
        <w:numId w:val="41"/>
      </w:numPr>
    </w:pPr>
  </w:style>
  <w:style w:type="numbering" w:customStyle="1" w:styleId="11">
    <w:name w:val="Статья / Раздел11"/>
    <w:rsid w:val="00176C87"/>
    <w:pPr>
      <w:numPr>
        <w:numId w:val="43"/>
      </w:numPr>
    </w:pPr>
  </w:style>
  <w:style w:type="numbering" w:customStyle="1" w:styleId="1ai11">
    <w:name w:val="1 / a / i11"/>
    <w:rsid w:val="00176C87"/>
    <w:pPr>
      <w:numPr>
        <w:numId w:val="42"/>
      </w:numPr>
    </w:pPr>
  </w:style>
  <w:style w:type="numbering" w:customStyle="1" w:styleId="1ai3">
    <w:name w:val="1 / a / i3"/>
    <w:basedOn w:val="afe"/>
    <w:next w:val="1ai"/>
    <w:unhideWhenUsed/>
    <w:rsid w:val="00176C87"/>
    <w:pPr>
      <w:numPr>
        <w:numId w:val="19"/>
      </w:numPr>
    </w:pPr>
  </w:style>
  <w:style w:type="numbering" w:customStyle="1" w:styleId="11111111">
    <w:name w:val="1 / 1.1 / 1.1.111"/>
    <w:rsid w:val="00176C87"/>
    <w:pPr>
      <w:numPr>
        <w:numId w:val="20"/>
      </w:numPr>
    </w:pPr>
  </w:style>
  <w:style w:type="numbering" w:customStyle="1" w:styleId="11111121">
    <w:name w:val="1 / 1.1 / 1.1.121"/>
    <w:basedOn w:val="afe"/>
    <w:next w:val="111111"/>
    <w:unhideWhenUsed/>
    <w:rsid w:val="00176C87"/>
    <w:pPr>
      <w:numPr>
        <w:numId w:val="18"/>
      </w:numPr>
    </w:pPr>
  </w:style>
  <w:style w:type="numbering" w:customStyle="1" w:styleId="111111211">
    <w:name w:val="1 / 1.1 / 1.1.1211"/>
    <w:rsid w:val="00176C87"/>
    <w:pPr>
      <w:numPr>
        <w:numId w:val="22"/>
      </w:numPr>
    </w:pPr>
  </w:style>
  <w:style w:type="character" w:customStyle="1" w:styleId="14101">
    <w:name w:val="Основной текст + 14 пт;Черный;По ширине;Первая строка:  1 см;После:  0 пт Знак Знак Знак Знак"/>
    <w:rsid w:val="00176C87"/>
    <w:rPr>
      <w:sz w:val="28"/>
      <w:lang w:val="ru-RU" w:eastAsia="ru-RU" w:bidi="ar-SA"/>
    </w:rPr>
  </w:style>
  <w:style w:type="character" w:customStyle="1" w:styleId="affffffffffffffffff6">
    <w:name w:val="Нумерованный Знак"/>
    <w:link w:val="afa"/>
    <w:rsid w:val="00176C87"/>
    <w:rPr>
      <w:sz w:val="28"/>
      <w:szCs w:val="24"/>
      <w:lang w:val="x-none" w:eastAsia="x-none"/>
    </w:rPr>
  </w:style>
  <w:style w:type="table" w:customStyle="1" w:styleId="11f3">
    <w:name w:val="Таблицы11"/>
    <w:basedOn w:val="afd"/>
    <w:rsid w:val="00176C87"/>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8">
    <w:name w:val="Абзац списка3"/>
    <w:basedOn w:val="afb"/>
    <w:link w:val="ListParagraphChar"/>
    <w:rsid w:val="00176C87"/>
    <w:pPr>
      <w:spacing w:after="200" w:line="276" w:lineRule="auto"/>
      <w:ind w:left="720" w:firstLine="0"/>
      <w:contextualSpacing/>
      <w:jc w:val="left"/>
    </w:pPr>
    <w:rPr>
      <w:rFonts w:ascii="Calibri" w:hAnsi="Calibri"/>
      <w:sz w:val="22"/>
      <w:szCs w:val="22"/>
      <w:lang w:val="x-none" w:eastAsia="en-US"/>
    </w:rPr>
  </w:style>
  <w:style w:type="character" w:customStyle="1" w:styleId="520">
    <w:name w:val="Знак Знак52"/>
    <w:rsid w:val="00176C87"/>
    <w:rPr>
      <w:sz w:val="24"/>
      <w:szCs w:val="24"/>
    </w:rPr>
  </w:style>
  <w:style w:type="character" w:customStyle="1" w:styleId="1110">
    <w:name w:val="Знак Знак111"/>
    <w:rsid w:val="00176C87"/>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2"/>
    <w:rsid w:val="00176C87"/>
    <w:rPr>
      <w:iCs/>
      <w:szCs w:val="20"/>
      <w:lang w:val="ru-RU" w:eastAsia="en-US"/>
    </w:rPr>
  </w:style>
  <w:style w:type="character" w:customStyle="1" w:styleId="21e">
    <w:name w:val="Основной текст с отступом 2 Знак1"/>
    <w:locked/>
    <w:rsid w:val="00176C87"/>
    <w:rPr>
      <w:sz w:val="28"/>
    </w:rPr>
  </w:style>
  <w:style w:type="character" w:customStyle="1" w:styleId="225">
    <w:name w:val="Основной текст 2 Знак2"/>
    <w:aliases w:val="об1 Знак1,Основной текст с отступом Знак Знак Знак Знак Знак1"/>
    <w:rsid w:val="00176C87"/>
    <w:rPr>
      <w:lang w:val="ru-RU" w:eastAsia="ru-RU" w:bidi="ar-SA"/>
    </w:rPr>
  </w:style>
  <w:style w:type="character" w:customStyle="1" w:styleId="highlighthighlightactive">
    <w:name w:val="highlight highlight_active"/>
    <w:rsid w:val="00176C87"/>
  </w:style>
  <w:style w:type="character" w:customStyle="1" w:styleId="11f4">
    <w:name w:val="Заголовок 1 Знак1"/>
    <w:aliases w:val="H1 Знак1,Заголов Знак1,ch Знак1,Глава Знак1,(раздел) Знак1,Название1 Знак,УРОВЕНЬ 2 Знак1"/>
    <w:rsid w:val="00176C87"/>
    <w:rPr>
      <w:rFonts w:ascii="Arial" w:hAnsi="Arial" w:cs="Arial"/>
      <w:b/>
      <w:bCs/>
      <w:kern w:val="32"/>
      <w:sz w:val="32"/>
      <w:szCs w:val="32"/>
    </w:rPr>
  </w:style>
  <w:style w:type="character" w:customStyle="1" w:styleId="318">
    <w:name w:val="Заголовок 3 Знак1"/>
    <w:aliases w:val="ПодЗаголовок Знак1"/>
    <w:locked/>
    <w:rsid w:val="00176C87"/>
    <w:rPr>
      <w:rFonts w:ascii="Arial" w:hAnsi="Arial" w:cs="Arial"/>
      <w:b/>
      <w:bCs/>
      <w:sz w:val="26"/>
      <w:szCs w:val="26"/>
    </w:rPr>
  </w:style>
  <w:style w:type="character" w:customStyle="1" w:styleId="413">
    <w:name w:val="Заголовок 4 Знак1"/>
    <w:locked/>
    <w:rsid w:val="00176C87"/>
    <w:rPr>
      <w:b/>
      <w:bCs/>
      <w:sz w:val="28"/>
      <w:szCs w:val="28"/>
    </w:rPr>
  </w:style>
  <w:style w:type="character" w:customStyle="1" w:styleId="711">
    <w:name w:val="Заголовок 7 Знак1"/>
    <w:locked/>
    <w:rsid w:val="00176C87"/>
    <w:rPr>
      <w:sz w:val="24"/>
      <w:szCs w:val="24"/>
    </w:rPr>
  </w:style>
  <w:style w:type="character" w:customStyle="1" w:styleId="H1">
    <w:name w:val="H1 Знак"/>
    <w:aliases w:val="Заголов Знак,ch Знак,Глава Знак,(раздел) Знак,Название1 Знак Знак"/>
    <w:locked/>
    <w:rsid w:val="00176C87"/>
    <w:rPr>
      <w:rFonts w:ascii="Cambria" w:hAnsi="Cambria"/>
      <w:b/>
      <w:kern w:val="32"/>
      <w:sz w:val="32"/>
    </w:rPr>
  </w:style>
  <w:style w:type="character" w:customStyle="1" w:styleId="BodyTextIndent3Char">
    <w:name w:val="Body Text Indent 3 Char"/>
    <w:aliases w:val="дисер Char"/>
    <w:semiHidden/>
    <w:locked/>
    <w:rsid w:val="00176C87"/>
    <w:rPr>
      <w:sz w:val="16"/>
      <w:lang w:eastAsia="en-US"/>
    </w:rPr>
  </w:style>
  <w:style w:type="character" w:customStyle="1" w:styleId="1ffffff1">
    <w:name w:val="дисер Знак Знак1"/>
    <w:locked/>
    <w:rsid w:val="00176C87"/>
    <w:rPr>
      <w:sz w:val="16"/>
      <w:lang w:val="ru-RU" w:eastAsia="ru-RU"/>
    </w:rPr>
  </w:style>
  <w:style w:type="character" w:customStyle="1" w:styleId="afffffffffffffffffff0">
    <w:name w:val="Название таблицы Знак Знак"/>
    <w:locked/>
    <w:rsid w:val="00176C87"/>
    <w:rPr>
      <w:b/>
      <w:sz w:val="28"/>
      <w:lang w:val="ru-RU" w:eastAsia="ru-RU"/>
    </w:rPr>
  </w:style>
  <w:style w:type="character" w:customStyle="1" w:styleId="BodyTextChar">
    <w:name w:val="Body Text Char"/>
    <w:aliases w:val="Основной РПС Char"/>
    <w:semiHidden/>
    <w:locked/>
    <w:rsid w:val="00176C87"/>
    <w:rPr>
      <w:lang w:eastAsia="en-US"/>
    </w:rPr>
  </w:style>
  <w:style w:type="character" w:customStyle="1" w:styleId="afffffffffffffffffff1">
    <w:name w:val="Основной РПС Знак Знак"/>
    <w:locked/>
    <w:rsid w:val="00176C87"/>
    <w:rPr>
      <w:sz w:val="28"/>
      <w:lang w:val="ru-RU" w:eastAsia="ru-RU"/>
    </w:rPr>
  </w:style>
  <w:style w:type="character" w:customStyle="1" w:styleId="240">
    <w:name w:val="Знак Знак24"/>
    <w:semiHidden/>
    <w:locked/>
    <w:rsid w:val="00176C87"/>
    <w:rPr>
      <w:sz w:val="24"/>
    </w:rPr>
  </w:style>
  <w:style w:type="character" w:customStyle="1" w:styleId="BodyText2Char">
    <w:name w:val="Body Text 2 Char"/>
    <w:aliases w:val="об1 Char"/>
    <w:semiHidden/>
    <w:locked/>
    <w:rsid w:val="00176C87"/>
    <w:rPr>
      <w:lang w:eastAsia="en-US"/>
    </w:rPr>
  </w:style>
  <w:style w:type="paragraph" w:customStyle="1" w:styleId="afffffffffffffffffff2">
    <w:name w:val="Знак Знак Знак Знак Знак Знак"/>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231">
    <w:name w:val="Знак Знак23"/>
    <w:locked/>
    <w:rsid w:val="00176C87"/>
    <w:rPr>
      <w:rFonts w:cs="Times New Roman"/>
      <w:sz w:val="28"/>
      <w:lang w:val="ru-RU" w:eastAsia="ru-RU" w:bidi="ar-SA"/>
    </w:rPr>
  </w:style>
  <w:style w:type="character" w:customStyle="1" w:styleId="226">
    <w:name w:val="Знак Знак22"/>
    <w:locked/>
    <w:rsid w:val="00176C87"/>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176C87"/>
  </w:style>
  <w:style w:type="paragraph" w:customStyle="1" w:styleId="caaieiaie2">
    <w:name w:val="caaieiaie 2"/>
    <w:basedOn w:val="afb"/>
    <w:next w:val="afb"/>
    <w:rsid w:val="00176C87"/>
    <w:pPr>
      <w:keepNext/>
      <w:widowControl w:val="0"/>
      <w:ind w:firstLine="0"/>
      <w:jc w:val="center"/>
    </w:pPr>
    <w:rPr>
      <w:sz w:val="24"/>
      <w:szCs w:val="20"/>
    </w:rPr>
  </w:style>
  <w:style w:type="character" w:customStyle="1" w:styleId="75">
    <w:name w:val="Знак Знак7"/>
    <w:locked/>
    <w:rsid w:val="00176C87"/>
    <w:rPr>
      <w:sz w:val="16"/>
      <w:lang w:val="ru-RU" w:eastAsia="ru-RU"/>
    </w:rPr>
  </w:style>
  <w:style w:type="paragraph" w:customStyle="1" w:styleId="1ffffff2">
    <w:name w:val="Список 1"/>
    <w:basedOn w:val="afb"/>
    <w:rsid w:val="00176C87"/>
    <w:pPr>
      <w:spacing w:before="120" w:after="120"/>
      <w:ind w:left="360" w:hanging="360"/>
    </w:pPr>
    <w:rPr>
      <w:sz w:val="16"/>
      <w:szCs w:val="20"/>
    </w:rPr>
  </w:style>
  <w:style w:type="paragraph" w:customStyle="1" w:styleId="afffffffffffffffffff3">
    <w:name w:val="Список с маркерами"/>
    <w:basedOn w:val="affffb"/>
    <w:rsid w:val="00176C87"/>
    <w:pPr>
      <w:tabs>
        <w:tab w:val="num" w:pos="1080"/>
      </w:tabs>
      <w:autoSpaceDE w:val="0"/>
      <w:autoSpaceDN w:val="0"/>
      <w:adjustRightInd w:val="0"/>
      <w:spacing w:before="120" w:after="0" w:line="288" w:lineRule="auto"/>
      <w:ind w:left="1060" w:hanging="340"/>
    </w:pPr>
    <w:rPr>
      <w:sz w:val="26"/>
      <w:szCs w:val="20"/>
      <w:lang w:val="ru-RU" w:eastAsia="ru-RU"/>
    </w:rPr>
  </w:style>
  <w:style w:type="paragraph" w:customStyle="1" w:styleId="Oaaeeoa">
    <w:name w:val="Oaaeeoa"/>
    <w:basedOn w:val="afb"/>
    <w:rsid w:val="00176C87"/>
    <w:pPr>
      <w:ind w:firstLine="0"/>
      <w:jc w:val="left"/>
    </w:pPr>
    <w:rPr>
      <w:rFonts w:ascii="Tahoma" w:hAnsi="Tahoma"/>
      <w:spacing w:val="6"/>
      <w:sz w:val="30"/>
      <w:szCs w:val="20"/>
    </w:rPr>
  </w:style>
  <w:style w:type="character" w:customStyle="1" w:styleId="Iniiaiieoeooaacaoa3">
    <w:name w:val="Iniiaiie o?eoo aacaoa3"/>
    <w:rsid w:val="00176C87"/>
    <w:rPr>
      <w:sz w:val="20"/>
    </w:rPr>
  </w:style>
  <w:style w:type="paragraph" w:customStyle="1" w:styleId="afffffffffffffffffff4">
    <w:name w:val="Наименование"/>
    <w:rsid w:val="00176C87"/>
    <w:pPr>
      <w:jc w:val="center"/>
    </w:pPr>
    <w:rPr>
      <w:b/>
      <w:sz w:val="22"/>
    </w:rPr>
  </w:style>
  <w:style w:type="paragraph" w:customStyle="1" w:styleId="Ieieeeieiioeooe3">
    <w:name w:val="Ie?iee eieiioeooe3"/>
    <w:basedOn w:val="afb"/>
    <w:rsid w:val="00176C87"/>
    <w:pPr>
      <w:widowControl w:val="0"/>
      <w:tabs>
        <w:tab w:val="center" w:pos="4153"/>
        <w:tab w:val="right" w:pos="8306"/>
      </w:tabs>
      <w:overflowPunct w:val="0"/>
      <w:autoSpaceDE w:val="0"/>
      <w:autoSpaceDN w:val="0"/>
      <w:adjustRightInd w:val="0"/>
      <w:ind w:firstLine="0"/>
      <w:jc w:val="left"/>
      <w:textAlignment w:val="baseline"/>
    </w:pPr>
    <w:rPr>
      <w:sz w:val="20"/>
      <w:szCs w:val="20"/>
    </w:rPr>
  </w:style>
  <w:style w:type="paragraph" w:customStyle="1" w:styleId="1ffffff3">
    <w:name w:val="Заголовок1письма"/>
    <w:basedOn w:val="1a"/>
    <w:rsid w:val="00176C87"/>
    <w:pPr>
      <w:pageBreakBefore w:val="0"/>
      <w:ind w:left="5812"/>
      <w:jc w:val="left"/>
    </w:pPr>
    <w:rPr>
      <w:rFonts w:ascii="Cambria" w:hAnsi="Cambria"/>
      <w:bCs w:val="0"/>
      <w:caps w:val="0"/>
      <w:sz w:val="24"/>
      <w:szCs w:val="24"/>
      <w:lang w:val="ru-RU" w:eastAsia="en-US"/>
    </w:rPr>
  </w:style>
  <w:style w:type="paragraph" w:customStyle="1" w:styleId="1ffffff4">
    <w:name w:val="Заголовок 1лит"/>
    <w:basedOn w:val="1a"/>
    <w:rsid w:val="00176C87"/>
    <w:pPr>
      <w:pageBreakBefore w:val="0"/>
      <w:spacing w:before="1200" w:after="1200"/>
      <w:jc w:val="right"/>
    </w:pPr>
    <w:rPr>
      <w:rFonts w:ascii="Italic" w:hAnsi="Italic" w:cs="Swis721 BlkEx BT"/>
      <w:bCs w:val="0"/>
      <w:caps w:val="0"/>
      <w:sz w:val="32"/>
      <w:szCs w:val="20"/>
      <w:lang w:val="ru-RU" w:eastAsia="en-US"/>
    </w:rPr>
  </w:style>
  <w:style w:type="paragraph" w:customStyle="1" w:styleId="afffffffffffffffffff5">
    <w:name w:val="Заголовок лит"/>
    <w:basedOn w:val="25"/>
    <w:rsid w:val="00176C87"/>
    <w:pPr>
      <w:spacing w:before="240" w:after="60"/>
    </w:pPr>
    <w:rPr>
      <w:rFonts w:ascii="Swis721 BlkEx BT" w:hAnsi="Swis721 BlkEx BT"/>
      <w:b w:val="0"/>
      <w:i/>
      <w:lang w:val="ru-RU" w:eastAsia="en-US"/>
    </w:rPr>
  </w:style>
  <w:style w:type="paragraph" w:customStyle="1" w:styleId="3ff9">
    <w:name w:val="Стиль Заголовок 3лит"/>
    <w:basedOn w:val="32"/>
    <w:rsid w:val="00176C87"/>
    <w:pPr>
      <w:spacing w:before="240" w:after="60"/>
    </w:pPr>
    <w:rPr>
      <w:rFonts w:ascii="Swis721 Blk BT" w:hAnsi="Swis721 Blk BT"/>
      <w:lang w:val="ru-RU" w:eastAsia="en-US"/>
    </w:rPr>
  </w:style>
  <w:style w:type="paragraph" w:customStyle="1" w:styleId="3ffa">
    <w:name w:val="Заголовок 3лит"/>
    <w:basedOn w:val="3ff9"/>
    <w:next w:val="afb"/>
    <w:autoRedefine/>
    <w:rsid w:val="00176C87"/>
    <w:rPr>
      <w:rFonts w:ascii="Verdana" w:hAnsi="Verdana"/>
    </w:rPr>
  </w:style>
  <w:style w:type="paragraph" w:customStyle="1" w:styleId="afffffffffffffffffff6">
    <w:name w:val="Стиль РПС + полужирный курсив"/>
    <w:basedOn w:val="aa"/>
    <w:rsid w:val="00176C87"/>
    <w:pPr>
      <w:numPr>
        <w:numId w:val="0"/>
      </w:numPr>
    </w:pPr>
  </w:style>
  <w:style w:type="paragraph" w:customStyle="1" w:styleId="3ffb">
    <w:name w:val="РПС3"/>
    <w:basedOn w:val="afb"/>
    <w:link w:val="3ffc"/>
    <w:qFormat/>
    <w:rsid w:val="00176C87"/>
    <w:pPr>
      <w:widowControl w:val="0"/>
      <w:ind w:firstLine="0"/>
    </w:pPr>
    <w:rPr>
      <w:sz w:val="24"/>
      <w:szCs w:val="20"/>
      <w:lang w:val="x-none" w:eastAsia="en-US"/>
    </w:rPr>
  </w:style>
  <w:style w:type="paragraph" w:customStyle="1" w:styleId="plain">
    <w:name w:val="plain"/>
    <w:basedOn w:val="afb"/>
    <w:rsid w:val="00176C87"/>
    <w:pPr>
      <w:spacing w:before="100" w:beforeAutospacing="1" w:after="100" w:afterAutospacing="1"/>
      <w:ind w:firstLine="0"/>
    </w:pPr>
    <w:rPr>
      <w:rFonts w:ascii="Verdana" w:hAnsi="Verdana" w:cs="Arial"/>
      <w:sz w:val="20"/>
      <w:szCs w:val="20"/>
    </w:rPr>
  </w:style>
  <w:style w:type="paragraph" w:customStyle="1" w:styleId="a9">
    <w:name w:val="основной рпс"/>
    <w:basedOn w:val="afb"/>
    <w:rsid w:val="00176C87"/>
    <w:pPr>
      <w:numPr>
        <w:numId w:val="57"/>
      </w:numPr>
      <w:ind w:left="680" w:firstLine="0"/>
    </w:pPr>
    <w:rPr>
      <w:szCs w:val="28"/>
    </w:rPr>
  </w:style>
  <w:style w:type="character" w:customStyle="1" w:styleId="3ffd">
    <w:name w:val="Основной текст 3 Знак Знак Знак Знак Знак Знак"/>
    <w:locked/>
    <w:rsid w:val="00176C87"/>
    <w:rPr>
      <w:sz w:val="16"/>
    </w:rPr>
  </w:style>
  <w:style w:type="paragraph" w:customStyle="1" w:styleId="232">
    <w:name w:val="Название23"/>
    <w:basedOn w:val="afb"/>
    <w:rsid w:val="00176C87"/>
    <w:pPr>
      <w:spacing w:before="100" w:beforeAutospacing="1" w:after="100" w:afterAutospacing="1"/>
      <w:ind w:firstLine="0"/>
      <w:jc w:val="left"/>
    </w:pPr>
    <w:rPr>
      <w:rFonts w:ascii="Verdana" w:hAnsi="Verdana"/>
      <w:color w:val="336699"/>
      <w:sz w:val="27"/>
      <w:szCs w:val="27"/>
    </w:rPr>
  </w:style>
  <w:style w:type="paragraph" w:customStyle="1" w:styleId="info">
    <w:name w:val="info"/>
    <w:basedOn w:val="afb"/>
    <w:rsid w:val="00176C87"/>
    <w:pPr>
      <w:spacing w:before="100" w:beforeAutospacing="1" w:after="100" w:afterAutospacing="1"/>
      <w:ind w:firstLine="0"/>
      <w:jc w:val="left"/>
    </w:pPr>
    <w:rPr>
      <w:rFonts w:ascii="Verdana" w:hAnsi="Verdana"/>
      <w:b/>
      <w:bCs/>
      <w:color w:val="003366"/>
      <w:sz w:val="20"/>
      <w:szCs w:val="20"/>
    </w:rPr>
  </w:style>
  <w:style w:type="paragraph" w:customStyle="1" w:styleId="centerbtext">
    <w:name w:val="centerbtext"/>
    <w:basedOn w:val="afb"/>
    <w:rsid w:val="00176C87"/>
    <w:pPr>
      <w:spacing w:before="100" w:beforeAutospacing="1" w:after="100" w:afterAutospacing="1"/>
      <w:ind w:firstLine="0"/>
      <w:jc w:val="left"/>
    </w:pPr>
    <w:rPr>
      <w:sz w:val="24"/>
    </w:rPr>
  </w:style>
  <w:style w:type="paragraph" w:customStyle="1" w:styleId="justtext">
    <w:name w:val="justtext"/>
    <w:basedOn w:val="afb"/>
    <w:rsid w:val="00176C87"/>
    <w:pPr>
      <w:spacing w:before="100" w:beforeAutospacing="1" w:after="100" w:afterAutospacing="1"/>
      <w:ind w:firstLine="0"/>
      <w:jc w:val="left"/>
    </w:pPr>
    <w:rPr>
      <w:sz w:val="24"/>
    </w:rPr>
  </w:style>
  <w:style w:type="paragraph" w:customStyle="1" w:styleId="lefttext">
    <w:name w:val="lefttext"/>
    <w:basedOn w:val="afb"/>
    <w:rsid w:val="00176C87"/>
    <w:pPr>
      <w:spacing w:before="100" w:beforeAutospacing="1" w:after="100" w:afterAutospacing="1"/>
      <w:ind w:firstLine="0"/>
      <w:jc w:val="left"/>
    </w:pPr>
    <w:rPr>
      <w:sz w:val="24"/>
    </w:rPr>
  </w:style>
  <w:style w:type="paragraph" w:customStyle="1" w:styleId="1140">
    <w:name w:val="Стиль Стиль1 + 14 пт"/>
    <w:basedOn w:val="afb"/>
    <w:rsid w:val="00176C87"/>
    <w:pPr>
      <w:ind w:firstLine="0"/>
      <w:jc w:val="left"/>
    </w:pPr>
    <w:rPr>
      <w:szCs w:val="20"/>
    </w:rPr>
  </w:style>
  <w:style w:type="character" w:customStyle="1" w:styleId="small">
    <w:name w:val="small"/>
    <w:rsid w:val="00176C87"/>
  </w:style>
  <w:style w:type="paragraph" w:customStyle="1" w:styleId="1200">
    <w:name w:val="Обычный + 12 пт По левому краю Первая строка:  0 см Ме..."/>
    <w:basedOn w:val="afb"/>
    <w:rsid w:val="00176C87"/>
    <w:pPr>
      <w:ind w:firstLine="0"/>
      <w:jc w:val="left"/>
    </w:pPr>
    <w:rPr>
      <w:sz w:val="24"/>
      <w:szCs w:val="20"/>
    </w:rPr>
  </w:style>
  <w:style w:type="paragraph" w:customStyle="1" w:styleId="1ffffff5">
    <w:name w:val="1 Знак Знак Знак Знак Знак Знак Знак Знак Знак Знак"/>
    <w:basedOn w:val="afb"/>
    <w:rsid w:val="00176C87"/>
    <w:pPr>
      <w:ind w:firstLine="0"/>
      <w:jc w:val="left"/>
    </w:pPr>
    <w:rPr>
      <w:rFonts w:ascii="Verdana" w:hAnsi="Verdana" w:cs="Verdana"/>
      <w:sz w:val="20"/>
      <w:szCs w:val="20"/>
      <w:lang w:val="en-US" w:eastAsia="en-US"/>
    </w:rPr>
  </w:style>
  <w:style w:type="paragraph" w:customStyle="1" w:styleId="319">
    <w:name w:val="Основной текст 31"/>
    <w:basedOn w:val="afb"/>
    <w:rsid w:val="00176C87"/>
    <w:pPr>
      <w:ind w:firstLine="0"/>
    </w:pPr>
    <w:rPr>
      <w:szCs w:val="20"/>
      <w:lang w:val="en-US"/>
    </w:rPr>
  </w:style>
  <w:style w:type="paragraph" w:customStyle="1" w:styleId="afffffffffffffffffff7">
    <w:name w:val="мой"/>
    <w:basedOn w:val="afb"/>
    <w:rsid w:val="00176C87"/>
    <w:pPr>
      <w:jc w:val="left"/>
    </w:pPr>
    <w:rPr>
      <w:sz w:val="24"/>
    </w:rPr>
  </w:style>
  <w:style w:type="character" w:customStyle="1" w:styleId="180">
    <w:name w:val="Знак Знак18"/>
    <w:locked/>
    <w:rsid w:val="00176C87"/>
    <w:rPr>
      <w:rFonts w:ascii="Tahoma" w:hAnsi="Tahoma"/>
      <w:sz w:val="16"/>
    </w:rPr>
  </w:style>
  <w:style w:type="character" w:customStyle="1" w:styleId="146">
    <w:name w:val="Обычный + 14 пт Знак"/>
    <w:aliases w:val="Черный Знак"/>
    <w:locked/>
    <w:rsid w:val="00176C87"/>
    <w:rPr>
      <w:sz w:val="28"/>
      <w:lang w:val="ru-RU" w:eastAsia="ru-RU" w:bidi="ar-SA"/>
    </w:rPr>
  </w:style>
  <w:style w:type="character" w:customStyle="1" w:styleId="1TimesNewRoman142">
    <w:name w:val="Стиль Заголовок 1 + Times New Roman 14 пт Знак"/>
    <w:rsid w:val="00176C87"/>
    <w:rPr>
      <w:rFonts w:cs="Arial"/>
      <w:b/>
      <w:bCs/>
      <w:iCs/>
      <w:sz w:val="28"/>
      <w:szCs w:val="28"/>
      <w:lang w:val="ru-RU" w:eastAsia="ru-RU" w:bidi="ar-SA"/>
    </w:rPr>
  </w:style>
  <w:style w:type="character" w:customStyle="1" w:styleId="1TimesNewRoman1411">
    <w:name w:val="Стиль Заголовок 1 + Times New Roman 14 пт1 Знак"/>
    <w:rsid w:val="00176C87"/>
    <w:rPr>
      <w:rFonts w:cs="Arial"/>
      <w:b/>
      <w:bCs/>
      <w:iCs/>
      <w:sz w:val="28"/>
      <w:szCs w:val="28"/>
      <w:lang w:val="ru-RU" w:eastAsia="ru-RU" w:bidi="ar-SA"/>
    </w:rPr>
  </w:style>
  <w:style w:type="character" w:customStyle="1" w:styleId="afffffffffffffffffff8">
    <w:name w:val="Текст Знак Знак"/>
    <w:rsid w:val="00176C87"/>
    <w:rPr>
      <w:sz w:val="28"/>
      <w:lang w:val="ru-RU" w:eastAsia="ru-RU"/>
    </w:rPr>
  </w:style>
  <w:style w:type="character" w:customStyle="1" w:styleId="14-006">
    <w:name w:val="Стиль 14 пт По правому краю Справа:  -006 см"/>
    <w:rsid w:val="00176C87"/>
    <w:rPr>
      <w:rFonts w:ascii="Times New Roman" w:hAnsi="Times New Roman"/>
      <w:sz w:val="28"/>
    </w:rPr>
  </w:style>
  <w:style w:type="character" w:customStyle="1" w:styleId="2fffa">
    <w:name w:val="Список 2 Знак"/>
    <w:rsid w:val="00176C87"/>
    <w:rPr>
      <w:sz w:val="24"/>
      <w:lang w:val="ru-RU" w:eastAsia="ru-RU"/>
    </w:rPr>
  </w:style>
  <w:style w:type="character" w:customStyle="1" w:styleId="afffffffffffffffffff9">
    <w:name w:val="Обычный Знак"/>
    <w:rsid w:val="00176C87"/>
    <w:rPr>
      <w:lang w:val="ru-RU" w:eastAsia="ru-RU"/>
    </w:rPr>
  </w:style>
  <w:style w:type="character" w:customStyle="1" w:styleId="1020">
    <w:name w:val="Обычный + 10 пт2"/>
    <w:aliases w:val="Черный2,По ширине Знак Знак1"/>
    <w:rsid w:val="00176C87"/>
    <w:rPr>
      <w:sz w:val="24"/>
      <w:lang w:val="ru-RU" w:eastAsia="ru-RU"/>
    </w:rPr>
  </w:style>
  <w:style w:type="paragraph" w:customStyle="1" w:styleId="afffffffffffffffffffa">
    <w:name w:val="Стандарт"/>
    <w:basedOn w:val="affffb"/>
    <w:rsid w:val="00176C87"/>
    <w:pPr>
      <w:widowControl w:val="0"/>
      <w:spacing w:after="0" w:line="264" w:lineRule="auto"/>
      <w:ind w:firstLine="720"/>
    </w:pPr>
    <w:rPr>
      <w:szCs w:val="20"/>
      <w:lang w:val="ru-RU" w:eastAsia="ru-RU"/>
    </w:rPr>
  </w:style>
  <w:style w:type="paragraph" w:customStyle="1" w:styleId="-c">
    <w:name w:val="Список -"/>
    <w:basedOn w:val="afb"/>
    <w:rsid w:val="00176C87"/>
    <w:pPr>
      <w:ind w:firstLine="0"/>
    </w:pPr>
    <w:rPr>
      <w:bCs/>
      <w:sz w:val="24"/>
      <w:szCs w:val="20"/>
    </w:rPr>
  </w:style>
  <w:style w:type="paragraph" w:customStyle="1" w:styleId="11f5">
    <w:name w:val="Обычный11"/>
    <w:rsid w:val="00176C87"/>
    <w:pPr>
      <w:snapToGrid w:val="0"/>
    </w:pPr>
    <w:rPr>
      <w:sz w:val="28"/>
    </w:rPr>
  </w:style>
  <w:style w:type="character" w:customStyle="1" w:styleId="108">
    <w:name w:val="Знак Знак10"/>
    <w:rsid w:val="00176C87"/>
    <w:rPr>
      <w:rFonts w:ascii="Times New Roman" w:hAnsi="Times New Roman"/>
      <w:sz w:val="20"/>
      <w:lang w:eastAsia="ru-RU"/>
    </w:rPr>
  </w:style>
  <w:style w:type="paragraph" w:customStyle="1" w:styleId="afffffffffffffffffffb">
    <w:name w:val="Мал_Маркер"/>
    <w:basedOn w:val="afb"/>
    <w:rsid w:val="00176C87"/>
    <w:pPr>
      <w:ind w:left="9072" w:hanging="72"/>
    </w:pPr>
    <w:rPr>
      <w:rFonts w:cs="Symbol"/>
      <w:sz w:val="20"/>
      <w:szCs w:val="20"/>
    </w:rPr>
  </w:style>
  <w:style w:type="character" w:customStyle="1" w:styleId="3f8">
    <w:name w:val="Заголовок 3а Знак"/>
    <w:link w:val="3f7"/>
    <w:locked/>
    <w:rsid w:val="00176C87"/>
    <w:rPr>
      <w:b/>
      <w:i/>
      <w:sz w:val="28"/>
      <w:szCs w:val="24"/>
    </w:rPr>
  </w:style>
  <w:style w:type="paragraph" w:customStyle="1" w:styleId="14095">
    <w:name w:val="Стиль 14 пт По ширине Первая строка:  095 см"/>
    <w:basedOn w:val="afb"/>
    <w:rsid w:val="00176C87"/>
    <w:pPr>
      <w:ind w:firstLine="567"/>
    </w:pPr>
    <w:rPr>
      <w:szCs w:val="20"/>
    </w:rPr>
  </w:style>
  <w:style w:type="paragraph" w:customStyle="1" w:styleId="147">
    <w:name w:val="текст 14 пт"/>
    <w:basedOn w:val="afb"/>
    <w:rsid w:val="00176C87"/>
    <w:pPr>
      <w:ind w:firstLine="567"/>
    </w:pPr>
    <w:rPr>
      <w:szCs w:val="20"/>
    </w:rPr>
  </w:style>
  <w:style w:type="paragraph" w:customStyle="1" w:styleId="109">
    <w:name w:val="10 пт табл. по центру"/>
    <w:basedOn w:val="afb"/>
    <w:rsid w:val="00176C87"/>
    <w:pPr>
      <w:ind w:firstLine="0"/>
      <w:jc w:val="center"/>
    </w:pPr>
    <w:rPr>
      <w:sz w:val="24"/>
      <w:szCs w:val="20"/>
    </w:rPr>
  </w:style>
  <w:style w:type="character" w:customStyle="1" w:styleId="1fffb">
    <w:name w:val="Заголовок 1а Знак Знак"/>
    <w:link w:val="19"/>
    <w:locked/>
    <w:rsid w:val="00176C87"/>
    <w:rPr>
      <w:b/>
      <w:bCs/>
      <w:sz w:val="28"/>
      <w:lang w:val="x-none" w:eastAsia="x-none"/>
    </w:rPr>
  </w:style>
  <w:style w:type="paragraph" w:customStyle="1" w:styleId="afffffffffffffffffffc">
    <w:name w:val="Отчет"/>
    <w:basedOn w:val="affffb"/>
    <w:qFormat/>
    <w:rsid w:val="00176C87"/>
    <w:pPr>
      <w:overflowPunct w:val="0"/>
      <w:autoSpaceDE w:val="0"/>
      <w:autoSpaceDN w:val="0"/>
      <w:adjustRightInd w:val="0"/>
      <w:spacing w:line="360" w:lineRule="auto"/>
      <w:textAlignment w:val="baseline"/>
    </w:pPr>
    <w:rPr>
      <w:szCs w:val="20"/>
      <w:lang w:val="ru-RU" w:eastAsia="ru-RU"/>
    </w:rPr>
  </w:style>
  <w:style w:type="paragraph" w:customStyle="1" w:styleId="5d">
    <w:name w:val="Заголовок 5а"/>
    <w:basedOn w:val="5"/>
    <w:rsid w:val="00176C87"/>
    <w:pPr>
      <w:jc w:val="center"/>
    </w:pPr>
    <w:rPr>
      <w:sz w:val="28"/>
      <w:szCs w:val="28"/>
      <w:lang w:val="ru-RU" w:eastAsia="ru-RU"/>
    </w:rPr>
  </w:style>
  <w:style w:type="paragraph" w:customStyle="1" w:styleId="font1">
    <w:name w:val="font1"/>
    <w:basedOn w:val="afb"/>
    <w:rsid w:val="00176C87"/>
    <w:pPr>
      <w:spacing w:before="100" w:beforeAutospacing="1" w:after="100" w:afterAutospacing="1"/>
      <w:ind w:firstLine="0"/>
      <w:jc w:val="left"/>
    </w:pPr>
    <w:rPr>
      <w:rFonts w:ascii="Arial" w:hAnsi="Arial"/>
      <w:b/>
      <w:bCs/>
      <w:sz w:val="20"/>
      <w:szCs w:val="20"/>
    </w:rPr>
  </w:style>
  <w:style w:type="paragraph" w:customStyle="1" w:styleId="321">
    <w:name w:val="Стиль Заголовок 3а + По центру2"/>
    <w:basedOn w:val="3f7"/>
    <w:rsid w:val="00176C87"/>
    <w:pPr>
      <w:spacing w:before="0" w:after="0"/>
      <w:ind w:left="1650" w:hanging="505"/>
      <w:jc w:val="center"/>
    </w:pPr>
    <w:rPr>
      <w:bCs/>
      <w:szCs w:val="20"/>
    </w:rPr>
  </w:style>
  <w:style w:type="character" w:customStyle="1" w:styleId="1421">
    <w:name w:val="Обычный + 14 пт2"/>
    <w:aliases w:val="курсив1,По центру1,Первая строка:  02,95 см Знак Знак"/>
    <w:rsid w:val="00176C87"/>
    <w:rPr>
      <w:sz w:val="24"/>
      <w:lang w:val="ru-RU" w:eastAsia="ru-RU"/>
    </w:rPr>
  </w:style>
  <w:style w:type="character" w:customStyle="1" w:styleId="contextcurrent">
    <w:name w:val="context_current"/>
    <w:rsid w:val="00176C87"/>
  </w:style>
  <w:style w:type="character" w:customStyle="1" w:styleId="context0">
    <w:name w:val="context"/>
    <w:rsid w:val="00176C87"/>
  </w:style>
  <w:style w:type="paragraph" w:customStyle="1" w:styleId="afffffffffffffffffffd">
    <w:name w:val="Табл"/>
    <w:basedOn w:val="afffffffffffffc"/>
    <w:rsid w:val="00176C87"/>
  </w:style>
  <w:style w:type="paragraph" w:customStyle="1" w:styleId="afffffffffffffffffffe">
    <w:name w:val="Название_табл"/>
    <w:basedOn w:val="afb"/>
    <w:rsid w:val="00176C87"/>
    <w:pPr>
      <w:ind w:firstLine="539"/>
      <w:jc w:val="center"/>
    </w:pPr>
    <w:rPr>
      <w:i/>
      <w:iCs/>
      <w:szCs w:val="20"/>
    </w:rPr>
  </w:style>
  <w:style w:type="paragraph" w:customStyle="1" w:styleId="Normal10-02">
    <w:name w:val="Normal + 10 пт полужирный По центру Слева:  -02 см Справ..."/>
    <w:basedOn w:val="afb"/>
    <w:rsid w:val="00176C87"/>
    <w:pPr>
      <w:snapToGrid w:val="0"/>
      <w:ind w:left="-113" w:right="-113" w:firstLine="0"/>
      <w:jc w:val="center"/>
    </w:pPr>
    <w:rPr>
      <w:b/>
      <w:sz w:val="20"/>
      <w:szCs w:val="20"/>
    </w:rPr>
  </w:style>
  <w:style w:type="paragraph" w:customStyle="1" w:styleId="f22">
    <w:name w:val="Основной $f2екст с отступом 2"/>
    <w:basedOn w:val="afb"/>
    <w:rsid w:val="00176C87"/>
    <w:pPr>
      <w:widowControl w:val="0"/>
      <w:ind w:right="-716" w:firstLine="851"/>
    </w:pPr>
    <w:rPr>
      <w:szCs w:val="28"/>
    </w:rPr>
  </w:style>
  <w:style w:type="character" w:customStyle="1" w:styleId="3ffc">
    <w:name w:val="РПС3 Знак"/>
    <w:link w:val="3ffb"/>
    <w:locked/>
    <w:rsid w:val="00176C87"/>
    <w:rPr>
      <w:sz w:val="24"/>
      <w:lang w:eastAsia="en-US"/>
    </w:rPr>
  </w:style>
  <w:style w:type="paragraph" w:customStyle="1" w:styleId="12127">
    <w:name w:val="Стиль 12 пт По правому краю Первая строка:  127 см"/>
    <w:basedOn w:val="afb"/>
    <w:rsid w:val="00176C87"/>
    <w:pPr>
      <w:ind w:firstLine="720"/>
      <w:jc w:val="right"/>
    </w:pPr>
    <w:rPr>
      <w:sz w:val="24"/>
      <w:szCs w:val="20"/>
    </w:rPr>
  </w:style>
  <w:style w:type="paragraph" w:customStyle="1" w:styleId="148">
    <w:name w:val="Стиль Маркированный список + 14 пт"/>
    <w:basedOn w:val="a0"/>
    <w:rsid w:val="00176C87"/>
    <w:pPr>
      <w:numPr>
        <w:numId w:val="0"/>
      </w:numPr>
      <w:tabs>
        <w:tab w:val="num" w:pos="432"/>
        <w:tab w:val="left" w:pos="1100"/>
      </w:tabs>
      <w:ind w:left="432" w:hanging="432"/>
    </w:pPr>
    <w:rPr>
      <w:i/>
      <w:snapToGrid w:val="0"/>
      <w:kern w:val="24"/>
      <w:szCs w:val="26"/>
    </w:rPr>
  </w:style>
  <w:style w:type="paragraph" w:customStyle="1" w:styleId="2fffb">
    <w:name w:val="Стиль Абзац2 + Междустр.интервал:  одинарный"/>
    <w:basedOn w:val="22"/>
    <w:rsid w:val="00176C87"/>
    <w:pPr>
      <w:numPr>
        <w:numId w:val="0"/>
      </w:numPr>
      <w:spacing w:line="240" w:lineRule="auto"/>
    </w:pPr>
    <w:rPr>
      <w:szCs w:val="20"/>
    </w:rPr>
  </w:style>
  <w:style w:type="paragraph" w:customStyle="1" w:styleId="Web1">
    <w:name w:val="Обычный (Web)1"/>
    <w:basedOn w:val="afb"/>
    <w:rsid w:val="00176C87"/>
    <w:pPr>
      <w:spacing w:before="100" w:after="100"/>
      <w:ind w:firstLine="0"/>
      <w:jc w:val="center"/>
      <w:outlineLvl w:val="0"/>
    </w:pPr>
    <w:rPr>
      <w:rFonts w:eastAsia="Arial Unicode MS"/>
      <w:sz w:val="24"/>
      <w:szCs w:val="20"/>
    </w:rPr>
  </w:style>
  <w:style w:type="paragraph" w:customStyle="1" w:styleId="21f">
    <w:name w:val="Стиль Заголовок 2 + не курсив По ширине Первая строка:  1 см Пер..."/>
    <w:basedOn w:val="25"/>
    <w:rsid w:val="00176C87"/>
    <w:pPr>
      <w:ind w:firstLine="567"/>
      <w:jc w:val="both"/>
    </w:pPr>
    <w:rPr>
      <w:iCs w:val="0"/>
      <w:szCs w:val="20"/>
      <w:lang w:val="ru-RU" w:eastAsia="en-US"/>
    </w:rPr>
  </w:style>
  <w:style w:type="paragraph" w:customStyle="1" w:styleId="4f0">
    <w:name w:val="оглавление 4"/>
    <w:basedOn w:val="40"/>
    <w:rsid w:val="00176C87"/>
    <w:pPr>
      <w:spacing w:before="0" w:after="0"/>
      <w:ind w:firstLine="680"/>
    </w:pPr>
    <w:rPr>
      <w:bCs w:val="0"/>
      <w:i/>
      <w:lang w:val="ru-RU" w:eastAsia="en-US"/>
    </w:rPr>
  </w:style>
  <w:style w:type="paragraph" w:customStyle="1" w:styleId="S35">
    <w:name w:val="S_Заголовок 3"/>
    <w:basedOn w:val="32"/>
    <w:rsid w:val="00176C87"/>
    <w:pPr>
      <w:keepNext w:val="0"/>
      <w:tabs>
        <w:tab w:val="num" w:pos="1440"/>
      </w:tabs>
      <w:spacing w:line="360" w:lineRule="auto"/>
      <w:ind w:left="1440" w:hanging="720"/>
    </w:pPr>
    <w:rPr>
      <w:b w:val="0"/>
      <w:bCs w:val="0"/>
      <w:sz w:val="24"/>
      <w:szCs w:val="24"/>
      <w:u w:val="single"/>
      <w:lang w:val="ru-RU" w:eastAsia="en-US"/>
    </w:rPr>
  </w:style>
  <w:style w:type="paragraph" w:customStyle="1" w:styleId="S50">
    <w:name w:val="S_Заголовок 5"/>
    <w:basedOn w:val="5"/>
    <w:rsid w:val="00176C87"/>
    <w:pPr>
      <w:spacing w:before="0" w:after="0"/>
      <w:ind w:left="4167" w:hanging="360"/>
      <w:jc w:val="left"/>
    </w:pPr>
    <w:rPr>
      <w:b w:val="0"/>
      <w:bCs w:val="0"/>
      <w:i w:val="0"/>
      <w:iCs w:val="0"/>
      <w:sz w:val="24"/>
      <w:szCs w:val="24"/>
      <w:lang w:val="ru-RU" w:eastAsia="ru-RU"/>
    </w:rPr>
  </w:style>
  <w:style w:type="character" w:customStyle="1" w:styleId="affffffffffffffffff8">
    <w:name w:val="Нумерация рисунков Знак"/>
    <w:link w:val="affffffffffffffffff7"/>
    <w:locked/>
    <w:rsid w:val="00176C87"/>
    <w:rPr>
      <w:sz w:val="28"/>
    </w:rPr>
  </w:style>
  <w:style w:type="character" w:customStyle="1" w:styleId="pn-normal">
    <w:name w:val="pn-normal"/>
    <w:rsid w:val="00176C87"/>
  </w:style>
  <w:style w:type="character" w:customStyle="1" w:styleId="affffffffffffffffffff">
    <w:name w:val="Перечень рисунков Знак"/>
    <w:rsid w:val="00176C87"/>
    <w:rPr>
      <w:sz w:val="24"/>
      <w:lang w:val="ru-RU" w:eastAsia="ru-RU"/>
    </w:rPr>
  </w:style>
  <w:style w:type="paragraph" w:customStyle="1" w:styleId="affffffffffffffffffff0">
    <w:name w:val="Отступ"/>
    <w:basedOn w:val="afb"/>
    <w:rsid w:val="00176C87"/>
    <w:pPr>
      <w:spacing w:line="360" w:lineRule="auto"/>
    </w:pPr>
    <w:rPr>
      <w:sz w:val="24"/>
    </w:rPr>
  </w:style>
  <w:style w:type="paragraph" w:customStyle="1" w:styleId="2fffc">
    <w:name w:val="Стиль Заголовок 2 + не полужирный не курсив По ширине Первая стр..."/>
    <w:basedOn w:val="25"/>
    <w:rsid w:val="00176C87"/>
    <w:pPr>
      <w:ind w:firstLine="567"/>
      <w:jc w:val="both"/>
    </w:pPr>
    <w:rPr>
      <w:bCs w:val="0"/>
      <w:iCs w:val="0"/>
      <w:szCs w:val="20"/>
      <w:lang w:val="ru-RU" w:eastAsia="en-US"/>
    </w:rPr>
  </w:style>
  <w:style w:type="paragraph" w:customStyle="1" w:styleId="affffffffffffffffffff1">
    <w:name w:val="нумер_табл"/>
    <w:basedOn w:val="afb"/>
    <w:rsid w:val="00176C87"/>
    <w:pPr>
      <w:ind w:firstLine="0"/>
      <w:jc w:val="right"/>
    </w:pPr>
    <w:rPr>
      <w:sz w:val="24"/>
    </w:rPr>
  </w:style>
  <w:style w:type="paragraph" w:customStyle="1" w:styleId="affffffffffffffffffff2">
    <w:name w:val="нумер_загол_табл"/>
    <w:basedOn w:val="1a"/>
    <w:rsid w:val="00176C87"/>
    <w:pPr>
      <w:pageBreakBefore w:val="0"/>
    </w:pPr>
    <w:rPr>
      <w:rFonts w:ascii="Cambria" w:hAnsi="Cambria"/>
      <w:b w:val="0"/>
      <w:bCs w:val="0"/>
      <w:caps w:val="0"/>
      <w:sz w:val="24"/>
      <w:szCs w:val="28"/>
      <w:lang w:val="ru-RU" w:eastAsia="en-US"/>
    </w:rPr>
  </w:style>
  <w:style w:type="character" w:customStyle="1" w:styleId="3ffe">
    <w:name w:val="заголовок 3 Знак"/>
    <w:rsid w:val="00176C87"/>
    <w:rPr>
      <w:b/>
      <w:i/>
      <w:kern w:val="28"/>
      <w:sz w:val="28"/>
      <w:lang w:val="ru-RU" w:eastAsia="ru-RU"/>
    </w:rPr>
  </w:style>
  <w:style w:type="paragraph" w:customStyle="1" w:styleId="2fffd">
    <w:name w:val="заголов2"/>
    <w:basedOn w:val="afb"/>
    <w:rsid w:val="00176C87"/>
    <w:pPr>
      <w:keepNext/>
      <w:keepLines/>
      <w:widowControl w:val="0"/>
      <w:ind w:firstLine="720"/>
      <w:outlineLvl w:val="0"/>
    </w:pPr>
    <w:rPr>
      <w:b/>
      <w:szCs w:val="28"/>
    </w:rPr>
  </w:style>
  <w:style w:type="character" w:customStyle="1" w:styleId="4f1">
    <w:name w:val="оглавление 4 Знак"/>
    <w:rsid w:val="00176C87"/>
    <w:rPr>
      <w:b/>
      <w:i/>
      <w:sz w:val="28"/>
      <w:lang w:val="ru-RU" w:eastAsia="ru-RU"/>
    </w:rPr>
  </w:style>
  <w:style w:type="paragraph" w:customStyle="1" w:styleId="2fffe">
    <w:name w:val="заголовок2"/>
    <w:basedOn w:val="1a"/>
    <w:rsid w:val="00176C87"/>
    <w:pPr>
      <w:pageBreakBefore w:val="0"/>
      <w:spacing w:before="240" w:after="120"/>
      <w:ind w:left="720" w:firstLine="680"/>
      <w:jc w:val="left"/>
    </w:pPr>
    <w:rPr>
      <w:rFonts w:ascii="Cambria" w:hAnsi="Cambria"/>
      <w:bCs w:val="0"/>
      <w:caps w:val="0"/>
      <w:smallCaps/>
      <w:kern w:val="28"/>
      <w:sz w:val="32"/>
      <w:szCs w:val="28"/>
      <w:lang w:val="ru-RU" w:eastAsia="en-US"/>
    </w:rPr>
  </w:style>
  <w:style w:type="paragraph" w:customStyle="1" w:styleId="affffffffffffffffffff3">
    <w:name w:val="абзац"/>
    <w:basedOn w:val="afb"/>
    <w:autoRedefine/>
    <w:rsid w:val="00176C87"/>
    <w:pPr>
      <w:widowControl w:val="0"/>
      <w:ind w:firstLine="567"/>
      <w:outlineLvl w:val="0"/>
    </w:pPr>
    <w:rPr>
      <w:rFonts w:cs="Arial"/>
      <w:iCs/>
      <w:sz w:val="24"/>
      <w:szCs w:val="22"/>
    </w:rPr>
  </w:style>
  <w:style w:type="paragraph" w:customStyle="1" w:styleId="2ffff">
    <w:name w:val="Стиль ОсновнойРПС2"/>
    <w:basedOn w:val="afb"/>
    <w:rsid w:val="00176C87"/>
    <w:pPr>
      <w:ind w:left="1163" w:hanging="454"/>
      <w:jc w:val="left"/>
    </w:pPr>
    <w:rPr>
      <w:b/>
      <w:bCs/>
      <w:i/>
      <w:iCs/>
      <w:szCs w:val="28"/>
    </w:rPr>
  </w:style>
  <w:style w:type="paragraph" w:customStyle="1" w:styleId="2ffff0">
    <w:name w:val="РПС2"/>
    <w:basedOn w:val="afb"/>
    <w:qFormat/>
    <w:rsid w:val="00176C87"/>
    <w:pPr>
      <w:tabs>
        <w:tab w:val="num" w:pos="709"/>
      </w:tabs>
      <w:spacing w:line="360" w:lineRule="auto"/>
      <w:ind w:left="709" w:firstLine="0"/>
    </w:pPr>
    <w:rPr>
      <w:szCs w:val="28"/>
    </w:rPr>
  </w:style>
  <w:style w:type="paragraph" w:customStyle="1" w:styleId="5e">
    <w:name w:val="Стиль Заголовок 5 + полужирный"/>
    <w:basedOn w:val="5"/>
    <w:rsid w:val="00176C87"/>
    <w:pPr>
      <w:keepNext/>
      <w:spacing w:before="0" w:after="0"/>
      <w:ind w:firstLine="720"/>
    </w:pPr>
    <w:rPr>
      <w:bCs w:val="0"/>
      <w:sz w:val="24"/>
      <w:szCs w:val="24"/>
      <w:lang w:val="ru-RU" w:eastAsia="ru-RU"/>
    </w:rPr>
  </w:style>
  <w:style w:type="paragraph" w:customStyle="1" w:styleId="1ffffff6">
    <w:name w:val="РПС_таблица1"/>
    <w:basedOn w:val="affffb"/>
    <w:rsid w:val="00176C87"/>
    <w:pPr>
      <w:spacing w:after="0"/>
      <w:jc w:val="center"/>
    </w:pPr>
    <w:rPr>
      <w:szCs w:val="28"/>
      <w:lang w:val="ru-RU" w:eastAsia="ru-RU"/>
    </w:rPr>
  </w:style>
  <w:style w:type="paragraph" w:customStyle="1" w:styleId="affffffffffffffffffff4">
    <w:name w:val="абзац_ нумированный"/>
    <w:basedOn w:val="29"/>
    <w:rsid w:val="00176C87"/>
    <w:pPr>
      <w:ind w:firstLine="0"/>
      <w:jc w:val="both"/>
    </w:pPr>
    <w:rPr>
      <w:sz w:val="24"/>
      <w:szCs w:val="28"/>
    </w:rPr>
  </w:style>
  <w:style w:type="paragraph" w:customStyle="1" w:styleId="4f2">
    <w:name w:val="заголовок4"/>
    <w:basedOn w:val="afb"/>
    <w:rsid w:val="00176C87"/>
    <w:pPr>
      <w:tabs>
        <w:tab w:val="left" w:pos="720"/>
        <w:tab w:val="left" w:pos="1104"/>
      </w:tabs>
    </w:pPr>
    <w:rPr>
      <w:i/>
      <w:smallCaps/>
      <w:szCs w:val="28"/>
    </w:rPr>
  </w:style>
  <w:style w:type="paragraph" w:customStyle="1" w:styleId="4f3">
    <w:name w:val="Стиль Заголовок 4"/>
    <w:basedOn w:val="40"/>
    <w:rsid w:val="00176C87"/>
    <w:pPr>
      <w:spacing w:before="0" w:after="0"/>
      <w:ind w:left="567"/>
      <w:jc w:val="left"/>
    </w:pPr>
    <w:rPr>
      <w:i/>
      <w:iCs/>
      <w:sz w:val="24"/>
      <w:szCs w:val="24"/>
      <w:lang w:val="ru-RU" w:eastAsia="en-US"/>
    </w:rPr>
  </w:style>
  <w:style w:type="paragraph" w:customStyle="1" w:styleId="5f">
    <w:name w:val="Стиль Заголовок 5"/>
    <w:aliases w:val="Заголовок 5_табл + По центру"/>
    <w:basedOn w:val="5"/>
    <w:rsid w:val="00176C87"/>
    <w:pPr>
      <w:keepNext/>
      <w:spacing w:before="0" w:after="0"/>
    </w:pPr>
    <w:rPr>
      <w:bCs w:val="0"/>
      <w:i w:val="0"/>
      <w:iCs w:val="0"/>
      <w:sz w:val="24"/>
      <w:szCs w:val="20"/>
      <w:lang w:val="ru-RU" w:eastAsia="ru-RU"/>
    </w:rPr>
  </w:style>
  <w:style w:type="paragraph" w:customStyle="1" w:styleId="affffffffffffffffffff5">
    <w:name w:val="нумерованный"/>
    <w:basedOn w:val="affffb"/>
    <w:rsid w:val="00176C87"/>
    <w:pPr>
      <w:tabs>
        <w:tab w:val="num" w:pos="360"/>
        <w:tab w:val="num" w:pos="2190"/>
      </w:tabs>
      <w:spacing w:after="0"/>
      <w:ind w:right="-187" w:hanging="390"/>
      <w:jc w:val="left"/>
    </w:pPr>
    <w:rPr>
      <w:sz w:val="24"/>
      <w:lang w:val="ru-RU" w:eastAsia="ru-RU"/>
    </w:rPr>
  </w:style>
  <w:style w:type="paragraph" w:customStyle="1" w:styleId="affffffffffffffffffff6">
    <w:name w:val="Стиль абзац_ нумированный + Междустр.интервал:  одинарный"/>
    <w:basedOn w:val="affffffffffffffffffff4"/>
    <w:rsid w:val="00176C87"/>
    <w:pPr>
      <w:spacing w:line="240" w:lineRule="auto"/>
    </w:pPr>
    <w:rPr>
      <w:szCs w:val="24"/>
    </w:rPr>
  </w:style>
  <w:style w:type="paragraph" w:customStyle="1" w:styleId="affffffffffffffffffff7">
    <w:name w:val="Заг_график"/>
    <w:basedOn w:val="affff6"/>
    <w:rsid w:val="00176C87"/>
    <w:pPr>
      <w:spacing w:line="240" w:lineRule="auto"/>
      <w:ind w:firstLine="0"/>
      <w:jc w:val="center"/>
    </w:pPr>
    <w:rPr>
      <w:sz w:val="22"/>
      <w:szCs w:val="22"/>
    </w:rPr>
  </w:style>
  <w:style w:type="paragraph" w:customStyle="1" w:styleId="af6">
    <w:name w:val="Стиль Заг"/>
    <w:basedOn w:val="40"/>
    <w:rsid w:val="00176C87"/>
    <w:pPr>
      <w:numPr>
        <w:numId w:val="59"/>
      </w:numPr>
      <w:tabs>
        <w:tab w:val="clear" w:pos="1080"/>
      </w:tabs>
      <w:spacing w:before="0" w:after="0"/>
      <w:ind w:left="567"/>
      <w:jc w:val="left"/>
    </w:pPr>
    <w:rPr>
      <w:i/>
      <w:iCs/>
      <w:sz w:val="22"/>
      <w:szCs w:val="24"/>
      <w:lang w:val="ru-RU" w:eastAsia="en-US"/>
    </w:rPr>
  </w:style>
  <w:style w:type="paragraph" w:customStyle="1" w:styleId="2ffff1">
    <w:name w:val="Стиль Заголовок2"/>
    <w:basedOn w:val="2ff9"/>
    <w:rsid w:val="00176C87"/>
    <w:pPr>
      <w:keepNext/>
      <w:spacing w:before="120" w:after="120"/>
      <w:ind w:firstLine="0"/>
      <w:jc w:val="left"/>
      <w:outlineLvl w:val="0"/>
    </w:pPr>
    <w:rPr>
      <w:b/>
      <w:iCs/>
      <w:smallCaps/>
      <w:kern w:val="28"/>
      <w:sz w:val="24"/>
      <w:szCs w:val="28"/>
    </w:rPr>
  </w:style>
  <w:style w:type="character" w:customStyle="1" w:styleId="2TimesNewRoman1">
    <w:name w:val="Стиль Заголовок 2 Знак + Times New Roman малые прописные"/>
    <w:rsid w:val="00176C87"/>
    <w:rPr>
      <w:rFonts w:ascii="Times New Roman" w:hAnsi="Times New Roman"/>
      <w:b/>
      <w:i/>
      <w:smallCaps/>
      <w:sz w:val="28"/>
    </w:rPr>
  </w:style>
  <w:style w:type="character" w:customStyle="1" w:styleId="1ffffff7">
    <w:name w:val="Стиль Заголовок 1"/>
    <w:rsid w:val="00176C87"/>
    <w:rPr>
      <w:rFonts w:ascii="Times New Roman" w:hAnsi="Times New Roman"/>
      <w:b/>
      <w:i/>
      <w:smallCaps/>
      <w:sz w:val="28"/>
    </w:rPr>
  </w:style>
  <w:style w:type="paragraph" w:customStyle="1" w:styleId="Tabr">
    <w:name w:val="Tab_r"/>
    <w:basedOn w:val="afb"/>
    <w:rsid w:val="00176C87"/>
    <w:pPr>
      <w:spacing w:before="40" w:after="240"/>
      <w:ind w:firstLine="0"/>
      <w:jc w:val="center"/>
    </w:pPr>
    <w:rPr>
      <w:rFonts w:ascii="Trebuchet MS" w:hAnsi="Trebuchet MS"/>
      <w:i/>
      <w:spacing w:val="-2"/>
      <w:w w:val="103"/>
      <w:sz w:val="24"/>
      <w:lang w:eastAsia="en-US"/>
    </w:rPr>
  </w:style>
  <w:style w:type="paragraph" w:customStyle="1" w:styleId="1ffffff8">
    <w:name w:val="Знак Знак1 Знак"/>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3110">
    <w:name w:val="Основной текст с отступом 311"/>
    <w:basedOn w:val="afb"/>
    <w:rsid w:val="00176C87"/>
    <w:pPr>
      <w:suppressAutoHyphens/>
      <w:spacing w:after="120"/>
      <w:ind w:left="283" w:firstLine="0"/>
      <w:jc w:val="left"/>
    </w:pPr>
    <w:rPr>
      <w:sz w:val="16"/>
      <w:szCs w:val="16"/>
      <w:lang w:eastAsia="ar-SA"/>
    </w:rPr>
  </w:style>
  <w:style w:type="character" w:customStyle="1" w:styleId="bt-1">
    <w:name w:val="bt-1"/>
    <w:rsid w:val="00176C87"/>
  </w:style>
  <w:style w:type="character" w:customStyle="1" w:styleId="spelle">
    <w:name w:val="spelle"/>
    <w:rsid w:val="00176C87"/>
  </w:style>
  <w:style w:type="character" w:customStyle="1" w:styleId="grame">
    <w:name w:val="grame"/>
    <w:rsid w:val="00176C87"/>
  </w:style>
  <w:style w:type="character" w:customStyle="1" w:styleId="mw-headline">
    <w:name w:val="mw-headline"/>
    <w:rsid w:val="00176C87"/>
  </w:style>
  <w:style w:type="paragraph" w:customStyle="1" w:styleId="book">
    <w:name w:val="book"/>
    <w:basedOn w:val="afb"/>
    <w:rsid w:val="00176C87"/>
    <w:pPr>
      <w:spacing w:before="100" w:beforeAutospacing="1" w:after="100" w:afterAutospacing="1"/>
      <w:ind w:firstLine="0"/>
      <w:jc w:val="left"/>
    </w:pPr>
    <w:rPr>
      <w:sz w:val="24"/>
      <w:lang w:eastAsia="ko-KR"/>
    </w:rPr>
  </w:style>
  <w:style w:type="table" w:customStyle="1" w:styleId="11f6">
    <w:name w:val="Сетка таблицы11"/>
    <w:rsid w:val="00176C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176C87"/>
    <w:pPr>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6">
    <w:name w:val="Стиль3 Знак"/>
    <w:link w:val="3ff5"/>
    <w:locked/>
    <w:rsid w:val="00176C87"/>
    <w:rPr>
      <w:b/>
      <w:i/>
      <w:sz w:val="28"/>
      <w:szCs w:val="28"/>
    </w:rPr>
  </w:style>
  <w:style w:type="paragraph" w:customStyle="1" w:styleId="affffffffffffffffffff8">
    <w:name w:val="Основной_паспорт"/>
    <w:basedOn w:val="afb"/>
    <w:link w:val="affffffffffffffffffff9"/>
    <w:rsid w:val="00176C87"/>
    <w:pPr>
      <w:shd w:val="clear" w:color="auto" w:fill="FFFFFF"/>
      <w:spacing w:line="360" w:lineRule="auto"/>
    </w:pPr>
    <w:rPr>
      <w:szCs w:val="20"/>
      <w:lang w:val="x-none" w:eastAsia="en-US"/>
    </w:rPr>
  </w:style>
  <w:style w:type="character" w:customStyle="1" w:styleId="affffffffffffffffffff9">
    <w:name w:val="Основной_паспорт Знак"/>
    <w:link w:val="affffffffffffffffffff8"/>
    <w:locked/>
    <w:rsid w:val="00176C87"/>
    <w:rPr>
      <w:sz w:val="28"/>
      <w:shd w:val="clear" w:color="auto" w:fill="FFFFFF"/>
      <w:lang w:eastAsia="en-US"/>
    </w:rPr>
  </w:style>
  <w:style w:type="table" w:customStyle="1" w:styleId="21f0">
    <w:name w:val="Таблицы21"/>
    <w:rsid w:val="00176C87"/>
    <w:pPr>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176C87"/>
    <w:rPr>
      <w:sz w:val="24"/>
    </w:rPr>
  </w:style>
  <w:style w:type="paragraph" w:customStyle="1" w:styleId="affffffffffffffffffffa">
    <w:name w:val="Содержимое таблицы"/>
    <w:basedOn w:val="afb"/>
    <w:rsid w:val="00176C87"/>
    <w:pPr>
      <w:suppressLineNumbers/>
      <w:suppressAutoHyphens/>
      <w:ind w:firstLine="0"/>
      <w:jc w:val="left"/>
    </w:pPr>
    <w:rPr>
      <w:sz w:val="20"/>
      <w:szCs w:val="20"/>
      <w:lang w:eastAsia="ar-SA"/>
    </w:rPr>
  </w:style>
  <w:style w:type="character" w:customStyle="1" w:styleId="WW8Num7z0">
    <w:name w:val="WW8Num7z0"/>
    <w:rsid w:val="00176C87"/>
    <w:rPr>
      <w:rFonts w:ascii="Symbol" w:hAnsi="Symbol"/>
      <w:sz w:val="20"/>
    </w:rPr>
  </w:style>
  <w:style w:type="paragraph" w:customStyle="1" w:styleId="Normal2">
    <w:name w:val="Normal Знак Знак"/>
    <w:rsid w:val="00176C87"/>
    <w:pPr>
      <w:spacing w:before="100" w:after="100"/>
      <w:jc w:val="both"/>
    </w:pPr>
    <w:rPr>
      <w:sz w:val="24"/>
    </w:rPr>
  </w:style>
  <w:style w:type="paragraph" w:customStyle="1" w:styleId="bt">
    <w:name w:val="Основной текст.bt"/>
    <w:basedOn w:val="afb"/>
    <w:rsid w:val="00176C87"/>
    <w:pPr>
      <w:ind w:firstLine="0"/>
      <w:jc w:val="left"/>
    </w:pPr>
    <w:rPr>
      <w:rFonts w:ascii="Arial" w:hAnsi="Arial"/>
      <w:sz w:val="26"/>
      <w:szCs w:val="20"/>
    </w:rPr>
  </w:style>
  <w:style w:type="paragraph" w:customStyle="1" w:styleId="BodyTextIndent10">
    <w:name w:val="Body Text Indent.Основной текст 1.Нумерованный список !!.Надин стиль"/>
    <w:basedOn w:val="afb"/>
    <w:rsid w:val="00176C87"/>
    <w:pPr>
      <w:spacing w:after="120"/>
    </w:pPr>
    <w:rPr>
      <w:rFonts w:ascii="Arial" w:hAnsi="Arial"/>
      <w:sz w:val="26"/>
      <w:szCs w:val="20"/>
    </w:rPr>
  </w:style>
  <w:style w:type="paragraph" w:customStyle="1" w:styleId="01-golovka">
    <w:name w:val="01-golovka"/>
    <w:basedOn w:val="afb"/>
    <w:rsid w:val="00176C87"/>
    <w:pPr>
      <w:widowControl w:val="0"/>
      <w:spacing w:before="80" w:after="80"/>
      <w:ind w:firstLine="0"/>
      <w:jc w:val="center"/>
    </w:pPr>
    <w:rPr>
      <w:rFonts w:ascii="PragmaticaC" w:hAnsi="PragmaticaC"/>
      <w:sz w:val="14"/>
      <w:szCs w:val="20"/>
    </w:rPr>
  </w:style>
  <w:style w:type="character" w:customStyle="1" w:styleId="affffffffffffffffffffb">
    <w:name w:val="номер страницы"/>
    <w:rsid w:val="00176C87"/>
  </w:style>
  <w:style w:type="paragraph" w:customStyle="1" w:styleId="TablNL">
    <w:name w:val="Tabl_N_L"/>
    <w:basedOn w:val="afb"/>
    <w:rsid w:val="00176C87"/>
    <w:pPr>
      <w:tabs>
        <w:tab w:val="left" w:pos="11907"/>
      </w:tabs>
      <w:ind w:firstLine="567"/>
      <w:jc w:val="right"/>
    </w:pPr>
    <w:rPr>
      <w:szCs w:val="20"/>
    </w:rPr>
  </w:style>
  <w:style w:type="paragraph" w:customStyle="1" w:styleId="Perechen00">
    <w:name w:val="Perechen_00"/>
    <w:basedOn w:val="afb"/>
    <w:rsid w:val="00176C87"/>
    <w:pPr>
      <w:spacing w:line="360" w:lineRule="auto"/>
      <w:ind w:left="709" w:hanging="425"/>
    </w:pPr>
    <w:rPr>
      <w:rFonts w:ascii="NTTimes/Cyrillic" w:hAnsi="NTTimes/Cyrillic"/>
      <w:sz w:val="24"/>
      <w:szCs w:val="20"/>
    </w:rPr>
  </w:style>
  <w:style w:type="paragraph" w:customStyle="1" w:styleId="Perechen01">
    <w:name w:val="Perechen_01"/>
    <w:basedOn w:val="afb"/>
    <w:rsid w:val="00176C87"/>
    <w:pPr>
      <w:spacing w:line="360" w:lineRule="auto"/>
      <w:ind w:left="567" w:hanging="283"/>
    </w:pPr>
    <w:rPr>
      <w:rFonts w:ascii="NTTimes/Cyrillic" w:hAnsi="NTTimes/Cyrillic"/>
      <w:sz w:val="24"/>
      <w:szCs w:val="20"/>
    </w:rPr>
  </w:style>
  <w:style w:type="paragraph" w:customStyle="1" w:styleId="Perechen02">
    <w:name w:val="Perechen_02"/>
    <w:basedOn w:val="afb"/>
    <w:rsid w:val="00176C87"/>
    <w:pPr>
      <w:tabs>
        <w:tab w:val="left" w:pos="7938"/>
      </w:tabs>
      <w:spacing w:line="360" w:lineRule="auto"/>
      <w:ind w:left="850" w:hanging="283"/>
    </w:pPr>
    <w:rPr>
      <w:rFonts w:ascii="NTTimes/Cyrillic" w:hAnsi="NTTimes/Cyrillic"/>
      <w:sz w:val="24"/>
      <w:szCs w:val="20"/>
    </w:rPr>
  </w:style>
  <w:style w:type="paragraph" w:customStyle="1" w:styleId="Perechenv00">
    <w:name w:val="Perechen_v_00"/>
    <w:basedOn w:val="afb"/>
    <w:rsid w:val="00176C87"/>
    <w:pPr>
      <w:spacing w:line="360" w:lineRule="auto"/>
      <w:ind w:left="851" w:hanging="284"/>
    </w:pPr>
    <w:rPr>
      <w:rFonts w:ascii="NTTimes/Cyrillic" w:hAnsi="NTTimes/Cyrillic"/>
      <w:sz w:val="24"/>
      <w:szCs w:val="20"/>
    </w:rPr>
  </w:style>
  <w:style w:type="paragraph" w:customStyle="1" w:styleId="Perechenv01">
    <w:name w:val="Perechen_v_01"/>
    <w:basedOn w:val="Perechen01"/>
    <w:rsid w:val="00176C87"/>
    <w:pPr>
      <w:ind w:left="851" w:hanging="284"/>
    </w:pPr>
  </w:style>
  <w:style w:type="paragraph" w:customStyle="1" w:styleId="Primech01">
    <w:name w:val="Primech_01"/>
    <w:basedOn w:val="afb"/>
    <w:rsid w:val="00176C87"/>
    <w:pPr>
      <w:tabs>
        <w:tab w:val="left" w:pos="720"/>
        <w:tab w:val="left" w:pos="3402"/>
      </w:tabs>
      <w:ind w:left="1701" w:hanging="1701"/>
      <w:jc w:val="left"/>
    </w:pPr>
    <w:rPr>
      <w:rFonts w:ascii="NTHelvetica/Cyrillic" w:hAnsi="NTHelvetica/Cyrillic"/>
      <w:sz w:val="20"/>
      <w:szCs w:val="20"/>
    </w:rPr>
  </w:style>
  <w:style w:type="paragraph" w:customStyle="1" w:styleId="TABTitle">
    <w:name w:val="TAB_Title"/>
    <w:basedOn w:val="afb"/>
    <w:rsid w:val="00176C87"/>
    <w:pPr>
      <w:spacing w:after="120" w:line="360" w:lineRule="auto"/>
      <w:ind w:firstLine="567"/>
      <w:jc w:val="center"/>
    </w:pPr>
    <w:rPr>
      <w:rFonts w:ascii="NTTimes/Cyrillic" w:hAnsi="NTTimes/Cyrillic"/>
      <w:b/>
      <w:sz w:val="24"/>
      <w:szCs w:val="20"/>
    </w:rPr>
  </w:style>
  <w:style w:type="paragraph" w:customStyle="1" w:styleId="TablNP">
    <w:name w:val="Tabl_N_P"/>
    <w:basedOn w:val="TablNL"/>
    <w:rsid w:val="00176C87"/>
    <w:pPr>
      <w:tabs>
        <w:tab w:val="clear" w:pos="11907"/>
        <w:tab w:val="left" w:pos="7938"/>
      </w:tabs>
    </w:pPr>
  </w:style>
  <w:style w:type="paragraph" w:customStyle="1" w:styleId="TablTit">
    <w:name w:val="Tabl_Tit"/>
    <w:basedOn w:val="afb"/>
    <w:rsid w:val="00176C87"/>
    <w:pPr>
      <w:spacing w:after="120" w:line="360" w:lineRule="auto"/>
      <w:ind w:firstLine="567"/>
      <w:jc w:val="center"/>
    </w:pPr>
    <w:rPr>
      <w:rFonts w:ascii="NTTimes/Cyrillic" w:hAnsi="NTTimes/Cyrillic"/>
      <w:b/>
      <w:sz w:val="24"/>
      <w:szCs w:val="20"/>
    </w:rPr>
  </w:style>
  <w:style w:type="paragraph" w:customStyle="1" w:styleId="Vivod00">
    <w:name w:val="Vivod_00"/>
    <w:basedOn w:val="afb"/>
    <w:rsid w:val="00176C87"/>
    <w:pPr>
      <w:spacing w:line="360" w:lineRule="auto"/>
      <w:ind w:left="284" w:hanging="284"/>
    </w:pPr>
    <w:rPr>
      <w:rFonts w:ascii="NTTimes/Cyrillic" w:hAnsi="NTTimes/Cyrillic"/>
      <w:sz w:val="24"/>
      <w:szCs w:val="20"/>
    </w:rPr>
  </w:style>
  <w:style w:type="paragraph" w:customStyle="1" w:styleId="Vivod01">
    <w:name w:val="Vivod_01"/>
    <w:basedOn w:val="Vivod00"/>
    <w:rsid w:val="00176C87"/>
    <w:pPr>
      <w:ind w:left="426" w:hanging="426"/>
    </w:pPr>
  </w:style>
  <w:style w:type="paragraph" w:customStyle="1" w:styleId="1ffffff9">
    <w:name w:val="оглавление 1"/>
    <w:basedOn w:val="afb"/>
    <w:next w:val="afb"/>
    <w:autoRedefine/>
    <w:rsid w:val="00176C87"/>
    <w:pPr>
      <w:tabs>
        <w:tab w:val="right" w:leader="dot" w:pos="9412"/>
      </w:tabs>
      <w:spacing w:before="240" w:after="120"/>
      <w:ind w:firstLine="567"/>
    </w:pPr>
    <w:rPr>
      <w:b/>
      <w:sz w:val="20"/>
      <w:szCs w:val="20"/>
    </w:rPr>
  </w:style>
  <w:style w:type="paragraph" w:customStyle="1" w:styleId="2ffff2">
    <w:name w:val="оглавление 2"/>
    <w:basedOn w:val="afb"/>
    <w:next w:val="afb"/>
    <w:autoRedefine/>
    <w:rsid w:val="00176C87"/>
    <w:pPr>
      <w:tabs>
        <w:tab w:val="right" w:leader="dot" w:pos="9412"/>
      </w:tabs>
      <w:spacing w:before="120"/>
      <w:ind w:left="240" w:firstLine="567"/>
    </w:pPr>
    <w:rPr>
      <w:i/>
      <w:sz w:val="20"/>
      <w:szCs w:val="20"/>
    </w:rPr>
  </w:style>
  <w:style w:type="paragraph" w:customStyle="1" w:styleId="5f0">
    <w:name w:val="оглавление 5"/>
    <w:basedOn w:val="afb"/>
    <w:next w:val="afb"/>
    <w:autoRedefine/>
    <w:rsid w:val="00176C87"/>
    <w:pPr>
      <w:tabs>
        <w:tab w:val="right" w:leader="dot" w:pos="9412"/>
      </w:tabs>
      <w:ind w:left="960" w:firstLine="567"/>
    </w:pPr>
    <w:rPr>
      <w:sz w:val="20"/>
      <w:szCs w:val="20"/>
    </w:rPr>
  </w:style>
  <w:style w:type="paragraph" w:customStyle="1" w:styleId="66">
    <w:name w:val="оглавление 6"/>
    <w:basedOn w:val="afb"/>
    <w:next w:val="afb"/>
    <w:autoRedefine/>
    <w:rsid w:val="00176C87"/>
    <w:pPr>
      <w:tabs>
        <w:tab w:val="right" w:leader="dot" w:pos="9412"/>
      </w:tabs>
      <w:ind w:left="1200" w:firstLine="567"/>
    </w:pPr>
    <w:rPr>
      <w:sz w:val="20"/>
      <w:szCs w:val="20"/>
    </w:rPr>
  </w:style>
  <w:style w:type="paragraph" w:customStyle="1" w:styleId="76">
    <w:name w:val="оглавление 7"/>
    <w:basedOn w:val="afb"/>
    <w:next w:val="afb"/>
    <w:autoRedefine/>
    <w:rsid w:val="00176C87"/>
    <w:pPr>
      <w:tabs>
        <w:tab w:val="right" w:leader="dot" w:pos="9412"/>
      </w:tabs>
      <w:ind w:left="1440" w:firstLine="567"/>
    </w:pPr>
    <w:rPr>
      <w:sz w:val="20"/>
      <w:szCs w:val="20"/>
    </w:rPr>
  </w:style>
  <w:style w:type="paragraph" w:customStyle="1" w:styleId="85">
    <w:name w:val="оглавление 8"/>
    <w:basedOn w:val="afb"/>
    <w:next w:val="afb"/>
    <w:autoRedefine/>
    <w:rsid w:val="00176C87"/>
    <w:pPr>
      <w:tabs>
        <w:tab w:val="right" w:leader="dot" w:pos="9412"/>
      </w:tabs>
      <w:ind w:left="1680" w:firstLine="567"/>
    </w:pPr>
    <w:rPr>
      <w:sz w:val="20"/>
      <w:szCs w:val="20"/>
    </w:rPr>
  </w:style>
  <w:style w:type="paragraph" w:customStyle="1" w:styleId="93">
    <w:name w:val="оглавление 9"/>
    <w:basedOn w:val="afb"/>
    <w:next w:val="afb"/>
    <w:autoRedefine/>
    <w:rsid w:val="00176C87"/>
    <w:pPr>
      <w:tabs>
        <w:tab w:val="right" w:leader="dot" w:pos="9412"/>
      </w:tabs>
      <w:ind w:left="1920" w:firstLine="567"/>
    </w:pPr>
    <w:rPr>
      <w:sz w:val="20"/>
      <w:szCs w:val="20"/>
    </w:rPr>
  </w:style>
  <w:style w:type="paragraph" w:customStyle="1" w:styleId="affffffffffffffffffffc">
    <w:name w:val="текст_мой"/>
    <w:basedOn w:val="afb"/>
    <w:rsid w:val="00176C87"/>
    <w:pPr>
      <w:ind w:firstLine="720"/>
    </w:pPr>
    <w:rPr>
      <w:szCs w:val="20"/>
    </w:rPr>
  </w:style>
  <w:style w:type="character" w:customStyle="1" w:styleId="affffffffffffffffffffd">
    <w:name w:val="абзац_ нумированный Знак"/>
    <w:rsid w:val="00176C87"/>
    <w:rPr>
      <w:sz w:val="28"/>
      <w:lang w:val="ru-RU" w:eastAsia="ru-RU"/>
    </w:rPr>
  </w:style>
  <w:style w:type="character" w:customStyle="1" w:styleId="WW8Num2z1">
    <w:name w:val="WW8Num2z1"/>
    <w:rsid w:val="00176C87"/>
    <w:rPr>
      <w:rFonts w:ascii="Times New Roman" w:hAnsi="Times New Roman"/>
    </w:rPr>
  </w:style>
  <w:style w:type="character" w:customStyle="1" w:styleId="3f3f3f3f3f3f3f3f3f3f3f3f3f3f3f3f3f3f3f">
    <w:name w:val="О3fс3fн3fо3fв3fн3fо3fй3f ш3fр3fи3fф3fт3f а3fб3fз3fа3fц3fа3f"/>
    <w:rsid w:val="00176C87"/>
    <w:rPr>
      <w:sz w:val="20"/>
    </w:rPr>
  </w:style>
  <w:style w:type="paragraph" w:customStyle="1" w:styleId="124">
    <w:name w:val="Стиль 12 пт"/>
    <w:basedOn w:val="afb"/>
    <w:rsid w:val="00176C87"/>
    <w:pPr>
      <w:spacing w:before="120"/>
    </w:pPr>
    <w:rPr>
      <w:sz w:val="26"/>
      <w:szCs w:val="20"/>
    </w:rPr>
  </w:style>
  <w:style w:type="paragraph" w:customStyle="1" w:styleId="Normal3">
    <w:name w:val="Стиль Normal + полужирный"/>
    <w:basedOn w:val="afb"/>
    <w:rsid w:val="00176C87"/>
    <w:pPr>
      <w:ind w:left="-113" w:right="-113" w:firstLine="0"/>
      <w:jc w:val="center"/>
    </w:pPr>
    <w:rPr>
      <w:b/>
      <w:sz w:val="20"/>
      <w:szCs w:val="20"/>
    </w:rPr>
  </w:style>
  <w:style w:type="paragraph" w:customStyle="1" w:styleId="H4">
    <w:name w:val="H4"/>
    <w:basedOn w:val="afb"/>
    <w:next w:val="afb"/>
    <w:rsid w:val="00176C87"/>
    <w:pPr>
      <w:keepNext/>
      <w:spacing w:before="100" w:after="100"/>
      <w:ind w:firstLine="0"/>
      <w:jc w:val="left"/>
      <w:outlineLvl w:val="4"/>
    </w:pPr>
    <w:rPr>
      <w:b/>
      <w:sz w:val="24"/>
      <w:szCs w:val="20"/>
    </w:rPr>
  </w:style>
  <w:style w:type="paragraph" w:customStyle="1" w:styleId="OTCHET00">
    <w:name w:val="OTCHET_00"/>
    <w:basedOn w:val="2f0"/>
    <w:rsid w:val="00176C87"/>
    <w:pPr>
      <w:tabs>
        <w:tab w:val="num" w:pos="643"/>
        <w:tab w:val="left" w:pos="720"/>
        <w:tab w:val="left" w:pos="3402"/>
      </w:tabs>
      <w:spacing w:after="0" w:line="360" w:lineRule="auto"/>
      <w:ind w:left="643"/>
    </w:pPr>
    <w:rPr>
      <w:rFonts w:ascii="NTTimes/Cyrillic" w:hAnsi="NTTimes/Cyrillic" w:cs="Times New Roman"/>
      <w:spacing w:val="0"/>
      <w:sz w:val="24"/>
      <w:lang w:eastAsia="ru-RU"/>
    </w:rPr>
  </w:style>
  <w:style w:type="paragraph" w:customStyle="1" w:styleId="227">
    <w:name w:val="Название22"/>
    <w:basedOn w:val="afb"/>
    <w:rsid w:val="00176C87"/>
    <w:pPr>
      <w:widowControl w:val="0"/>
      <w:spacing w:line="360" w:lineRule="auto"/>
      <w:ind w:firstLine="0"/>
      <w:jc w:val="center"/>
    </w:pPr>
    <w:rPr>
      <w:sz w:val="24"/>
      <w:szCs w:val="20"/>
    </w:rPr>
  </w:style>
  <w:style w:type="paragraph" w:customStyle="1" w:styleId="affffffffffffffffffffe">
    <w:name w:val="Список с балетами"/>
    <w:rsid w:val="00176C87"/>
    <w:pPr>
      <w:shd w:val="clear" w:color="auto" w:fill="FFFFFF"/>
      <w:tabs>
        <w:tab w:val="num" w:pos="680"/>
        <w:tab w:val="left" w:pos="744"/>
      </w:tabs>
      <w:autoSpaceDE w:val="0"/>
      <w:autoSpaceDN w:val="0"/>
      <w:adjustRightInd w:val="0"/>
      <w:ind w:left="754" w:hanging="357"/>
      <w:jc w:val="both"/>
      <w:outlineLvl w:val="0"/>
    </w:pPr>
    <w:rPr>
      <w:color w:val="000000"/>
      <w:kern w:val="24"/>
      <w:sz w:val="24"/>
    </w:rPr>
  </w:style>
  <w:style w:type="paragraph" w:customStyle="1" w:styleId="11f7">
    <w:name w:val="Заголовок 11"/>
    <w:basedOn w:val="afb"/>
    <w:next w:val="afb"/>
    <w:rsid w:val="00176C87"/>
    <w:pPr>
      <w:keepNext/>
      <w:widowControl w:val="0"/>
      <w:ind w:firstLine="0"/>
      <w:jc w:val="left"/>
    </w:pPr>
    <w:rPr>
      <w:szCs w:val="20"/>
    </w:rPr>
  </w:style>
  <w:style w:type="paragraph" w:customStyle="1" w:styleId="afffffffffffffffffffff">
    <w:name w:val="Подподпункт"/>
    <w:basedOn w:val="afb"/>
    <w:rsid w:val="00176C87"/>
    <w:pPr>
      <w:tabs>
        <w:tab w:val="num" w:pos="5585"/>
      </w:tabs>
      <w:ind w:firstLine="0"/>
    </w:pPr>
    <w:rPr>
      <w:sz w:val="24"/>
      <w:szCs w:val="20"/>
    </w:rPr>
  </w:style>
  <w:style w:type="character" w:styleId="afffffffffffffffffffff0">
    <w:name w:val="Intense Emphasis"/>
    <w:qFormat/>
    <w:rsid w:val="00176C87"/>
    <w:rPr>
      <w:b/>
      <w:i/>
      <w:color w:val="4F81BD"/>
    </w:rPr>
  </w:style>
  <w:style w:type="paragraph" w:styleId="afffffffffffffffffffff1">
    <w:name w:val="Intense Quote"/>
    <w:basedOn w:val="afb"/>
    <w:next w:val="afb"/>
    <w:link w:val="afffffffffffffffffffff2"/>
    <w:qFormat/>
    <w:rsid w:val="00176C87"/>
    <w:pPr>
      <w:pBdr>
        <w:bottom w:val="single" w:sz="4" w:space="4" w:color="808080"/>
      </w:pBdr>
      <w:spacing w:before="200" w:after="280"/>
      <w:ind w:left="936" w:right="936" w:firstLine="0"/>
      <w:jc w:val="left"/>
    </w:pPr>
    <w:rPr>
      <w:rFonts w:ascii="Calibri" w:hAnsi="Calibri"/>
      <w:b/>
      <w:i/>
      <w:color w:val="808080"/>
      <w:sz w:val="22"/>
      <w:szCs w:val="20"/>
      <w:lang w:val="x-none" w:eastAsia="en-US"/>
    </w:rPr>
  </w:style>
  <w:style w:type="character" w:customStyle="1" w:styleId="afffffffffffffffffffff2">
    <w:name w:val="Выделенная цитата Знак"/>
    <w:link w:val="afffffffffffffffffffff1"/>
    <w:rsid w:val="00176C87"/>
    <w:rPr>
      <w:rFonts w:ascii="Calibri" w:hAnsi="Calibri"/>
      <w:b/>
      <w:i/>
      <w:color w:val="808080"/>
      <w:sz w:val="22"/>
      <w:lang w:eastAsia="en-US"/>
    </w:rPr>
  </w:style>
  <w:style w:type="paragraph" w:customStyle="1" w:styleId="1090">
    <w:name w:val="Стиль Заголовок 1 + полужирный По левому краю Первая строка:  0.9..."/>
    <w:basedOn w:val="1a"/>
    <w:rsid w:val="00176C87"/>
    <w:pPr>
      <w:pageBreakBefore w:val="0"/>
      <w:spacing w:line="360" w:lineRule="auto"/>
      <w:ind w:firstLine="539"/>
      <w:jc w:val="left"/>
    </w:pPr>
    <w:rPr>
      <w:rFonts w:ascii="Cambria" w:hAnsi="Cambria"/>
      <w:bCs w:val="0"/>
      <w:sz w:val="32"/>
      <w:szCs w:val="20"/>
      <w:lang w:val="ru-RU" w:eastAsia="en-US"/>
    </w:rPr>
  </w:style>
  <w:style w:type="paragraph" w:customStyle="1" w:styleId="NormalVyvod">
    <w:name w:val="NormalVyvod"/>
    <w:basedOn w:val="afb"/>
    <w:rsid w:val="00176C87"/>
    <w:pPr>
      <w:tabs>
        <w:tab w:val="num" w:pos="2160"/>
      </w:tabs>
      <w:ind w:left="2160" w:hanging="180"/>
      <w:jc w:val="left"/>
    </w:pPr>
    <w:rPr>
      <w:sz w:val="24"/>
      <w:szCs w:val="20"/>
    </w:rPr>
  </w:style>
  <w:style w:type="paragraph" w:customStyle="1" w:styleId="afffffffffffffffffffff3">
    <w:name w:val="Список с балетами отступя"/>
    <w:basedOn w:val="affffffffffffffffffffe"/>
    <w:rsid w:val="00176C87"/>
    <w:pPr>
      <w:tabs>
        <w:tab w:val="clear" w:pos="680"/>
        <w:tab w:val="clear" w:pos="744"/>
        <w:tab w:val="left" w:pos="720"/>
        <w:tab w:val="num" w:pos="1571"/>
        <w:tab w:val="num" w:pos="1620"/>
      </w:tabs>
      <w:ind w:left="1620" w:hanging="360"/>
    </w:pPr>
    <w:rPr>
      <w:szCs w:val="24"/>
    </w:rPr>
  </w:style>
  <w:style w:type="paragraph" w:customStyle="1" w:styleId="21f1">
    <w:name w:val="Заголовок 21"/>
    <w:basedOn w:val="1fffa"/>
    <w:next w:val="1fffa"/>
    <w:rsid w:val="00176C87"/>
    <w:pPr>
      <w:keepNext/>
      <w:widowControl w:val="0"/>
      <w:jc w:val="right"/>
    </w:pPr>
    <w:rPr>
      <w:b/>
      <w:i/>
      <w:sz w:val="28"/>
    </w:rPr>
  </w:style>
  <w:style w:type="character" w:customStyle="1" w:styleId="1ffffffa">
    <w:name w:val="Основной шрифт абзаца1"/>
    <w:rsid w:val="00176C87"/>
  </w:style>
  <w:style w:type="paragraph" w:customStyle="1" w:styleId="1ffffffb">
    <w:name w:val="Верхний колонтитул1"/>
    <w:basedOn w:val="1fffa"/>
    <w:rsid w:val="00176C87"/>
    <w:pPr>
      <w:tabs>
        <w:tab w:val="center" w:pos="4153"/>
        <w:tab w:val="right" w:pos="8306"/>
      </w:tabs>
    </w:pPr>
    <w:rPr>
      <w:kern w:val="16"/>
      <w:sz w:val="28"/>
    </w:rPr>
  </w:style>
  <w:style w:type="character" w:customStyle="1" w:styleId="1ffffffc">
    <w:name w:val="Номер страницы1"/>
    <w:rsid w:val="00176C87"/>
  </w:style>
  <w:style w:type="paragraph" w:customStyle="1" w:styleId="1ffffffd">
    <w:name w:val="Нижний колонтитул1"/>
    <w:basedOn w:val="1fffa"/>
    <w:rsid w:val="00176C87"/>
    <w:pPr>
      <w:tabs>
        <w:tab w:val="center" w:pos="4153"/>
        <w:tab w:val="right" w:pos="8306"/>
      </w:tabs>
    </w:pPr>
    <w:rPr>
      <w:sz w:val="28"/>
    </w:rPr>
  </w:style>
  <w:style w:type="character" w:customStyle="1" w:styleId="1ffffffe">
    <w:name w:val="Знак сноски1"/>
    <w:rsid w:val="00176C87"/>
    <w:rPr>
      <w:vertAlign w:val="superscript"/>
    </w:rPr>
  </w:style>
  <w:style w:type="paragraph" w:customStyle="1" w:styleId="2ffff3">
    <w:name w:val="Текст сноски2"/>
    <w:basedOn w:val="1fffa"/>
    <w:rsid w:val="00176C87"/>
    <w:rPr>
      <w:kern w:val="16"/>
      <w:sz w:val="22"/>
    </w:rPr>
  </w:style>
  <w:style w:type="paragraph" w:customStyle="1" w:styleId="11f8">
    <w:name w:val="Основной текст11"/>
    <w:basedOn w:val="1fffa"/>
    <w:rsid w:val="00176C87"/>
    <w:pPr>
      <w:widowControl w:val="0"/>
      <w:jc w:val="center"/>
    </w:pPr>
    <w:rPr>
      <w:b/>
      <w:sz w:val="28"/>
    </w:rPr>
  </w:style>
  <w:style w:type="paragraph" w:customStyle="1" w:styleId="Iaudfb">
    <w:name w:val="Iau?.d/fb"/>
    <w:rsid w:val="00176C87"/>
    <w:pPr>
      <w:widowControl w:val="0"/>
      <w:ind w:firstLine="709"/>
      <w:jc w:val="both"/>
    </w:pPr>
    <w:rPr>
      <w:sz w:val="24"/>
    </w:rPr>
  </w:style>
  <w:style w:type="paragraph" w:customStyle="1" w:styleId="1fffffff">
    <w:name w:val="Текст1"/>
    <w:basedOn w:val="afb"/>
    <w:rsid w:val="00176C87"/>
    <w:pPr>
      <w:widowControl w:val="0"/>
      <w:ind w:firstLine="0"/>
      <w:jc w:val="left"/>
    </w:pPr>
    <w:rPr>
      <w:rFonts w:ascii="Courier New" w:hAnsi="Courier New"/>
      <w:sz w:val="20"/>
      <w:szCs w:val="20"/>
    </w:rPr>
  </w:style>
  <w:style w:type="paragraph" w:customStyle="1" w:styleId="BlockQuotation">
    <w:name w:val="Block Quotation"/>
    <w:basedOn w:val="afb"/>
    <w:rsid w:val="00176C87"/>
    <w:pPr>
      <w:widowControl w:val="0"/>
      <w:spacing w:before="120"/>
      <w:ind w:left="720" w:right="566" w:firstLine="0"/>
      <w:jc w:val="center"/>
    </w:pPr>
    <w:rPr>
      <w:b/>
      <w:szCs w:val="20"/>
    </w:rPr>
  </w:style>
  <w:style w:type="paragraph" w:customStyle="1" w:styleId="afffffffffffffffffffff4">
    <w:name w:val="Нормальный"/>
    <w:rsid w:val="00176C87"/>
    <w:pPr>
      <w:widowControl w:val="0"/>
    </w:pPr>
  </w:style>
  <w:style w:type="character" w:customStyle="1" w:styleId="afffffffffffffffffffff5">
    <w:name w:val="знак сноски"/>
    <w:rsid w:val="00176C87"/>
    <w:rPr>
      <w:vertAlign w:val="superscript"/>
    </w:rPr>
  </w:style>
  <w:style w:type="paragraph" w:customStyle="1" w:styleId="2ffff4">
    <w:name w:val="сновной текст 2"/>
    <w:basedOn w:val="afb"/>
    <w:rsid w:val="00176C87"/>
    <w:pPr>
      <w:widowControl w:val="0"/>
    </w:pPr>
    <w:rPr>
      <w:szCs w:val="20"/>
    </w:rPr>
  </w:style>
  <w:style w:type="paragraph" w:customStyle="1" w:styleId="afffffffffffffffffffff6">
    <w:name w:val="Готовый"/>
    <w:basedOn w:val="afb"/>
    <w:rsid w:val="00176C8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Courier New" w:hAnsi="Courier New"/>
      <w:sz w:val="20"/>
      <w:szCs w:val="20"/>
    </w:rPr>
  </w:style>
  <w:style w:type="paragraph" w:customStyle="1" w:styleId="4f4">
    <w:name w:val="заголовок 4"/>
    <w:basedOn w:val="afb"/>
    <w:next w:val="afb"/>
    <w:rsid w:val="00176C87"/>
    <w:pPr>
      <w:keepNext/>
      <w:ind w:firstLine="0"/>
      <w:jc w:val="center"/>
    </w:pPr>
    <w:rPr>
      <w:b/>
      <w:sz w:val="26"/>
      <w:szCs w:val="20"/>
    </w:rPr>
  </w:style>
  <w:style w:type="paragraph" w:customStyle="1" w:styleId="BodyTextIndent22">
    <w:name w:val="Body Text Indent 22"/>
    <w:basedOn w:val="afb"/>
    <w:rsid w:val="00176C87"/>
    <w:pPr>
      <w:widowControl w:val="0"/>
    </w:pPr>
    <w:rPr>
      <w:color w:val="000000"/>
      <w:szCs w:val="20"/>
    </w:rPr>
  </w:style>
  <w:style w:type="character" w:customStyle="1" w:styleId="1fffffff0">
    <w:name w:val="С1"/>
    <w:rsid w:val="00176C87"/>
    <w:rPr>
      <w:b/>
    </w:rPr>
  </w:style>
  <w:style w:type="paragraph" w:customStyle="1" w:styleId="afffffffffffffffffffff7">
    <w:name w:val="Абзац обычный"/>
    <w:basedOn w:val="afb"/>
    <w:rsid w:val="00176C87"/>
    <w:pPr>
      <w:shd w:val="clear" w:color="auto" w:fill="FFFFFF"/>
      <w:autoSpaceDE w:val="0"/>
      <w:autoSpaceDN w:val="0"/>
      <w:adjustRightInd w:val="0"/>
      <w:ind w:firstLine="397"/>
      <w:outlineLvl w:val="0"/>
    </w:pPr>
    <w:rPr>
      <w:color w:val="000000"/>
      <w:kern w:val="24"/>
      <w:sz w:val="24"/>
    </w:rPr>
  </w:style>
  <w:style w:type="paragraph" w:customStyle="1" w:styleId="afffffffffffffffffffff8">
    <w:name w:val="текст сноски Знак Знак Знак"/>
    <w:basedOn w:val="affffffffff8"/>
    <w:autoRedefine/>
    <w:rsid w:val="00176C87"/>
    <w:pPr>
      <w:keepNext/>
      <w:widowControl w:val="0"/>
      <w:ind w:firstLine="0"/>
      <w:jc w:val="right"/>
    </w:pPr>
    <w:rPr>
      <w:sz w:val="28"/>
      <w:szCs w:val="28"/>
    </w:rPr>
  </w:style>
  <w:style w:type="paragraph" w:customStyle="1" w:styleId="afffffffffffffffffffff9">
    <w:name w:val="Название рисунка ГД"/>
    <w:basedOn w:val="afb"/>
    <w:next w:val="afb"/>
    <w:autoRedefine/>
    <w:rsid w:val="00176C87"/>
    <w:pPr>
      <w:keepNext/>
      <w:spacing w:after="60"/>
      <w:ind w:firstLine="0"/>
      <w:jc w:val="center"/>
    </w:pPr>
    <w:rPr>
      <w:b/>
      <w:sz w:val="24"/>
      <w:szCs w:val="28"/>
    </w:rPr>
  </w:style>
  <w:style w:type="paragraph" w:customStyle="1" w:styleId="FR1">
    <w:name w:val="FR1"/>
    <w:rsid w:val="00176C87"/>
    <w:pPr>
      <w:widowControl w:val="0"/>
      <w:autoSpaceDE w:val="0"/>
      <w:autoSpaceDN w:val="0"/>
      <w:adjustRightInd w:val="0"/>
      <w:spacing w:before="720"/>
      <w:ind w:left="380"/>
    </w:pPr>
    <w:rPr>
      <w:noProof/>
      <w:szCs w:val="24"/>
    </w:rPr>
  </w:style>
  <w:style w:type="character" w:customStyle="1" w:styleId="afffffffffffffffffffffa">
    <w:name w:val="Абзац обычный Знак"/>
    <w:rsid w:val="00176C87"/>
    <w:rPr>
      <w:color w:val="000000"/>
      <w:kern w:val="24"/>
      <w:sz w:val="24"/>
      <w:lang w:val="ru-RU" w:eastAsia="ru-RU"/>
    </w:rPr>
  </w:style>
  <w:style w:type="paragraph" w:customStyle="1" w:styleId="afffffffffffffffffffffb">
    <w:name w:val="ячейка"/>
    <w:basedOn w:val="afb"/>
    <w:rsid w:val="00176C87"/>
    <w:pPr>
      <w:framePr w:hSpace="180" w:wrap="around" w:vAnchor="text" w:hAnchor="margin" w:xAlign="center" w:y="158"/>
      <w:tabs>
        <w:tab w:val="num" w:pos="1260"/>
      </w:tabs>
      <w:ind w:left="1260" w:hanging="360"/>
      <w:jc w:val="left"/>
    </w:pPr>
    <w:rPr>
      <w:rFonts w:ascii="Verdana" w:hAnsi="Verdana"/>
      <w:sz w:val="22"/>
      <w:szCs w:val="22"/>
    </w:rPr>
  </w:style>
  <w:style w:type="paragraph" w:customStyle="1" w:styleId="Text0">
    <w:name w:val="Text"/>
    <w:basedOn w:val="afb"/>
    <w:rsid w:val="00176C87"/>
    <w:pPr>
      <w:spacing w:before="60"/>
      <w:ind w:firstLine="720"/>
    </w:pPr>
    <w:rPr>
      <w:sz w:val="24"/>
    </w:rPr>
  </w:style>
  <w:style w:type="paragraph" w:customStyle="1" w:styleId="afffffffffffffffffffffc">
    <w:name w:val="ячейка вправо"/>
    <w:basedOn w:val="afb"/>
    <w:rsid w:val="00176C87"/>
    <w:pPr>
      <w:shd w:val="clear" w:color="auto" w:fill="FFFFFF"/>
      <w:autoSpaceDE w:val="0"/>
      <w:autoSpaceDN w:val="0"/>
      <w:adjustRightInd w:val="0"/>
      <w:ind w:firstLine="0"/>
      <w:jc w:val="right"/>
    </w:pPr>
    <w:rPr>
      <w:rFonts w:ascii="Verdana" w:hAnsi="Verdana"/>
      <w:i/>
      <w:iCs/>
      <w:color w:val="000000"/>
      <w:sz w:val="20"/>
      <w:szCs w:val="20"/>
    </w:rPr>
  </w:style>
  <w:style w:type="paragraph" w:customStyle="1" w:styleId="afffffffffffffffffffffd">
    <w:name w:val="Знак Знак Знак Знак Знак Знак Знак Знак Знак"/>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afffffffffffffffffffffe">
    <w:name w:val="Знак Знак Знак Знак Знак Знак Знак Знак Знак Знак"/>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Main">
    <w:name w:val="Main"/>
    <w:rsid w:val="00176C87"/>
    <w:pPr>
      <w:widowControl w:val="0"/>
      <w:spacing w:line="360" w:lineRule="auto"/>
      <w:ind w:firstLine="709"/>
      <w:jc w:val="both"/>
    </w:pPr>
    <w:rPr>
      <w:sz w:val="24"/>
    </w:rPr>
  </w:style>
  <w:style w:type="paragraph" w:customStyle="1" w:styleId="2ffff5">
    <w:name w:val="???????? ????? 2"/>
    <w:basedOn w:val="afb"/>
    <w:rsid w:val="00176C87"/>
    <w:pPr>
      <w:ind w:firstLine="0"/>
      <w:jc w:val="left"/>
    </w:pPr>
    <w:rPr>
      <w:szCs w:val="20"/>
    </w:rPr>
  </w:style>
  <w:style w:type="paragraph" w:customStyle="1" w:styleId="p8">
    <w:name w:val="p8"/>
    <w:basedOn w:val="afb"/>
    <w:rsid w:val="00176C87"/>
    <w:pPr>
      <w:ind w:firstLine="225"/>
    </w:pPr>
    <w:rPr>
      <w:sz w:val="24"/>
    </w:rPr>
  </w:style>
  <w:style w:type="character" w:customStyle="1" w:styleId="t21">
    <w:name w:val="t21"/>
    <w:rsid w:val="00176C87"/>
    <w:rPr>
      <w:rFonts w:ascii="Times New Roman" w:hAnsi="Times New Roman"/>
      <w:color w:val="884706"/>
      <w:sz w:val="24"/>
    </w:rPr>
  </w:style>
  <w:style w:type="character" w:customStyle="1" w:styleId="94">
    <w:name w:val="Знак Знак9"/>
    <w:rsid w:val="00176C87"/>
    <w:rPr>
      <w:b/>
      <w:i/>
      <w:sz w:val="26"/>
      <w:lang w:val="ru-RU" w:eastAsia="ru-RU"/>
    </w:rPr>
  </w:style>
  <w:style w:type="paragraph" w:customStyle="1" w:styleId="1411">
    <w:name w:val="Стиль 14 пт По ширине Первая строка:  1 см"/>
    <w:basedOn w:val="afb"/>
    <w:rsid w:val="00176C87"/>
    <w:pPr>
      <w:ind w:firstLine="851"/>
    </w:pPr>
    <w:rPr>
      <w:szCs w:val="20"/>
    </w:rPr>
  </w:style>
  <w:style w:type="paragraph" w:customStyle="1" w:styleId="affffffffffffffffffffff">
    <w:name w:val="Стиль Основной текст + По правому краю"/>
    <w:basedOn w:val="affffb"/>
    <w:rsid w:val="00176C87"/>
    <w:pPr>
      <w:spacing w:after="0"/>
      <w:ind w:firstLine="851"/>
      <w:jc w:val="right"/>
    </w:pPr>
    <w:rPr>
      <w:szCs w:val="20"/>
      <w:lang w:val="ru-RU" w:eastAsia="ru-RU"/>
    </w:rPr>
  </w:style>
  <w:style w:type="character" w:customStyle="1" w:styleId="affffffffffffffffffffff0">
    <w:name w:val="рис Знак Знак"/>
    <w:locked/>
    <w:rsid w:val="00176C87"/>
    <w:rPr>
      <w:sz w:val="28"/>
    </w:rPr>
  </w:style>
  <w:style w:type="paragraph" w:customStyle="1" w:styleId="affffffffffffffffffffff1">
    <w:name w:val="Нв"/>
    <w:basedOn w:val="affffb"/>
    <w:rsid w:val="00176C87"/>
    <w:pPr>
      <w:spacing w:after="0"/>
      <w:ind w:firstLine="0"/>
      <w:jc w:val="center"/>
    </w:pPr>
    <w:rPr>
      <w:szCs w:val="20"/>
      <w:lang w:val="ru-RU" w:eastAsia="ru-RU"/>
    </w:rPr>
  </w:style>
  <w:style w:type="paragraph" w:customStyle="1" w:styleId="1fffffff1">
    <w:name w:val="Стиль Загол 1"/>
    <w:basedOn w:val="1a"/>
    <w:rsid w:val="00176C87"/>
    <w:pPr>
      <w:spacing w:line="360" w:lineRule="auto"/>
      <w:jc w:val="both"/>
    </w:pPr>
    <w:rPr>
      <w:rFonts w:ascii="Cambria" w:hAnsi="Cambria"/>
      <w:bCs w:val="0"/>
      <w:kern w:val="28"/>
      <w:sz w:val="22"/>
      <w:szCs w:val="22"/>
      <w:lang w:val="ru-RU" w:eastAsia="en-US"/>
    </w:rPr>
  </w:style>
  <w:style w:type="paragraph" w:customStyle="1" w:styleId="jcy">
    <w:name w:val="jcy"/>
    <w:basedOn w:val="affff7"/>
    <w:rsid w:val="00176C87"/>
    <w:pPr>
      <w:tabs>
        <w:tab w:val="num" w:pos="1287"/>
      </w:tabs>
      <w:spacing w:after="0"/>
      <w:ind w:left="1287" w:hanging="360"/>
    </w:pPr>
    <w:rPr>
      <w:szCs w:val="20"/>
    </w:rPr>
  </w:style>
  <w:style w:type="character" w:customStyle="1" w:styleId="02">
    <w:name w:val="Стиль 0 пт Черный Узор: Нет (Черный) Граница: : (Без границ)"/>
    <w:rsid w:val="00176C87"/>
    <w:rPr>
      <w:color w:val="000000"/>
      <w:w w:val="0"/>
      <w:sz w:val="28"/>
      <w:u w:color="000000"/>
      <w:bdr w:val="none" w:sz="0" w:space="0" w:color="000000"/>
      <w:shd w:val="clear" w:color="000000" w:fill="000000"/>
    </w:rPr>
  </w:style>
  <w:style w:type="paragraph" w:customStyle="1" w:styleId="affffffffffffffffffffff2">
    <w:name w:val="Сон"/>
    <w:basedOn w:val="37"/>
    <w:rsid w:val="00176C87"/>
    <w:pPr>
      <w:ind w:firstLine="567"/>
    </w:pPr>
    <w:rPr>
      <w:sz w:val="28"/>
      <w:szCs w:val="28"/>
    </w:rPr>
  </w:style>
  <w:style w:type="paragraph" w:customStyle="1" w:styleId="affffffffffffffffffffff3">
    <w:name w:val="Краткий обратный адрес"/>
    <w:basedOn w:val="afb"/>
    <w:rsid w:val="00176C87"/>
    <w:pPr>
      <w:ind w:firstLine="0"/>
      <w:jc w:val="left"/>
    </w:pPr>
    <w:rPr>
      <w:szCs w:val="20"/>
    </w:rPr>
  </w:style>
  <w:style w:type="paragraph" w:customStyle="1" w:styleId="affffffffffffffffffffff4">
    <w:name w:val="внутри табл"/>
    <w:basedOn w:val="afb"/>
    <w:link w:val="affffffffffffffffffffff5"/>
    <w:rsid w:val="00176C87"/>
    <w:pPr>
      <w:ind w:firstLine="851"/>
      <w:jc w:val="center"/>
    </w:pPr>
    <w:rPr>
      <w:szCs w:val="20"/>
      <w:lang w:val="x-none" w:eastAsia="en-US"/>
    </w:rPr>
  </w:style>
  <w:style w:type="character" w:customStyle="1" w:styleId="affffffffffffffffffffff5">
    <w:name w:val="внутри табл Знак"/>
    <w:link w:val="affffffffffffffffffffff4"/>
    <w:locked/>
    <w:rsid w:val="00176C87"/>
    <w:rPr>
      <w:sz w:val="28"/>
      <w:lang w:eastAsia="en-US"/>
    </w:rPr>
  </w:style>
  <w:style w:type="paragraph" w:customStyle="1" w:styleId="affffffffffffffffffffff6">
    <w:name w:val="Основнъ"/>
    <w:basedOn w:val="affffa"/>
    <w:rsid w:val="00176C87"/>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fb"/>
    <w:rsid w:val="00176C87"/>
    <w:pPr>
      <w:spacing w:after="0"/>
      <w:ind w:firstLine="851"/>
    </w:pPr>
    <w:rPr>
      <w:sz w:val="22"/>
      <w:szCs w:val="22"/>
      <w:lang w:val="ru-RU" w:eastAsia="ru-RU"/>
    </w:rPr>
  </w:style>
  <w:style w:type="paragraph" w:customStyle="1" w:styleId="11f9">
    <w:name w:val="Текст11"/>
    <w:basedOn w:val="afb"/>
    <w:rsid w:val="00176C87"/>
    <w:pPr>
      <w:suppressAutoHyphens/>
      <w:ind w:firstLine="0"/>
      <w:jc w:val="left"/>
    </w:pPr>
    <w:rPr>
      <w:rFonts w:ascii="Courier New" w:hAnsi="Courier New" w:cs="Courier New"/>
      <w:sz w:val="20"/>
      <w:szCs w:val="20"/>
      <w:lang w:eastAsia="ar-SA"/>
    </w:rPr>
  </w:style>
  <w:style w:type="paragraph" w:customStyle="1" w:styleId="2112">
    <w:name w:val="Основной текст с отступом 211"/>
    <w:basedOn w:val="afb"/>
    <w:rsid w:val="00176C87"/>
    <w:pPr>
      <w:suppressAutoHyphens/>
      <w:ind w:firstLine="567"/>
      <w:jc w:val="left"/>
    </w:pPr>
    <w:rPr>
      <w:szCs w:val="20"/>
      <w:lang w:eastAsia="ar-SA"/>
    </w:rPr>
  </w:style>
  <w:style w:type="paragraph" w:customStyle="1" w:styleId="3111">
    <w:name w:val="Основной текст 311"/>
    <w:basedOn w:val="afb"/>
    <w:rsid w:val="00176C87"/>
    <w:pPr>
      <w:suppressAutoHyphens/>
      <w:ind w:firstLine="0"/>
    </w:pPr>
    <w:rPr>
      <w:sz w:val="20"/>
      <w:szCs w:val="20"/>
      <w:lang w:eastAsia="ar-SA"/>
    </w:rPr>
  </w:style>
  <w:style w:type="table" w:customStyle="1" w:styleId="Calendar1">
    <w:name w:val="Calendar 1"/>
    <w:qFormat/>
    <w:rsid w:val="00176C87"/>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176C87"/>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21f2">
    <w:name w:val="Сетка таблицы21"/>
    <w:rsid w:val="00176C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fffffffb">
    <w:name w:val="Мал_маркер Знак Знак"/>
    <w:link w:val="afffffffffffffffa"/>
    <w:locked/>
    <w:rsid w:val="00176C87"/>
    <w:rPr>
      <w:szCs w:val="24"/>
    </w:rPr>
  </w:style>
  <w:style w:type="paragraph" w:customStyle="1" w:styleId="affffffffffffffffffffff7">
    <w:name w:val="Стиль"/>
    <w:rsid w:val="00176C87"/>
    <w:pPr>
      <w:overflowPunct w:val="0"/>
      <w:autoSpaceDE w:val="0"/>
      <w:autoSpaceDN w:val="0"/>
      <w:adjustRightInd w:val="0"/>
      <w:textAlignment w:val="baseline"/>
    </w:pPr>
  </w:style>
  <w:style w:type="paragraph" w:customStyle="1" w:styleId="Noeeu1">
    <w:name w:val="Noeeu1"/>
    <w:basedOn w:val="afb"/>
    <w:rsid w:val="00176C87"/>
    <w:pPr>
      <w:spacing w:line="360" w:lineRule="auto"/>
    </w:pPr>
    <w:rPr>
      <w:szCs w:val="28"/>
    </w:rPr>
  </w:style>
  <w:style w:type="character" w:customStyle="1" w:styleId="affffffffffffffffffffff8">
    <w:name w:val="Стиль РПС + полужирный курсив Знак"/>
    <w:rsid w:val="00176C87"/>
    <w:rPr>
      <w:sz w:val="28"/>
    </w:rPr>
  </w:style>
  <w:style w:type="paragraph" w:customStyle="1" w:styleId="Normal10-022">
    <w:name w:val="Стиль Normal + 10 пт полужирный По центру Слева:  -02 см Справ...2"/>
    <w:basedOn w:val="1fffa"/>
    <w:rsid w:val="00176C87"/>
    <w:pPr>
      <w:snapToGrid w:val="0"/>
      <w:ind w:left="-113" w:right="-113"/>
      <w:jc w:val="center"/>
    </w:pPr>
    <w:rPr>
      <w:b/>
      <w:bCs/>
      <w:sz w:val="22"/>
    </w:rPr>
  </w:style>
  <w:style w:type="paragraph" w:customStyle="1" w:styleId="5Arial">
    <w:name w:val="Стиль Заголовок 5 + Arial"/>
    <w:basedOn w:val="5"/>
    <w:rsid w:val="00176C87"/>
    <w:pPr>
      <w:keepNext/>
      <w:widowControl w:val="0"/>
      <w:autoSpaceDE w:val="0"/>
      <w:autoSpaceDN w:val="0"/>
      <w:adjustRightInd w:val="0"/>
      <w:spacing w:before="360"/>
      <w:jc w:val="left"/>
    </w:pPr>
    <w:rPr>
      <w:rFonts w:ascii="Arial" w:hAnsi="Arial"/>
      <w:i w:val="0"/>
      <w:iCs w:val="0"/>
      <w:lang w:val="ru-RU" w:eastAsia="ru-RU"/>
    </w:rPr>
  </w:style>
  <w:style w:type="paragraph" w:customStyle="1" w:styleId="affffffffffffffffffffff9">
    <w:name w:val="Подлежащее таблицы"/>
    <w:basedOn w:val="afb"/>
    <w:rsid w:val="00176C87"/>
    <w:pPr>
      <w:spacing w:before="120" w:line="240" w:lineRule="exact"/>
      <w:ind w:left="113" w:hanging="113"/>
    </w:pPr>
    <w:rPr>
      <w:rFonts w:ascii="Arial" w:hAnsi="Arial"/>
      <w:sz w:val="20"/>
      <w:szCs w:val="20"/>
    </w:rPr>
  </w:style>
  <w:style w:type="paragraph" w:customStyle="1" w:styleId="affffffffffffffffffffffa">
    <w:name w:val="лист"/>
    <w:basedOn w:val="afb"/>
    <w:rsid w:val="00176C87"/>
    <w:pPr>
      <w:spacing w:before="120"/>
      <w:ind w:firstLine="720"/>
    </w:pPr>
    <w:rPr>
      <w:sz w:val="26"/>
      <w:szCs w:val="20"/>
    </w:rPr>
  </w:style>
  <w:style w:type="paragraph" w:customStyle="1" w:styleId="affffffffffffffffffffffb">
    <w:name w:val="Единицы"/>
    <w:basedOn w:val="afb"/>
    <w:rsid w:val="00176C87"/>
    <w:pPr>
      <w:keepNext/>
      <w:spacing w:before="120" w:after="60"/>
      <w:jc w:val="center"/>
    </w:pPr>
    <w:rPr>
      <w:rFonts w:ascii="Arial" w:hAnsi="Arial"/>
      <w:sz w:val="22"/>
      <w:szCs w:val="20"/>
    </w:rPr>
  </w:style>
  <w:style w:type="paragraph" w:customStyle="1" w:styleId="affffffffffffffffffffffc">
    <w:name w:val="название таблицы"/>
    <w:basedOn w:val="afb"/>
    <w:rsid w:val="00176C87"/>
    <w:pPr>
      <w:spacing w:before="120"/>
      <w:jc w:val="right"/>
    </w:pPr>
    <w:rPr>
      <w:b/>
      <w:sz w:val="26"/>
      <w:szCs w:val="28"/>
    </w:rPr>
  </w:style>
  <w:style w:type="paragraph" w:customStyle="1" w:styleId="1fffffff2">
    <w:name w:val="Приложение1"/>
    <w:basedOn w:val="afb"/>
    <w:rsid w:val="00176C87"/>
    <w:pPr>
      <w:spacing w:before="120"/>
      <w:jc w:val="center"/>
    </w:pPr>
    <w:rPr>
      <w:b/>
      <w:bCs/>
      <w:caps/>
      <w:sz w:val="22"/>
      <w:szCs w:val="28"/>
    </w:rPr>
  </w:style>
  <w:style w:type="paragraph" w:customStyle="1" w:styleId="1fffffff3">
    <w:name w:val="Список1"/>
    <w:basedOn w:val="afb"/>
    <w:rsid w:val="00176C87"/>
    <w:pPr>
      <w:tabs>
        <w:tab w:val="num" w:pos="360"/>
      </w:tabs>
      <w:spacing w:before="120"/>
    </w:pPr>
    <w:rPr>
      <w:sz w:val="26"/>
    </w:rPr>
  </w:style>
  <w:style w:type="paragraph" w:customStyle="1" w:styleId="1fffffff4">
    <w:name w:val="Стиль Название объекта + По центру1"/>
    <w:basedOn w:val="affff1"/>
    <w:rsid w:val="00176C87"/>
    <w:pPr>
      <w:ind w:firstLine="0"/>
      <w:jc w:val="center"/>
      <w:outlineLvl w:val="4"/>
    </w:pPr>
    <w:rPr>
      <w:b w:val="0"/>
      <w:bCs w:val="0"/>
      <w:sz w:val="26"/>
      <w:lang w:val="ru-RU" w:eastAsia="ru-RU"/>
    </w:rPr>
  </w:style>
  <w:style w:type="paragraph" w:customStyle="1" w:styleId="affffffffffffffffffffffd">
    <w:name w:val="рисунок"/>
    <w:basedOn w:val="afb"/>
    <w:rsid w:val="00176C87"/>
    <w:pPr>
      <w:spacing w:before="120" w:line="360" w:lineRule="auto"/>
      <w:ind w:firstLine="567"/>
    </w:pPr>
    <w:rPr>
      <w:b/>
      <w:bCs/>
      <w:sz w:val="26"/>
    </w:rPr>
  </w:style>
  <w:style w:type="paragraph" w:customStyle="1" w:styleId="affffffffffffffffffffffe">
    <w:name w:val="Обычный заголовок"/>
    <w:basedOn w:val="afb"/>
    <w:rsid w:val="00176C87"/>
    <w:pPr>
      <w:autoSpaceDE w:val="0"/>
      <w:autoSpaceDN w:val="0"/>
      <w:spacing w:before="120"/>
    </w:pPr>
    <w:rPr>
      <w:caps/>
      <w:sz w:val="26"/>
    </w:rPr>
  </w:style>
  <w:style w:type="paragraph" w:customStyle="1" w:styleId="2ffff6">
    <w:name w:val="Стиль Заголовок 2 + не малые прописные"/>
    <w:basedOn w:val="25"/>
    <w:autoRedefine/>
    <w:rsid w:val="00176C87"/>
    <w:pPr>
      <w:keepLines/>
      <w:widowControl w:val="0"/>
      <w:spacing w:before="480" w:after="120"/>
      <w:ind w:left="2352" w:hanging="432"/>
    </w:pPr>
    <w:rPr>
      <w:i/>
      <w:iCs w:val="0"/>
      <w:sz w:val="24"/>
      <w:szCs w:val="24"/>
      <w:lang w:val="ru-RU" w:eastAsia="en-US"/>
    </w:rPr>
  </w:style>
  <w:style w:type="paragraph" w:customStyle="1" w:styleId="2ffff7">
    <w:name w:val="Стиль Название объекта + По центру2"/>
    <w:basedOn w:val="affff1"/>
    <w:rsid w:val="00176C87"/>
    <w:pPr>
      <w:spacing w:before="240" w:after="120"/>
      <w:ind w:firstLine="0"/>
      <w:jc w:val="center"/>
      <w:outlineLvl w:val="4"/>
    </w:pPr>
    <w:rPr>
      <w:b w:val="0"/>
      <w:bCs w:val="0"/>
      <w:sz w:val="26"/>
      <w:lang w:val="ru-RU" w:eastAsia="ru-RU"/>
    </w:rPr>
  </w:style>
  <w:style w:type="paragraph" w:customStyle="1" w:styleId="afffffffffffffffffffffff">
    <w:name w:val="Стиль Название объекта + По центру"/>
    <w:basedOn w:val="6"/>
    <w:rsid w:val="00176C87"/>
    <w:pPr>
      <w:spacing w:before="120"/>
      <w:jc w:val="left"/>
    </w:pPr>
    <w:rPr>
      <w:rFonts w:ascii="Arial" w:hAnsi="Arial"/>
      <w:b w:val="0"/>
      <w:i/>
      <w:sz w:val="26"/>
      <w:lang w:val="ru-RU" w:eastAsia="en-US"/>
    </w:rPr>
  </w:style>
  <w:style w:type="character" w:customStyle="1" w:styleId="149">
    <w:name w:val="Стиль 14 пт курсив"/>
    <w:rsid w:val="00176C87"/>
    <w:rPr>
      <w:i/>
      <w:sz w:val="26"/>
    </w:rPr>
  </w:style>
  <w:style w:type="paragraph" w:customStyle="1" w:styleId="Normal100">
    <w:name w:val="Стиль Normal + 10 пт полужирный По центру"/>
    <w:basedOn w:val="1fffa"/>
    <w:rsid w:val="00176C87"/>
    <w:pPr>
      <w:ind w:left="-113" w:right="-113"/>
      <w:jc w:val="center"/>
    </w:pPr>
    <w:rPr>
      <w:b/>
      <w:bCs/>
      <w:sz w:val="22"/>
    </w:rPr>
  </w:style>
  <w:style w:type="character" w:customStyle="1" w:styleId="11fa">
    <w:name w:val="Заголовок 1 Знак Знак1"/>
    <w:rsid w:val="00176C87"/>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b"/>
    <w:rsid w:val="00176C87"/>
    <w:pPr>
      <w:ind w:left="-113" w:right="-113" w:firstLine="0"/>
      <w:jc w:val="center"/>
    </w:pPr>
    <w:rPr>
      <w:b/>
      <w:bCs/>
      <w:sz w:val="20"/>
      <w:szCs w:val="20"/>
    </w:rPr>
  </w:style>
  <w:style w:type="paragraph" w:customStyle="1" w:styleId="atabl2">
    <w:name w:val="atabl2"/>
    <w:basedOn w:val="25"/>
    <w:rsid w:val="00176C87"/>
    <w:pPr>
      <w:keepNext w:val="0"/>
      <w:tabs>
        <w:tab w:val="left" w:pos="567"/>
      </w:tabs>
      <w:spacing w:before="40" w:after="80"/>
    </w:pPr>
    <w:rPr>
      <w:rFonts w:ascii="SchoolBookCTT" w:hAnsi="SchoolBookCTT"/>
      <w:i/>
      <w:iCs w:val="0"/>
      <w:sz w:val="18"/>
      <w:szCs w:val="20"/>
      <w:lang w:val="ru-RU" w:eastAsia="en-US"/>
    </w:rPr>
  </w:style>
  <w:style w:type="paragraph" w:customStyle="1" w:styleId="atabl3">
    <w:name w:val="atabl3"/>
    <w:basedOn w:val="afb"/>
    <w:rsid w:val="00176C87"/>
    <w:pPr>
      <w:tabs>
        <w:tab w:val="left" w:pos="567"/>
      </w:tabs>
      <w:ind w:left="57" w:right="57" w:firstLine="0"/>
      <w:jc w:val="center"/>
    </w:pPr>
    <w:rPr>
      <w:rFonts w:ascii="SchoolBookCTT" w:hAnsi="SchoolBookCTT"/>
      <w:sz w:val="16"/>
      <w:szCs w:val="20"/>
    </w:rPr>
  </w:style>
  <w:style w:type="paragraph" w:customStyle="1" w:styleId="atabl4">
    <w:name w:val="atabl4"/>
    <w:basedOn w:val="atabl3"/>
    <w:rsid w:val="00176C87"/>
    <w:pPr>
      <w:jc w:val="left"/>
    </w:pPr>
  </w:style>
  <w:style w:type="character" w:customStyle="1" w:styleId="2ffff8">
    <w:name w:val="Стиль ОсновнойРПС2 Знак"/>
    <w:rsid w:val="00176C87"/>
    <w:rPr>
      <w:b/>
      <w:i/>
      <w:sz w:val="28"/>
      <w:lang w:val="ru-RU" w:eastAsia="ru-RU"/>
    </w:rPr>
  </w:style>
  <w:style w:type="paragraph" w:customStyle="1" w:styleId="10-021">
    <w:name w:val="Стиль 10 пт полужирный По центру Слева:  -02 см Первая строка:...1"/>
    <w:basedOn w:val="afb"/>
    <w:rsid w:val="00176C87"/>
    <w:pPr>
      <w:widowControl w:val="0"/>
      <w:autoSpaceDE w:val="0"/>
      <w:autoSpaceDN w:val="0"/>
      <w:adjustRightInd w:val="0"/>
      <w:ind w:left="-113" w:right="-113" w:firstLine="0"/>
      <w:jc w:val="center"/>
    </w:pPr>
    <w:rPr>
      <w:b/>
      <w:bCs/>
      <w:sz w:val="20"/>
      <w:szCs w:val="20"/>
    </w:rPr>
  </w:style>
  <w:style w:type="character" w:customStyle="1" w:styleId="Normal10-0220">
    <w:name w:val="Стиль Normal + 10 пт полужирный По центру Слева:  -02 см Справ...2 Знак"/>
    <w:rsid w:val="00176C87"/>
    <w:rPr>
      <w:b/>
      <w:sz w:val="24"/>
      <w:lang w:val="ru-RU" w:eastAsia="ru-RU"/>
    </w:rPr>
  </w:style>
  <w:style w:type="paragraph" w:customStyle="1" w:styleId="Normal101">
    <w:name w:val="Стиль Normal + 10 пт полужирный По центру1"/>
    <w:basedOn w:val="1fffa"/>
    <w:rsid w:val="00176C87"/>
    <w:pPr>
      <w:jc w:val="center"/>
    </w:pPr>
    <w:rPr>
      <w:b/>
      <w:bCs/>
      <w:sz w:val="22"/>
    </w:rPr>
  </w:style>
  <w:style w:type="paragraph" w:customStyle="1" w:styleId="03">
    <w:name w:val="Стиль Название объекта + Перед:  0 пт"/>
    <w:basedOn w:val="affff1"/>
    <w:next w:val="6"/>
    <w:rsid w:val="00176C87"/>
    <w:pPr>
      <w:widowControl w:val="0"/>
      <w:autoSpaceDE w:val="0"/>
      <w:autoSpaceDN w:val="0"/>
      <w:adjustRightInd w:val="0"/>
      <w:spacing w:before="120" w:after="60"/>
      <w:ind w:firstLine="0"/>
      <w:jc w:val="left"/>
      <w:outlineLvl w:val="5"/>
    </w:pPr>
    <w:rPr>
      <w:b w:val="0"/>
      <w:bCs w:val="0"/>
      <w:sz w:val="26"/>
      <w:lang w:val="ru-RU" w:eastAsia="ru-RU"/>
    </w:rPr>
  </w:style>
  <w:style w:type="paragraph" w:customStyle="1" w:styleId="Normal4">
    <w:name w:val="Стиль Стиль Normal + + Черный"/>
    <w:basedOn w:val="afb"/>
    <w:rsid w:val="00176C87"/>
    <w:pPr>
      <w:ind w:firstLine="0"/>
      <w:jc w:val="left"/>
    </w:pPr>
    <w:rPr>
      <w:color w:val="000000"/>
      <w:sz w:val="22"/>
      <w:szCs w:val="20"/>
    </w:rPr>
  </w:style>
  <w:style w:type="character" w:customStyle="1" w:styleId="31a">
    <w:name w:val="Заголовок 3 Знак Знак1"/>
    <w:rsid w:val="00176C87"/>
    <w:rPr>
      <w:rFonts w:ascii="Arial" w:hAnsi="Arial"/>
      <w:b/>
      <w:sz w:val="26"/>
      <w:lang w:val="ru-RU" w:eastAsia="ru-RU"/>
    </w:rPr>
  </w:style>
  <w:style w:type="paragraph" w:customStyle="1" w:styleId="afffffffffffffffffffffff0">
    <w:name w:val="Список_БК"/>
    <w:basedOn w:val="afb"/>
    <w:rsid w:val="00176C87"/>
    <w:pPr>
      <w:tabs>
        <w:tab w:val="num" w:pos="720"/>
      </w:tabs>
      <w:ind w:firstLine="357"/>
    </w:pPr>
    <w:rPr>
      <w:sz w:val="24"/>
    </w:rPr>
  </w:style>
  <w:style w:type="paragraph" w:customStyle="1" w:styleId="10-02">
    <w:name w:val="Стиль 10 пт полужирный По центру Слева:  -02 см Первая строка:..."/>
    <w:basedOn w:val="afb"/>
    <w:rsid w:val="00176C87"/>
    <w:pPr>
      <w:ind w:left="-113" w:right="-113" w:firstLine="0"/>
      <w:jc w:val="center"/>
    </w:pPr>
    <w:rPr>
      <w:b/>
      <w:bCs/>
      <w:sz w:val="20"/>
      <w:szCs w:val="20"/>
    </w:rPr>
  </w:style>
  <w:style w:type="paragraph" w:customStyle="1" w:styleId="4f5">
    <w:name w:val="Заголовок 4 + курсив"/>
    <w:basedOn w:val="32"/>
    <w:rsid w:val="00176C87"/>
    <w:pPr>
      <w:tabs>
        <w:tab w:val="num" w:pos="1800"/>
      </w:tabs>
      <w:spacing w:before="360" w:after="60"/>
      <w:ind w:left="1728" w:hanging="648"/>
    </w:pPr>
    <w:rPr>
      <w:i w:val="0"/>
      <w:lang w:val="ru-RU" w:eastAsia="en-US"/>
    </w:rPr>
  </w:style>
  <w:style w:type="paragraph" w:customStyle="1" w:styleId="14-">
    <w:name w:val="осн.14-отчет"/>
    <w:basedOn w:val="afb"/>
    <w:rsid w:val="00176C87"/>
    <w:pPr>
      <w:spacing w:after="120"/>
      <w:ind w:firstLine="720"/>
    </w:pPr>
    <w:rPr>
      <w:szCs w:val="20"/>
    </w:rPr>
  </w:style>
  <w:style w:type="paragraph" w:customStyle="1" w:styleId="Normal10-021">
    <w:name w:val="Стиль Normal + 10 пт полужирный По центру Слева:  -02 см Справ..."/>
    <w:basedOn w:val="1fffa"/>
    <w:rsid w:val="00176C87"/>
    <w:pPr>
      <w:ind w:left="-113" w:right="-113"/>
      <w:jc w:val="center"/>
    </w:pPr>
    <w:rPr>
      <w:b/>
      <w:bCs/>
      <w:sz w:val="22"/>
    </w:rPr>
  </w:style>
  <w:style w:type="paragraph" w:customStyle="1" w:styleId="360">
    <w:name w:val="Стиль Заголовок 3 + Перед:  6 пт"/>
    <w:basedOn w:val="32"/>
    <w:rsid w:val="00176C87"/>
    <w:pPr>
      <w:widowControl w:val="0"/>
      <w:numPr>
        <w:ilvl w:val="2"/>
      </w:numPr>
      <w:autoSpaceDE w:val="0"/>
      <w:autoSpaceDN w:val="0"/>
      <w:adjustRightInd w:val="0"/>
      <w:spacing w:before="120" w:after="60"/>
      <w:ind w:left="720"/>
      <w:jc w:val="both"/>
    </w:pPr>
    <w:rPr>
      <w:b w:val="0"/>
      <w:szCs w:val="20"/>
      <w:lang w:val="ru-RU" w:eastAsia="en-US"/>
    </w:rPr>
  </w:style>
  <w:style w:type="paragraph" w:customStyle="1" w:styleId="FR2">
    <w:name w:val="FR2"/>
    <w:rsid w:val="00176C87"/>
    <w:pPr>
      <w:widowControl w:val="0"/>
      <w:autoSpaceDE w:val="0"/>
      <w:autoSpaceDN w:val="0"/>
      <w:adjustRightInd w:val="0"/>
      <w:spacing w:before="420"/>
      <w:ind w:firstLine="560"/>
    </w:pPr>
    <w:rPr>
      <w:rFonts w:ascii="Courier New" w:hAnsi="Courier New" w:cs="Times New Roman CYR"/>
      <w:sz w:val="24"/>
      <w:szCs w:val="24"/>
    </w:rPr>
  </w:style>
  <w:style w:type="paragraph" w:customStyle="1" w:styleId="3fff">
    <w:name w:val="Стиль Заголовок 3 + полужирный"/>
    <w:basedOn w:val="32"/>
    <w:rsid w:val="00176C87"/>
    <w:pPr>
      <w:widowControl w:val="0"/>
      <w:numPr>
        <w:ilvl w:val="2"/>
      </w:numPr>
      <w:autoSpaceDE w:val="0"/>
      <w:autoSpaceDN w:val="0"/>
      <w:adjustRightInd w:val="0"/>
      <w:spacing w:before="360" w:after="60"/>
      <w:ind w:left="720"/>
      <w:jc w:val="both"/>
    </w:pPr>
    <w:rPr>
      <w:b w:val="0"/>
      <w:szCs w:val="28"/>
      <w:lang w:val="ru-RU" w:eastAsia="en-US"/>
    </w:rPr>
  </w:style>
  <w:style w:type="character" w:customStyle="1" w:styleId="125">
    <w:name w:val="Стиль 12 пт Знак Знак"/>
    <w:rsid w:val="00176C87"/>
    <w:rPr>
      <w:sz w:val="24"/>
      <w:lang w:val="ru-RU" w:eastAsia="ru-RU"/>
    </w:rPr>
  </w:style>
  <w:style w:type="paragraph" w:customStyle="1" w:styleId="1270">
    <w:name w:val="Стиль Слева:  127 см Первая строка:  0 см"/>
    <w:basedOn w:val="afb"/>
    <w:rsid w:val="00176C87"/>
    <w:pPr>
      <w:widowControl w:val="0"/>
      <w:autoSpaceDE w:val="0"/>
      <w:autoSpaceDN w:val="0"/>
      <w:adjustRightInd w:val="0"/>
      <w:ind w:left="720" w:firstLine="0"/>
      <w:jc w:val="left"/>
    </w:pPr>
    <w:rPr>
      <w:sz w:val="26"/>
      <w:szCs w:val="20"/>
    </w:rPr>
  </w:style>
  <w:style w:type="paragraph" w:customStyle="1" w:styleId="afffffffffffffffffffffff1">
    <w:name w:val="a"/>
    <w:basedOn w:val="afb"/>
    <w:rsid w:val="00176C87"/>
    <w:pPr>
      <w:spacing w:before="100" w:beforeAutospacing="1" w:after="100" w:afterAutospacing="1"/>
      <w:ind w:firstLine="0"/>
      <w:jc w:val="left"/>
    </w:pPr>
    <w:rPr>
      <w:sz w:val="24"/>
    </w:rPr>
  </w:style>
  <w:style w:type="character" w:customStyle="1" w:styleId="kor1">
    <w:name w:val="kor1"/>
    <w:rsid w:val="00176C87"/>
    <w:rPr>
      <w:rFonts w:ascii="Arial" w:hAnsi="Arial"/>
      <w:b/>
      <w:color w:val="81482B"/>
      <w:sz w:val="18"/>
    </w:rPr>
  </w:style>
  <w:style w:type="paragraph" w:customStyle="1" w:styleId="contentheader2cols">
    <w:name w:val="contentheader2cols"/>
    <w:basedOn w:val="afb"/>
    <w:rsid w:val="00176C87"/>
    <w:pPr>
      <w:spacing w:before="100" w:beforeAutospacing="1" w:after="100" w:afterAutospacing="1"/>
      <w:ind w:firstLine="0"/>
      <w:jc w:val="left"/>
    </w:pPr>
    <w:rPr>
      <w:sz w:val="24"/>
    </w:rPr>
  </w:style>
  <w:style w:type="paragraph" w:customStyle="1" w:styleId="Normal01125">
    <w:name w:val="Стиль Normal + По ширине Слева:  01 см Первая строка:  125 см ..."/>
    <w:basedOn w:val="1fffa"/>
    <w:rsid w:val="00176C87"/>
    <w:pPr>
      <w:ind w:left="57"/>
    </w:pPr>
    <w:rPr>
      <w:sz w:val="22"/>
    </w:rPr>
  </w:style>
  <w:style w:type="paragraph" w:customStyle="1" w:styleId="Normal011251">
    <w:name w:val="Стиль Normal + По ширине Слева:  01 см Первая строка:  125 см ...1"/>
    <w:basedOn w:val="1fffa"/>
    <w:rsid w:val="00176C87"/>
    <w:pPr>
      <w:ind w:left="57"/>
    </w:pPr>
    <w:rPr>
      <w:sz w:val="22"/>
    </w:rPr>
  </w:style>
  <w:style w:type="character" w:customStyle="1" w:styleId="afffffffffffffffffffffff2">
    <w:name w:val="заголовки таблиц Знак Знак"/>
    <w:rsid w:val="00176C87"/>
    <w:rPr>
      <w:b/>
      <w:sz w:val="24"/>
      <w:lang w:val="ru-RU" w:eastAsia="ru-RU"/>
    </w:rPr>
  </w:style>
  <w:style w:type="paragraph" w:customStyle="1" w:styleId="afffffffffffffffffffffff3">
    <w:name w:val="заголовки таблиц Знак"/>
    <w:basedOn w:val="afb"/>
    <w:rsid w:val="00176C87"/>
    <w:pPr>
      <w:spacing w:before="120"/>
      <w:ind w:firstLine="0"/>
      <w:jc w:val="center"/>
    </w:pPr>
    <w:rPr>
      <w:b/>
      <w:bCs/>
      <w:sz w:val="24"/>
      <w:szCs w:val="20"/>
    </w:rPr>
  </w:style>
  <w:style w:type="paragraph" w:customStyle="1" w:styleId="-e">
    <w:name w:val="осн.-отчет"/>
    <w:basedOn w:val="afb"/>
    <w:rsid w:val="00176C87"/>
    <w:pPr>
      <w:ind w:firstLine="720"/>
    </w:pPr>
    <w:rPr>
      <w:szCs w:val="20"/>
    </w:rPr>
  </w:style>
  <w:style w:type="paragraph" w:customStyle="1" w:styleId="06">
    <w:name w:val="спис.0.6"/>
    <w:basedOn w:val="afb"/>
    <w:rsid w:val="00176C87"/>
    <w:pPr>
      <w:ind w:firstLine="0"/>
      <w:jc w:val="left"/>
    </w:pPr>
    <w:rPr>
      <w:szCs w:val="28"/>
    </w:rPr>
  </w:style>
  <w:style w:type="paragraph" w:customStyle="1" w:styleId="Normal10-023">
    <w:name w:val="Стиль Стиль Normal + 10 пт полужирный По центру Слева:  -02 см Спра..."/>
    <w:basedOn w:val="Normal10-022"/>
    <w:rsid w:val="00176C87"/>
    <w:pPr>
      <w:widowControl w:val="0"/>
      <w:autoSpaceDE w:val="0"/>
      <w:autoSpaceDN w:val="0"/>
      <w:adjustRightInd w:val="0"/>
    </w:pPr>
    <w:rPr>
      <w:sz w:val="16"/>
    </w:rPr>
  </w:style>
  <w:style w:type="character" w:customStyle="1" w:styleId="afffffffffffffffffffffff4">
    <w:name w:val="Содержание"/>
    <w:rsid w:val="00176C87"/>
    <w:rPr>
      <w:rFonts w:ascii="Arial" w:hAnsi="Arial"/>
      <w:b/>
      <w:sz w:val="28"/>
    </w:rPr>
  </w:style>
  <w:style w:type="paragraph" w:customStyle="1" w:styleId="Normal5">
    <w:name w:val="Стиль Normal + По центру"/>
    <w:basedOn w:val="1fffa"/>
    <w:rsid w:val="00176C87"/>
    <w:pPr>
      <w:jc w:val="center"/>
    </w:pPr>
    <w:rPr>
      <w:sz w:val="22"/>
    </w:rPr>
  </w:style>
  <w:style w:type="character" w:customStyle="1" w:styleId="afffffffffffffffffffffff5">
    <w:name w:val="Для выделения в тексте"/>
    <w:rsid w:val="00176C87"/>
    <w:rPr>
      <w:b/>
      <w:spacing w:val="40"/>
    </w:rPr>
  </w:style>
  <w:style w:type="paragraph" w:customStyle="1" w:styleId="afffffffffffffffffffffff6">
    <w:name w:val="перечисления с цифрой"/>
    <w:basedOn w:val="afb"/>
    <w:rsid w:val="00176C87"/>
    <w:pPr>
      <w:tabs>
        <w:tab w:val="num" w:pos="360"/>
      </w:tabs>
      <w:spacing w:before="60" w:after="60" w:line="360" w:lineRule="auto"/>
      <w:ind w:left="360" w:hanging="360"/>
    </w:pPr>
    <w:rPr>
      <w:sz w:val="24"/>
      <w:szCs w:val="20"/>
    </w:rPr>
  </w:style>
  <w:style w:type="paragraph" w:customStyle="1" w:styleId="afffffffffffffffffffffff7">
    <w:name w:val="Перечисления с чертой"/>
    <w:basedOn w:val="afb"/>
    <w:rsid w:val="00176C87"/>
    <w:pPr>
      <w:tabs>
        <w:tab w:val="num" w:pos="1080"/>
      </w:tabs>
      <w:spacing w:before="60" w:after="60" w:line="360" w:lineRule="auto"/>
      <w:ind w:firstLine="720"/>
    </w:pPr>
    <w:rPr>
      <w:rFonts w:ascii="Arial" w:hAnsi="Arial"/>
      <w:sz w:val="24"/>
    </w:rPr>
  </w:style>
  <w:style w:type="paragraph" w:customStyle="1" w:styleId="afffffffffffffffffffffff8">
    <w:name w:val="Перечисление с цифрой"/>
    <w:basedOn w:val="afb"/>
    <w:rsid w:val="00176C87"/>
    <w:pPr>
      <w:tabs>
        <w:tab w:val="num" w:pos="1088"/>
      </w:tabs>
      <w:spacing w:before="60" w:after="60" w:line="360" w:lineRule="auto"/>
      <w:ind w:left="48" w:firstLine="680"/>
    </w:pPr>
    <w:rPr>
      <w:sz w:val="26"/>
      <w:szCs w:val="20"/>
    </w:rPr>
  </w:style>
  <w:style w:type="paragraph" w:customStyle="1" w:styleId="10a">
    <w:name w:val="Стиль Заголовок 1 + Первая строка:  0 см"/>
    <w:basedOn w:val="1a"/>
    <w:autoRedefine/>
    <w:rsid w:val="00176C87"/>
    <w:pPr>
      <w:pageBreakBefore w:val="0"/>
      <w:widowControl w:val="0"/>
      <w:tabs>
        <w:tab w:val="left" w:pos="1083"/>
      </w:tabs>
      <w:suppressAutoHyphens/>
      <w:ind w:left="-57" w:firstLine="741"/>
    </w:pPr>
    <w:rPr>
      <w:rFonts w:ascii="Arial" w:hAnsi="Arial"/>
      <w:bCs w:val="0"/>
      <w:caps w:val="0"/>
      <w:kern w:val="28"/>
      <w:sz w:val="32"/>
      <w:szCs w:val="20"/>
      <w:lang w:val="ru-RU" w:eastAsia="en-US"/>
    </w:rPr>
  </w:style>
  <w:style w:type="paragraph" w:customStyle="1" w:styleId="2003">
    <w:name w:val="Стиль Заголовок 2 + Слева:  0 мм Справа:  0 мм После:  3 пт"/>
    <w:basedOn w:val="25"/>
    <w:rsid w:val="00176C87"/>
    <w:pPr>
      <w:widowControl w:val="0"/>
      <w:suppressAutoHyphens/>
      <w:spacing w:before="240" w:after="60"/>
    </w:pPr>
    <w:rPr>
      <w:i/>
      <w:iCs w:val="0"/>
      <w:szCs w:val="20"/>
      <w:lang w:val="ru-RU" w:eastAsia="en-US"/>
    </w:rPr>
  </w:style>
  <w:style w:type="paragraph" w:customStyle="1" w:styleId="116pt">
    <w:name w:val="Стиль Заголовок 1 + кернинг от 16 pt"/>
    <w:basedOn w:val="1a"/>
    <w:rsid w:val="00176C87"/>
    <w:pPr>
      <w:pageBreakBefore w:val="0"/>
      <w:widowControl w:val="0"/>
      <w:tabs>
        <w:tab w:val="left" w:pos="1083"/>
      </w:tabs>
      <w:suppressAutoHyphens/>
      <w:ind w:left="-57" w:firstLine="741"/>
    </w:pPr>
    <w:rPr>
      <w:rFonts w:ascii="Arial" w:hAnsi="Arial"/>
      <w:bCs w:val="0"/>
      <w:caps w:val="0"/>
      <w:sz w:val="32"/>
      <w:szCs w:val="20"/>
      <w:lang w:val="ru-RU" w:eastAsia="en-US"/>
    </w:rPr>
  </w:style>
  <w:style w:type="character" w:customStyle="1" w:styleId="afffffffffffffffffffffff9">
    <w:name w:val="заголовки таблиц Знак Знак Знак"/>
    <w:rsid w:val="00176C87"/>
    <w:rPr>
      <w:b/>
      <w:sz w:val="24"/>
      <w:lang w:val="ru-RU" w:eastAsia="ru-RU"/>
    </w:rPr>
  </w:style>
  <w:style w:type="character" w:customStyle="1" w:styleId="text1">
    <w:name w:val="text1"/>
    <w:rsid w:val="00176C87"/>
    <w:rPr>
      <w:rFonts w:ascii="Arial" w:hAnsi="Arial"/>
      <w:color w:val="000000"/>
    </w:rPr>
  </w:style>
  <w:style w:type="paragraph" w:customStyle="1" w:styleId="afffffffffffffffffffffffa">
    <w:name w:val="Для таблиц"/>
    <w:basedOn w:val="afb"/>
    <w:rsid w:val="00176C87"/>
    <w:pPr>
      <w:ind w:firstLine="0"/>
      <w:jc w:val="center"/>
    </w:pPr>
    <w:rPr>
      <w:sz w:val="22"/>
      <w:szCs w:val="20"/>
    </w:rPr>
  </w:style>
  <w:style w:type="paragraph" w:customStyle="1" w:styleId="bodytext2">
    <w:name w:val="bodytext2"/>
    <w:basedOn w:val="afb"/>
    <w:rsid w:val="00176C87"/>
    <w:pPr>
      <w:spacing w:before="100" w:beforeAutospacing="1" w:after="100" w:afterAutospacing="1"/>
      <w:ind w:firstLine="0"/>
      <w:jc w:val="left"/>
    </w:pPr>
    <w:rPr>
      <w:sz w:val="24"/>
    </w:rPr>
  </w:style>
  <w:style w:type="character" w:customStyle="1" w:styleId="Normal10-024">
    <w:name w:val="Стиль Стиль Normal + 10 пт полужирный По центру Слева:  -02 см Спра... Знак"/>
    <w:rsid w:val="00176C87"/>
    <w:rPr>
      <w:b/>
      <w:sz w:val="16"/>
      <w:lang w:val="ru-RU" w:eastAsia="ru-RU"/>
    </w:rPr>
  </w:style>
  <w:style w:type="paragraph" w:customStyle="1" w:styleId="afffffffffffffffffffffffb">
    <w:name w:val="аблотст"/>
    <w:basedOn w:val="afb"/>
    <w:rsid w:val="00176C87"/>
    <w:pPr>
      <w:widowControl w:val="0"/>
      <w:spacing w:line="-220" w:lineRule="auto"/>
      <w:ind w:left="85" w:firstLine="0"/>
      <w:jc w:val="left"/>
    </w:pPr>
    <w:rPr>
      <w:rFonts w:ascii="Arial" w:hAnsi="Arial"/>
      <w:sz w:val="20"/>
      <w:szCs w:val="20"/>
    </w:rPr>
  </w:style>
  <w:style w:type="character" w:customStyle="1" w:styleId="afffffffffffffffffffffffc">
    <w:name w:val="заголовки таблиц Знак Знак Знак Знак"/>
    <w:rsid w:val="00176C87"/>
    <w:rPr>
      <w:b/>
      <w:sz w:val="24"/>
      <w:lang w:val="ru-RU" w:eastAsia="ru-RU"/>
    </w:rPr>
  </w:style>
  <w:style w:type="paragraph" w:customStyle="1" w:styleId="612">
    <w:name w:val="Стиль По ширине Перед:  6 пт1"/>
    <w:basedOn w:val="afb"/>
    <w:rsid w:val="00176C87"/>
    <w:pPr>
      <w:tabs>
        <w:tab w:val="num" w:pos="417"/>
      </w:tabs>
      <w:ind w:left="397" w:hanging="340"/>
      <w:jc w:val="left"/>
    </w:pPr>
    <w:rPr>
      <w:sz w:val="24"/>
    </w:rPr>
  </w:style>
  <w:style w:type="paragraph" w:customStyle="1" w:styleId="f1">
    <w:name w:val="ОВf1новной текст"/>
    <w:basedOn w:val="afb"/>
    <w:rsid w:val="00176C87"/>
    <w:pPr>
      <w:widowControl w:val="0"/>
      <w:ind w:firstLine="397"/>
    </w:pPr>
    <w:rPr>
      <w:color w:val="000000"/>
      <w:sz w:val="22"/>
      <w:szCs w:val="20"/>
    </w:rPr>
  </w:style>
  <w:style w:type="paragraph" w:customStyle="1" w:styleId="5Arial1">
    <w:name w:val="Стиль Заголовок 5 + Arial1"/>
    <w:basedOn w:val="5"/>
    <w:rsid w:val="00176C87"/>
    <w:pPr>
      <w:widowControl w:val="0"/>
      <w:autoSpaceDE w:val="0"/>
      <w:autoSpaceDN w:val="0"/>
      <w:adjustRightInd w:val="0"/>
      <w:spacing w:before="360"/>
      <w:ind w:firstLine="720"/>
      <w:jc w:val="left"/>
    </w:pPr>
    <w:rPr>
      <w:rFonts w:ascii="Arial" w:hAnsi="Arial"/>
      <w:i w:val="0"/>
      <w:iCs w:val="0"/>
      <w:lang w:val="ru-RU" w:eastAsia="ru-RU"/>
    </w:rPr>
  </w:style>
  <w:style w:type="paragraph" w:customStyle="1" w:styleId="5Arial6">
    <w:name w:val="Стиль Заголовок 5 + Arial Перед:  6 пт"/>
    <w:basedOn w:val="5"/>
    <w:rsid w:val="00176C87"/>
    <w:pPr>
      <w:widowControl w:val="0"/>
      <w:autoSpaceDE w:val="0"/>
      <w:autoSpaceDN w:val="0"/>
      <w:adjustRightInd w:val="0"/>
      <w:spacing w:before="120"/>
      <w:ind w:firstLine="720"/>
      <w:jc w:val="left"/>
    </w:pPr>
    <w:rPr>
      <w:rFonts w:ascii="Arial" w:hAnsi="Arial"/>
      <w:i w:val="0"/>
      <w:iCs w:val="0"/>
      <w:szCs w:val="20"/>
      <w:lang w:val="ru-RU" w:eastAsia="ru-RU"/>
    </w:rPr>
  </w:style>
  <w:style w:type="paragraph" w:customStyle="1" w:styleId="266">
    <w:name w:val="Стиль Стиль Заголовок 2 + Перед:  6 пт + Перед:  6 пт"/>
    <w:basedOn w:val="260"/>
    <w:rsid w:val="00176C87"/>
  </w:style>
  <w:style w:type="paragraph" w:customStyle="1" w:styleId="260">
    <w:name w:val="Стиль Заголовок 2 + Перед:  6 пт"/>
    <w:basedOn w:val="25"/>
    <w:rsid w:val="00176C87"/>
    <w:pPr>
      <w:widowControl w:val="0"/>
      <w:numPr>
        <w:ilvl w:val="1"/>
      </w:numPr>
      <w:autoSpaceDE w:val="0"/>
      <w:autoSpaceDN w:val="0"/>
      <w:adjustRightInd w:val="0"/>
      <w:spacing w:before="480" w:after="60"/>
      <w:jc w:val="both"/>
    </w:pPr>
    <w:rPr>
      <w:szCs w:val="20"/>
      <w:lang w:val="ru-RU" w:eastAsia="en-US"/>
    </w:rPr>
  </w:style>
  <w:style w:type="paragraph" w:customStyle="1" w:styleId="560">
    <w:name w:val="Стиль Заголовок 5 + По центру Перед:  6 пт"/>
    <w:basedOn w:val="5"/>
    <w:rsid w:val="00176C87"/>
    <w:pPr>
      <w:widowControl w:val="0"/>
      <w:autoSpaceDE w:val="0"/>
      <w:autoSpaceDN w:val="0"/>
      <w:adjustRightInd w:val="0"/>
      <w:spacing w:before="360"/>
      <w:jc w:val="center"/>
    </w:pPr>
    <w:rPr>
      <w:rFonts w:ascii="Arial" w:hAnsi="Arial"/>
      <w:i w:val="0"/>
      <w:iCs w:val="0"/>
      <w:szCs w:val="20"/>
      <w:lang w:val="ru-RU" w:eastAsia="ru-RU"/>
    </w:rPr>
  </w:style>
  <w:style w:type="paragraph" w:customStyle="1" w:styleId="Normal6">
    <w:name w:val="Стиль Normal +"/>
    <w:basedOn w:val="1fffa"/>
    <w:rsid w:val="00176C87"/>
    <w:rPr>
      <w:sz w:val="22"/>
    </w:rPr>
  </w:style>
  <w:style w:type="paragraph" w:customStyle="1" w:styleId="126">
    <w:name w:val="Стиль полужирный Перед:  12 пт"/>
    <w:basedOn w:val="afb"/>
    <w:rsid w:val="00176C87"/>
    <w:pPr>
      <w:widowControl w:val="0"/>
      <w:autoSpaceDE w:val="0"/>
      <w:autoSpaceDN w:val="0"/>
      <w:adjustRightInd w:val="0"/>
      <w:spacing w:before="240"/>
      <w:ind w:firstLine="720"/>
    </w:pPr>
    <w:rPr>
      <w:b/>
      <w:bCs/>
      <w:szCs w:val="20"/>
    </w:rPr>
  </w:style>
  <w:style w:type="paragraph" w:customStyle="1" w:styleId="artx">
    <w:name w:val="artx"/>
    <w:basedOn w:val="afb"/>
    <w:rsid w:val="00176C87"/>
    <w:pPr>
      <w:ind w:firstLine="0"/>
      <w:jc w:val="left"/>
    </w:pPr>
    <w:rPr>
      <w:rFonts w:ascii="Arial" w:hAnsi="Arial" w:cs="Arial"/>
      <w:color w:val="000000"/>
      <w:sz w:val="18"/>
      <w:szCs w:val="18"/>
    </w:rPr>
  </w:style>
  <w:style w:type="paragraph" w:customStyle="1" w:styleId="new">
    <w:name w:val="new"/>
    <w:basedOn w:val="afb"/>
    <w:rsid w:val="00176C87"/>
    <w:pPr>
      <w:spacing w:before="100" w:beforeAutospacing="1" w:after="100" w:afterAutospacing="1"/>
      <w:ind w:firstLine="0"/>
      <w:jc w:val="left"/>
    </w:pPr>
    <w:rPr>
      <w:rFonts w:ascii="MS Sans Serif" w:hAnsi="MS Sans Serif" w:cs="Arial"/>
      <w:color w:val="000000"/>
      <w:sz w:val="21"/>
      <w:szCs w:val="21"/>
    </w:rPr>
  </w:style>
  <w:style w:type="character" w:customStyle="1" w:styleId="new1">
    <w:name w:val="new1"/>
    <w:rsid w:val="00176C87"/>
    <w:rPr>
      <w:color w:val="000000"/>
      <w:sz w:val="21"/>
    </w:rPr>
  </w:style>
  <w:style w:type="paragraph" w:customStyle="1" w:styleId="-f">
    <w:name w:val="Табулятор-стиль"/>
    <w:basedOn w:val="afb"/>
    <w:rsid w:val="00176C87"/>
    <w:pPr>
      <w:tabs>
        <w:tab w:val="left" w:pos="0"/>
      </w:tabs>
      <w:overflowPunct w:val="0"/>
      <w:autoSpaceDE w:val="0"/>
      <w:autoSpaceDN w:val="0"/>
      <w:adjustRightInd w:val="0"/>
      <w:spacing w:line="360" w:lineRule="auto"/>
      <w:ind w:left="992" w:hanging="283"/>
      <w:textAlignment w:val="baseline"/>
    </w:pPr>
    <w:rPr>
      <w:sz w:val="24"/>
      <w:szCs w:val="20"/>
    </w:rPr>
  </w:style>
  <w:style w:type="paragraph" w:customStyle="1" w:styleId="afffffffffffffffffffffffd">
    <w:name w:val="Маркирован"/>
    <w:basedOn w:val="afb"/>
    <w:rsid w:val="00176C87"/>
    <w:pPr>
      <w:ind w:firstLine="0"/>
    </w:pPr>
    <w:rPr>
      <w:sz w:val="24"/>
    </w:rPr>
  </w:style>
  <w:style w:type="paragraph" w:customStyle="1" w:styleId="afffffffffffffffffffffffe">
    <w:name w:val="Заголграф"/>
    <w:basedOn w:val="afb"/>
    <w:next w:val="afb"/>
    <w:rsid w:val="00176C87"/>
    <w:pPr>
      <w:spacing w:before="240" w:after="120"/>
      <w:ind w:firstLine="0"/>
      <w:jc w:val="left"/>
    </w:pPr>
    <w:rPr>
      <w:b/>
      <w:caps/>
      <w:sz w:val="26"/>
      <w:szCs w:val="20"/>
    </w:rPr>
  </w:style>
  <w:style w:type="paragraph" w:customStyle="1" w:styleId="affffffffffffffffffffffff">
    <w:name w:val="Подзаголграф"/>
    <w:basedOn w:val="afb"/>
    <w:next w:val="afb"/>
    <w:rsid w:val="00176C87"/>
    <w:pPr>
      <w:ind w:firstLine="0"/>
      <w:jc w:val="center"/>
    </w:pPr>
    <w:rPr>
      <w:rFonts w:ascii="Arial" w:hAnsi="Arial"/>
      <w:sz w:val="24"/>
      <w:szCs w:val="20"/>
    </w:rPr>
  </w:style>
  <w:style w:type="paragraph" w:customStyle="1" w:styleId="3fff0">
    <w:name w:val="Верхний колонтитул3"/>
    <w:basedOn w:val="afb"/>
    <w:rsid w:val="00176C87"/>
    <w:pPr>
      <w:widowControl w:val="0"/>
      <w:tabs>
        <w:tab w:val="center" w:pos="4320"/>
        <w:tab w:val="right" w:pos="8640"/>
      </w:tabs>
      <w:ind w:firstLine="0"/>
      <w:jc w:val="left"/>
    </w:pPr>
    <w:rPr>
      <w:sz w:val="20"/>
      <w:szCs w:val="20"/>
    </w:rPr>
  </w:style>
  <w:style w:type="paragraph" w:customStyle="1" w:styleId="4f6">
    <w:name w:val="4.Заголовок таблицы"/>
    <w:basedOn w:val="31b"/>
    <w:next w:val="1fffffff5"/>
    <w:rsid w:val="00176C87"/>
    <w:pPr>
      <w:keepNext w:val="0"/>
      <w:keepLines w:val="0"/>
      <w:spacing w:before="60"/>
    </w:pPr>
  </w:style>
  <w:style w:type="paragraph" w:customStyle="1" w:styleId="31b">
    <w:name w:val="3.Подзаголовок 1"/>
    <w:basedOn w:val="2ffff9"/>
    <w:next w:val="1fffffff5"/>
    <w:rsid w:val="00176C87"/>
    <w:pPr>
      <w:keepNext/>
      <w:keepLines/>
      <w:pageBreakBefore w:val="0"/>
      <w:spacing w:before="120" w:after="0"/>
    </w:pPr>
    <w:rPr>
      <w:sz w:val="24"/>
    </w:rPr>
  </w:style>
  <w:style w:type="paragraph" w:customStyle="1" w:styleId="2ffff9">
    <w:name w:val="2.Заголовок"/>
    <w:next w:val="1fffffff5"/>
    <w:rsid w:val="00176C87"/>
    <w:pPr>
      <w:pageBreakBefore/>
      <w:widowControl w:val="0"/>
      <w:suppressAutoHyphens/>
      <w:spacing w:after="120"/>
      <w:jc w:val="center"/>
    </w:pPr>
    <w:rPr>
      <w:b/>
      <w:sz w:val="28"/>
    </w:rPr>
  </w:style>
  <w:style w:type="paragraph" w:customStyle="1" w:styleId="1fffffff5">
    <w:name w:val="1.Текст"/>
    <w:rsid w:val="00176C87"/>
    <w:pPr>
      <w:spacing w:before="120"/>
      <w:ind w:firstLine="284"/>
      <w:jc w:val="both"/>
    </w:pPr>
    <w:rPr>
      <w:rFonts w:ascii="Arial" w:hAnsi="Arial"/>
      <w:sz w:val="18"/>
    </w:rPr>
  </w:style>
  <w:style w:type="paragraph" w:customStyle="1" w:styleId="4f7">
    <w:name w:val="4.Пояснение к таблице"/>
    <w:basedOn w:val="6-1"/>
    <w:next w:val="5-"/>
    <w:rsid w:val="00176C87"/>
    <w:pPr>
      <w:suppressAutoHyphens/>
      <w:spacing w:after="20"/>
      <w:ind w:left="0" w:firstLine="0"/>
    </w:pPr>
    <w:rPr>
      <w:i/>
      <w:sz w:val="20"/>
      <w:lang w:val="en-US"/>
    </w:rPr>
  </w:style>
  <w:style w:type="paragraph" w:customStyle="1" w:styleId="6-1">
    <w:name w:val="6.Табл.-1уровень"/>
    <w:basedOn w:val="1fffffff5"/>
    <w:rsid w:val="00176C87"/>
    <w:pPr>
      <w:widowControl w:val="0"/>
      <w:spacing w:before="20"/>
      <w:ind w:left="170" w:hanging="113"/>
      <w:jc w:val="left"/>
    </w:pPr>
    <w:rPr>
      <w:rFonts w:ascii="Times New Roman" w:hAnsi="Times New Roman"/>
      <w:sz w:val="16"/>
    </w:rPr>
  </w:style>
  <w:style w:type="paragraph" w:customStyle="1" w:styleId="5-">
    <w:name w:val="5.Табл.-шапка"/>
    <w:basedOn w:val="6-1"/>
    <w:rsid w:val="00176C87"/>
    <w:pPr>
      <w:spacing w:before="0"/>
      <w:ind w:left="0" w:firstLine="0"/>
      <w:jc w:val="center"/>
    </w:pPr>
  </w:style>
  <w:style w:type="paragraph" w:customStyle="1" w:styleId="60-">
    <w:name w:val="6.Ть0бл.-данные"/>
    <w:basedOn w:val="6-1"/>
    <w:rsid w:val="00176C87"/>
    <w:pPr>
      <w:suppressAutoHyphens/>
      <w:spacing w:before="0"/>
      <w:ind w:left="0" w:right="113" w:firstLine="0"/>
      <w:jc w:val="right"/>
    </w:pPr>
  </w:style>
  <w:style w:type="paragraph" w:customStyle="1" w:styleId="6-2">
    <w:name w:val="6.Табл.-2уровень"/>
    <w:basedOn w:val="6-1"/>
    <w:rsid w:val="00176C87"/>
    <w:pPr>
      <w:spacing w:before="0"/>
      <w:ind w:left="283"/>
    </w:pPr>
  </w:style>
  <w:style w:type="paragraph" w:customStyle="1" w:styleId="77">
    <w:name w:val="7.Данные таблицы"/>
    <w:rsid w:val="00176C87"/>
    <w:pPr>
      <w:widowControl w:val="0"/>
      <w:spacing w:before="20"/>
      <w:jc w:val="center"/>
    </w:pPr>
    <w:rPr>
      <w:b/>
      <w:sz w:val="16"/>
    </w:rPr>
  </w:style>
  <w:style w:type="paragraph" w:customStyle="1" w:styleId="414">
    <w:name w:val="Заголовок 41"/>
    <w:basedOn w:val="afb"/>
    <w:next w:val="afb"/>
    <w:rsid w:val="00176C87"/>
    <w:pPr>
      <w:keepNext/>
      <w:ind w:firstLine="0"/>
      <w:jc w:val="center"/>
      <w:outlineLvl w:val="3"/>
    </w:pPr>
    <w:rPr>
      <w:sz w:val="24"/>
      <w:szCs w:val="20"/>
    </w:rPr>
  </w:style>
  <w:style w:type="paragraph" w:customStyle="1" w:styleId="Oaiy7">
    <w:name w:val="Oaiy 7"/>
    <w:basedOn w:val="afb"/>
    <w:next w:val="ConsNormal0"/>
    <w:rsid w:val="00176C87"/>
    <w:pPr>
      <w:autoSpaceDE w:val="0"/>
      <w:autoSpaceDN w:val="0"/>
      <w:spacing w:line="360" w:lineRule="auto"/>
    </w:pPr>
    <w:rPr>
      <w:sz w:val="24"/>
    </w:rPr>
  </w:style>
  <w:style w:type="paragraph" w:customStyle="1" w:styleId="2063">
    <w:name w:val="Стиль Заголовок 2 + Первая строка:  063 см"/>
    <w:basedOn w:val="25"/>
    <w:rsid w:val="00176C87"/>
    <w:pPr>
      <w:spacing w:before="240" w:after="60"/>
      <w:ind w:firstLine="360"/>
    </w:pPr>
    <w:rPr>
      <w:b w:val="0"/>
      <w:bCs w:val="0"/>
      <w:sz w:val="30"/>
      <w:szCs w:val="20"/>
      <w:lang w:val="ru-RU" w:eastAsia="en-US"/>
    </w:rPr>
  </w:style>
  <w:style w:type="paragraph" w:customStyle="1" w:styleId="3TimesNewRoman">
    <w:name w:val="Стиль Заголовок 3 + Times New Roman полужирный курсив"/>
    <w:basedOn w:val="32"/>
    <w:rsid w:val="00176C87"/>
    <w:pPr>
      <w:spacing w:before="480" w:after="120"/>
    </w:pPr>
    <w:rPr>
      <w:i w:val="0"/>
      <w:iCs/>
      <w:sz w:val="24"/>
      <w:szCs w:val="24"/>
      <w:lang w:val="ru-RU" w:eastAsia="en-US"/>
    </w:rPr>
  </w:style>
  <w:style w:type="paragraph" w:customStyle="1" w:styleId="FR4">
    <w:name w:val="FR4"/>
    <w:rsid w:val="00176C87"/>
    <w:pPr>
      <w:widowControl w:val="0"/>
      <w:autoSpaceDE w:val="0"/>
      <w:autoSpaceDN w:val="0"/>
      <w:adjustRightInd w:val="0"/>
      <w:spacing w:line="300" w:lineRule="auto"/>
      <w:ind w:right="200" w:firstLine="540"/>
      <w:jc w:val="both"/>
    </w:pPr>
    <w:rPr>
      <w:rFonts w:ascii="Arial" w:hAnsi="Arial" w:cs="Arial"/>
      <w:sz w:val="22"/>
      <w:szCs w:val="22"/>
    </w:rPr>
  </w:style>
  <w:style w:type="paragraph" w:customStyle="1" w:styleId="2ffffa">
    <w:name w:val="2"/>
    <w:basedOn w:val="afb"/>
    <w:next w:val="afb"/>
    <w:rsid w:val="00176C87"/>
    <w:pPr>
      <w:spacing w:before="75" w:after="75"/>
      <w:ind w:firstLine="0"/>
    </w:pPr>
    <w:rPr>
      <w:rFonts w:ascii="Arial" w:hAnsi="Arial" w:cs="Arial"/>
      <w:color w:val="000000"/>
      <w:sz w:val="20"/>
    </w:rPr>
  </w:style>
  <w:style w:type="paragraph" w:customStyle="1" w:styleId="tit">
    <w:name w:val="tit"/>
    <w:basedOn w:val="afb"/>
    <w:rsid w:val="00176C87"/>
    <w:pPr>
      <w:spacing w:before="100" w:beforeAutospacing="1" w:after="100" w:afterAutospacing="1"/>
      <w:ind w:firstLine="0"/>
      <w:jc w:val="left"/>
    </w:pPr>
    <w:rPr>
      <w:rFonts w:ascii="Verdana" w:hAnsi="Verdana"/>
      <w:color w:val="000000"/>
      <w:sz w:val="18"/>
      <w:szCs w:val="18"/>
    </w:rPr>
  </w:style>
  <w:style w:type="paragraph" w:customStyle="1" w:styleId="1body">
    <w:name w:val="1body"/>
    <w:basedOn w:val="afb"/>
    <w:rsid w:val="00176C87"/>
    <w:pPr>
      <w:ind w:firstLine="227"/>
    </w:pPr>
    <w:rPr>
      <w:sz w:val="24"/>
    </w:rPr>
  </w:style>
  <w:style w:type="paragraph" w:customStyle="1" w:styleId="jast">
    <w:name w:val="jast"/>
    <w:basedOn w:val="afb"/>
    <w:rsid w:val="00176C87"/>
    <w:pPr>
      <w:spacing w:before="42"/>
      <w:ind w:firstLine="300"/>
    </w:pPr>
    <w:rPr>
      <w:sz w:val="24"/>
    </w:rPr>
  </w:style>
  <w:style w:type="paragraph" w:customStyle="1" w:styleId="par">
    <w:name w:val="par"/>
    <w:basedOn w:val="afb"/>
    <w:rsid w:val="00176C87"/>
    <w:pPr>
      <w:spacing w:before="100" w:beforeAutospacing="1" w:after="100" w:afterAutospacing="1"/>
      <w:ind w:firstLine="0"/>
      <w:jc w:val="left"/>
    </w:pPr>
    <w:rPr>
      <w:rFonts w:ascii="Arial" w:hAnsi="Arial" w:cs="Arial"/>
      <w:color w:val="000000"/>
      <w:sz w:val="19"/>
      <w:szCs w:val="19"/>
    </w:rPr>
  </w:style>
  <w:style w:type="paragraph" w:customStyle="1" w:styleId="affffffffffffffffffffffff0">
    <w:name w:val="Основной Текст"/>
    <w:rsid w:val="00176C87"/>
    <w:pPr>
      <w:spacing w:line="200" w:lineRule="atLeast"/>
      <w:ind w:firstLine="283"/>
      <w:jc w:val="both"/>
    </w:pPr>
    <w:rPr>
      <w:rFonts w:ascii="Arial" w:hAnsi="Arial"/>
      <w:color w:val="000000"/>
      <w:sz w:val="18"/>
    </w:rPr>
  </w:style>
  <w:style w:type="paragraph" w:customStyle="1" w:styleId="5f1">
    <w:name w:val="Стиль Заголовок 5 + курсив"/>
    <w:basedOn w:val="5"/>
    <w:rsid w:val="00176C87"/>
    <w:pPr>
      <w:keepNext/>
      <w:spacing w:after="0"/>
      <w:jc w:val="left"/>
    </w:pPr>
    <w:rPr>
      <w:i w:val="0"/>
      <w:sz w:val="24"/>
      <w:szCs w:val="24"/>
      <w:lang w:val="ru-RU" w:eastAsia="ru-RU"/>
    </w:rPr>
  </w:style>
  <w:style w:type="character" w:customStyle="1" w:styleId="5f2">
    <w:name w:val="Стиль Заголовок 5 + курсив Знак"/>
    <w:rsid w:val="00176C87"/>
    <w:rPr>
      <w:b/>
      <w:sz w:val="24"/>
      <w:lang w:val="ru-RU" w:eastAsia="ru-RU"/>
    </w:rPr>
  </w:style>
  <w:style w:type="paragraph" w:customStyle="1" w:styleId="Normal10-0210">
    <w:name w:val="Стиль Normal + 10 пт полужирный По центру Слева:  -02 см Справ... +1"/>
    <w:basedOn w:val="afb"/>
    <w:rsid w:val="00176C87"/>
    <w:pPr>
      <w:ind w:left="-113" w:right="-113" w:firstLine="0"/>
      <w:jc w:val="center"/>
    </w:pPr>
    <w:rPr>
      <w:b/>
      <w:bCs/>
      <w:sz w:val="20"/>
      <w:szCs w:val="20"/>
    </w:rPr>
  </w:style>
  <w:style w:type="paragraph" w:customStyle="1" w:styleId="Normal10-0211">
    <w:name w:val="Стиль Normal + 10 пт полужирный По центру Слева:  -02 см Справ...1"/>
    <w:basedOn w:val="afb"/>
    <w:rsid w:val="00176C87"/>
    <w:pPr>
      <w:ind w:left="-113" w:right="-113" w:firstLine="0"/>
      <w:jc w:val="center"/>
    </w:pPr>
    <w:rPr>
      <w:b/>
      <w:bCs/>
      <w:sz w:val="20"/>
      <w:szCs w:val="20"/>
    </w:rPr>
  </w:style>
  <w:style w:type="paragraph" w:customStyle="1" w:styleId="Normal7">
    <w:name w:val="Стиль Normal + полужирный По центру"/>
    <w:basedOn w:val="1fffa"/>
    <w:rsid w:val="00176C87"/>
    <w:pPr>
      <w:ind w:left="-113" w:right="-113"/>
      <w:jc w:val="center"/>
    </w:pPr>
    <w:rPr>
      <w:b/>
      <w:sz w:val="22"/>
    </w:rPr>
  </w:style>
  <w:style w:type="paragraph" w:customStyle="1" w:styleId="4f8">
    <w:name w:val="Стиль Заголовок 4 + не полужирный"/>
    <w:basedOn w:val="40"/>
    <w:rsid w:val="00176C87"/>
    <w:pPr>
      <w:spacing w:before="360"/>
      <w:jc w:val="left"/>
    </w:pPr>
    <w:rPr>
      <w:b w:val="0"/>
      <w:bCs w:val="0"/>
      <w:lang w:val="ru-RU" w:eastAsia="en-US"/>
    </w:rPr>
  </w:style>
  <w:style w:type="paragraph" w:customStyle="1" w:styleId="67">
    <w:name w:val="Список6"/>
    <w:basedOn w:val="afb"/>
    <w:rsid w:val="00176C87"/>
    <w:pPr>
      <w:autoSpaceDE w:val="0"/>
      <w:autoSpaceDN w:val="0"/>
      <w:spacing w:before="120"/>
      <w:ind w:left="8892" w:hanging="72"/>
    </w:pPr>
    <w:rPr>
      <w:i/>
      <w:iCs/>
      <w:sz w:val="20"/>
      <w:szCs w:val="20"/>
    </w:rPr>
  </w:style>
  <w:style w:type="paragraph" w:customStyle="1" w:styleId="affffffffffffffffffffffff1">
    <w:name w:val="Авторы"/>
    <w:basedOn w:val="afb"/>
    <w:rsid w:val="00176C87"/>
    <w:pPr>
      <w:spacing w:before="120"/>
      <w:ind w:firstLine="340"/>
      <w:jc w:val="center"/>
    </w:pPr>
    <w:rPr>
      <w:sz w:val="24"/>
      <w:szCs w:val="20"/>
    </w:rPr>
  </w:style>
  <w:style w:type="paragraph" w:customStyle="1" w:styleId="1fffffff6">
    <w:name w:val="Подзаголовок1"/>
    <w:basedOn w:val="afb"/>
    <w:rsid w:val="00176C87"/>
    <w:pPr>
      <w:spacing w:before="120"/>
      <w:ind w:firstLine="340"/>
    </w:pPr>
    <w:rPr>
      <w:b/>
      <w:sz w:val="24"/>
      <w:szCs w:val="20"/>
    </w:rPr>
  </w:style>
  <w:style w:type="character" w:customStyle="1" w:styleId="127">
    <w:name w:val="Стиль 12 пт Знак"/>
    <w:rsid w:val="00176C87"/>
    <w:rPr>
      <w:sz w:val="24"/>
      <w:lang w:val="ru-RU" w:eastAsia="ru-RU"/>
    </w:rPr>
  </w:style>
  <w:style w:type="paragraph" w:customStyle="1" w:styleId="affffffffffffffffffffffff2">
    <w:name w:val="Стиль Название объекта + По ширине"/>
    <w:basedOn w:val="affff1"/>
    <w:rsid w:val="00176C87"/>
    <w:pPr>
      <w:spacing w:before="120" w:after="60"/>
      <w:ind w:firstLine="0"/>
      <w:outlineLvl w:val="5"/>
    </w:pPr>
    <w:rPr>
      <w:b w:val="0"/>
      <w:bCs w:val="0"/>
      <w:sz w:val="26"/>
      <w:lang w:val="ru-RU" w:eastAsia="ru-RU"/>
    </w:rPr>
  </w:style>
  <w:style w:type="paragraph" w:customStyle="1" w:styleId="3fff1">
    <w:name w:val="Стиль Название объекта + По центру3"/>
    <w:basedOn w:val="affff1"/>
    <w:rsid w:val="00176C87"/>
    <w:pPr>
      <w:spacing w:before="120" w:after="60"/>
      <w:ind w:firstLine="0"/>
      <w:jc w:val="center"/>
      <w:outlineLvl w:val="5"/>
    </w:pPr>
    <w:rPr>
      <w:b w:val="0"/>
      <w:bCs w:val="0"/>
      <w:sz w:val="26"/>
      <w:lang w:val="ru-RU" w:eastAsia="ru-RU"/>
    </w:rPr>
  </w:style>
  <w:style w:type="paragraph" w:customStyle="1" w:styleId="1fffffff7">
    <w:name w:val="Стиль Название объекта + По ширине1"/>
    <w:basedOn w:val="affff1"/>
    <w:rsid w:val="00176C87"/>
    <w:pPr>
      <w:widowControl w:val="0"/>
      <w:spacing w:before="120" w:after="60"/>
      <w:ind w:firstLine="0"/>
      <w:outlineLvl w:val="5"/>
    </w:pPr>
    <w:rPr>
      <w:b w:val="0"/>
      <w:bCs w:val="0"/>
      <w:sz w:val="26"/>
      <w:lang w:val="ru-RU" w:eastAsia="ru-RU"/>
    </w:rPr>
  </w:style>
  <w:style w:type="paragraph" w:customStyle="1" w:styleId="2ffffb">
    <w:name w:val="Стиль Название объекта + По ширине2"/>
    <w:basedOn w:val="affff1"/>
    <w:rsid w:val="00176C87"/>
    <w:pPr>
      <w:widowControl w:val="0"/>
      <w:spacing w:before="120" w:after="60"/>
      <w:ind w:firstLine="0"/>
      <w:outlineLvl w:val="5"/>
    </w:pPr>
    <w:rPr>
      <w:b w:val="0"/>
      <w:bCs w:val="0"/>
      <w:sz w:val="26"/>
      <w:lang w:val="ru-RU" w:eastAsia="ru-RU"/>
    </w:rPr>
  </w:style>
  <w:style w:type="paragraph" w:styleId="affffffffffffffffffffffff3">
    <w:name w:val="toa heading"/>
    <w:basedOn w:val="afb"/>
    <w:next w:val="afb"/>
    <w:rsid w:val="00176C87"/>
    <w:pPr>
      <w:spacing w:before="120"/>
      <w:ind w:firstLine="0"/>
      <w:jc w:val="left"/>
    </w:pPr>
    <w:rPr>
      <w:rFonts w:ascii="Arial" w:hAnsi="Arial" w:cs="Arial"/>
      <w:b/>
      <w:bCs/>
      <w:sz w:val="24"/>
    </w:rPr>
  </w:style>
  <w:style w:type="paragraph" w:customStyle="1" w:styleId="063">
    <w:name w:val="Список_0.63"/>
    <w:basedOn w:val="afb"/>
    <w:rsid w:val="00176C87"/>
    <w:pPr>
      <w:ind w:left="1080" w:firstLine="567"/>
      <w:jc w:val="left"/>
    </w:pPr>
    <w:rPr>
      <w:sz w:val="24"/>
    </w:rPr>
  </w:style>
  <w:style w:type="character" w:customStyle="1" w:styleId="menu3br1">
    <w:name w:val="menu3br1"/>
    <w:rsid w:val="00176C87"/>
    <w:rPr>
      <w:rFonts w:ascii="Arial" w:hAnsi="Arial"/>
      <w:b/>
      <w:color w:val="FF0000"/>
      <w:sz w:val="18"/>
    </w:rPr>
  </w:style>
  <w:style w:type="paragraph" w:customStyle="1" w:styleId="text">
    <w:name w:val="text"/>
    <w:basedOn w:val="afb"/>
    <w:rsid w:val="00176C87"/>
    <w:pPr>
      <w:numPr>
        <w:numId w:val="60"/>
      </w:numPr>
      <w:tabs>
        <w:tab w:val="clear" w:pos="2017"/>
      </w:tabs>
      <w:ind w:left="0" w:firstLine="0"/>
    </w:pPr>
    <w:rPr>
      <w:sz w:val="18"/>
      <w:szCs w:val="18"/>
    </w:rPr>
  </w:style>
  <w:style w:type="paragraph" w:customStyle="1" w:styleId="rvps145">
    <w:name w:val="rvps145"/>
    <w:basedOn w:val="afb"/>
    <w:rsid w:val="00176C87"/>
    <w:pPr>
      <w:spacing w:before="100" w:beforeAutospacing="1" w:after="100" w:afterAutospacing="1"/>
      <w:ind w:firstLine="0"/>
      <w:jc w:val="left"/>
    </w:pPr>
    <w:rPr>
      <w:sz w:val="24"/>
    </w:rPr>
  </w:style>
  <w:style w:type="paragraph" w:customStyle="1" w:styleId="rvps140">
    <w:name w:val="rvps140"/>
    <w:basedOn w:val="afb"/>
    <w:rsid w:val="00176C87"/>
    <w:pPr>
      <w:spacing w:before="100" w:beforeAutospacing="1" w:after="100" w:afterAutospacing="1"/>
      <w:ind w:firstLine="0"/>
      <w:jc w:val="left"/>
    </w:pPr>
    <w:rPr>
      <w:sz w:val="24"/>
    </w:rPr>
  </w:style>
  <w:style w:type="character" w:customStyle="1" w:styleId="1fffffff8">
    <w:name w:val="ПодЗаголовок Знак Знак1"/>
    <w:rsid w:val="00176C87"/>
    <w:rPr>
      <w:rFonts w:ascii="Arial" w:hAnsi="Arial"/>
      <w:sz w:val="26"/>
      <w:lang w:val="ru-RU" w:eastAsia="ru-RU"/>
    </w:rPr>
  </w:style>
  <w:style w:type="paragraph" w:customStyle="1" w:styleId="4f9">
    <w:name w:val="Стиль Заголовок 4 + Красный"/>
    <w:basedOn w:val="40"/>
    <w:rsid w:val="00176C87"/>
    <w:rPr>
      <w:rFonts w:ascii="Arial" w:hAnsi="Arial"/>
      <w:i/>
      <w:color w:val="FF0000"/>
      <w:sz w:val="26"/>
      <w:lang w:val="ru-RU" w:eastAsia="en-US"/>
    </w:rPr>
  </w:style>
  <w:style w:type="paragraph" w:styleId="affffffffffffffffffffffff4">
    <w:name w:val="table of authorities"/>
    <w:basedOn w:val="afb"/>
    <w:next w:val="afb"/>
    <w:rsid w:val="00176C87"/>
    <w:pPr>
      <w:ind w:left="240" w:hanging="240"/>
      <w:jc w:val="left"/>
    </w:pPr>
    <w:rPr>
      <w:sz w:val="24"/>
    </w:rPr>
  </w:style>
  <w:style w:type="paragraph" w:styleId="affffffffffffffffffffffff5">
    <w:name w:val="macro"/>
    <w:link w:val="affffffffffffffffffffffff6"/>
    <w:rsid w:val="00176C8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Times New Roman CYR"/>
    </w:rPr>
  </w:style>
  <w:style w:type="character" w:customStyle="1" w:styleId="affffffffffffffffffffffff6">
    <w:name w:val="Текст макроса Знак"/>
    <w:link w:val="affffffffffffffffffffffff5"/>
    <w:rsid w:val="00176C87"/>
    <w:rPr>
      <w:rFonts w:ascii="Courier New" w:hAnsi="Courier New" w:cs="Times New Roman CYR"/>
      <w:lang w:val="ru-RU" w:eastAsia="ru-RU" w:bidi="ar-SA"/>
    </w:rPr>
  </w:style>
  <w:style w:type="paragraph" w:customStyle="1" w:styleId="atabl1">
    <w:name w:val="atabl1"/>
    <w:basedOn w:val="afb"/>
    <w:rsid w:val="00176C87"/>
    <w:pPr>
      <w:tabs>
        <w:tab w:val="left" w:pos="567"/>
      </w:tabs>
      <w:ind w:firstLine="0"/>
      <w:jc w:val="right"/>
    </w:pPr>
    <w:rPr>
      <w:rFonts w:ascii="SchoolBookCTT" w:hAnsi="SchoolBookCTT"/>
      <w:i/>
      <w:sz w:val="18"/>
    </w:rPr>
  </w:style>
  <w:style w:type="paragraph" w:customStyle="1" w:styleId="azagol1">
    <w:name w:val="azagol1"/>
    <w:basedOn w:val="afb"/>
    <w:rsid w:val="00176C87"/>
    <w:pPr>
      <w:spacing w:line="214" w:lineRule="exact"/>
      <w:ind w:firstLine="0"/>
      <w:jc w:val="center"/>
    </w:pPr>
    <w:rPr>
      <w:rFonts w:ascii="SchoolBookCTT" w:hAnsi="SchoolBookCTT"/>
      <w:caps/>
      <w:sz w:val="20"/>
    </w:rPr>
  </w:style>
  <w:style w:type="paragraph" w:customStyle="1" w:styleId="2ffffc">
    <w:name w:val="З2"/>
    <w:basedOn w:val="25"/>
    <w:next w:val="afb"/>
    <w:rsid w:val="00176C87"/>
    <w:pPr>
      <w:spacing w:line="360" w:lineRule="auto"/>
      <w:ind w:firstLine="709"/>
      <w:jc w:val="both"/>
    </w:pPr>
    <w:rPr>
      <w:sz w:val="30"/>
      <w:szCs w:val="30"/>
      <w:lang w:val="ru-RU" w:eastAsia="en-US"/>
    </w:rPr>
  </w:style>
  <w:style w:type="paragraph" w:customStyle="1" w:styleId="normalny">
    <w:name w:val="normalny"/>
    <w:basedOn w:val="afb"/>
    <w:rsid w:val="00176C87"/>
    <w:pPr>
      <w:overflowPunct w:val="0"/>
      <w:autoSpaceDE w:val="0"/>
      <w:autoSpaceDN w:val="0"/>
      <w:adjustRightInd w:val="0"/>
      <w:spacing w:before="85" w:after="57"/>
      <w:ind w:firstLine="432"/>
      <w:textAlignment w:val="baseline"/>
    </w:pPr>
    <w:rPr>
      <w:rFonts w:ascii="Arial" w:hAnsi="Arial"/>
      <w:noProof/>
      <w:sz w:val="17"/>
      <w:szCs w:val="20"/>
    </w:rPr>
  </w:style>
  <w:style w:type="paragraph" w:customStyle="1" w:styleId="affffffffffffffffffffffff7">
    <w:name w:val="для тех.задания"/>
    <w:basedOn w:val="afffffa"/>
    <w:link w:val="affffffffffffffffffffffff8"/>
    <w:qFormat/>
    <w:rsid w:val="00176C87"/>
    <w:pPr>
      <w:ind w:firstLine="709"/>
      <w:jc w:val="both"/>
    </w:pPr>
    <w:rPr>
      <w:rFonts w:eastAsia="Times New Roman"/>
      <w:szCs w:val="20"/>
      <w:lang w:val="x-none"/>
    </w:rPr>
  </w:style>
  <w:style w:type="character" w:customStyle="1" w:styleId="affffffffffffffffffffffff8">
    <w:name w:val="для тех.задания Знак"/>
    <w:link w:val="affffffffffffffffffffffff7"/>
    <w:locked/>
    <w:rsid w:val="00176C87"/>
    <w:rPr>
      <w:rFonts w:ascii="Calibri" w:hAnsi="Calibri"/>
      <w:sz w:val="22"/>
      <w:lang w:eastAsia="en-US"/>
    </w:rPr>
  </w:style>
  <w:style w:type="character" w:customStyle="1" w:styleId="130">
    <w:name w:val="Знак Знак13"/>
    <w:rsid w:val="00176C87"/>
    <w:rPr>
      <w:b/>
      <w:i/>
      <w:sz w:val="28"/>
    </w:rPr>
  </w:style>
  <w:style w:type="character" w:customStyle="1" w:styleId="128">
    <w:name w:val="Знак Знак12"/>
    <w:rsid w:val="00176C87"/>
    <w:rPr>
      <w:rFonts w:ascii="Arial" w:hAnsi="Arial"/>
      <w:b/>
      <w:sz w:val="26"/>
    </w:rPr>
  </w:style>
  <w:style w:type="paragraph" w:customStyle="1" w:styleId="131">
    <w:name w:val="Знак Знак Знак Знак Знак Знак1 Знак3"/>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21f3">
    <w:name w:val="Название21"/>
    <w:basedOn w:val="afb"/>
    <w:rsid w:val="00176C87"/>
    <w:pPr>
      <w:spacing w:line="360" w:lineRule="auto"/>
      <w:jc w:val="center"/>
    </w:pPr>
    <w:rPr>
      <w:b/>
      <w:sz w:val="26"/>
      <w:szCs w:val="20"/>
    </w:rPr>
  </w:style>
  <w:style w:type="paragraph" w:customStyle="1" w:styleId="2ffffd">
    <w:name w:val="Заг_2"/>
    <w:basedOn w:val="25"/>
    <w:link w:val="2ffffe"/>
    <w:rsid w:val="00176C87"/>
    <w:pPr>
      <w:spacing w:before="240" w:after="60"/>
    </w:pPr>
    <w:rPr>
      <w:rFonts w:ascii="Arial" w:hAnsi="Arial"/>
      <w:i/>
      <w:iCs w:val="0"/>
      <w:lang w:eastAsia="en-US"/>
    </w:rPr>
  </w:style>
  <w:style w:type="character" w:customStyle="1" w:styleId="2ffffe">
    <w:name w:val="Заг_2 Знак"/>
    <w:link w:val="2ffffd"/>
    <w:locked/>
    <w:rsid w:val="00176C87"/>
    <w:rPr>
      <w:rFonts w:ascii="Arial" w:hAnsi="Arial"/>
      <w:b/>
      <w:bCs/>
      <w:i/>
      <w:sz w:val="28"/>
      <w:szCs w:val="28"/>
      <w:lang w:eastAsia="en-US"/>
    </w:rPr>
  </w:style>
  <w:style w:type="paragraph" w:customStyle="1" w:styleId="affffffffffffffffffffffff9">
    <w:name w:val="Название_объекта"/>
    <w:basedOn w:val="affff1"/>
    <w:link w:val="affffffffffffffffffffffffa"/>
    <w:rsid w:val="00176C87"/>
    <w:pPr>
      <w:spacing w:after="120"/>
      <w:ind w:firstLine="0"/>
      <w:contextualSpacing/>
      <w:jc w:val="center"/>
    </w:pPr>
    <w:rPr>
      <w:bCs w:val="0"/>
      <w:sz w:val="24"/>
    </w:rPr>
  </w:style>
  <w:style w:type="character" w:customStyle="1" w:styleId="affffffffffffffffffffffffa">
    <w:name w:val="Название_объекта Знак"/>
    <w:link w:val="affffffffffffffffffffffff9"/>
    <w:locked/>
    <w:rsid w:val="00176C87"/>
    <w:rPr>
      <w:b/>
      <w:sz w:val="24"/>
    </w:rPr>
  </w:style>
  <w:style w:type="character" w:customStyle="1" w:styleId="1d">
    <w:name w:val="Оглавление 1 Знак"/>
    <w:link w:val="1c"/>
    <w:uiPriority w:val="39"/>
    <w:locked/>
    <w:rsid w:val="00411672"/>
    <w:rPr>
      <w:b/>
      <w:sz w:val="28"/>
      <w:szCs w:val="24"/>
      <w:lang w:val="x-none" w:eastAsia="x-none"/>
    </w:rPr>
  </w:style>
  <w:style w:type="paragraph" w:customStyle="1" w:styleId="affffffffffffffffffffffffb">
    <w:name w:val="Рис"/>
    <w:basedOn w:val="affffffffffffffffffffffff9"/>
    <w:link w:val="affffffffffffffffffffffffc"/>
    <w:rsid w:val="00176C87"/>
    <w:pPr>
      <w:tabs>
        <w:tab w:val="num" w:pos="1260"/>
      </w:tabs>
      <w:ind w:left="1260" w:hanging="360"/>
    </w:pPr>
  </w:style>
  <w:style w:type="character" w:customStyle="1" w:styleId="affffffffffffffffffffffffc">
    <w:name w:val="Рис Знак"/>
    <w:link w:val="affffffffffffffffffffffffb"/>
    <w:locked/>
    <w:rsid w:val="00176C87"/>
    <w:rPr>
      <w:b/>
      <w:sz w:val="24"/>
    </w:rPr>
  </w:style>
  <w:style w:type="paragraph" w:customStyle="1" w:styleId="affffffffffffffffffffffffd">
    <w:name w:val="талица"/>
    <w:basedOn w:val="a4"/>
    <w:rsid w:val="00176C87"/>
    <w:pPr>
      <w:numPr>
        <w:numId w:val="0"/>
      </w:numPr>
      <w:tabs>
        <w:tab w:val="num" w:pos="2127"/>
      </w:tabs>
      <w:spacing w:before="120" w:after="120"/>
      <w:ind w:left="2127" w:firstLine="567"/>
      <w:contextualSpacing w:val="0"/>
    </w:pPr>
  </w:style>
  <w:style w:type="paragraph" w:customStyle="1" w:styleId="affffffffffffffffffffffffe">
    <w:name w:val="Стиль По ширине"/>
    <w:basedOn w:val="afb"/>
    <w:rsid w:val="00176C87"/>
    <w:pPr>
      <w:ind w:firstLine="0"/>
    </w:pPr>
    <w:rPr>
      <w:sz w:val="20"/>
      <w:szCs w:val="20"/>
    </w:rPr>
  </w:style>
  <w:style w:type="paragraph" w:customStyle="1" w:styleId="afffffffffffffffffffffffff">
    <w:name w:val="Оглавление"/>
    <w:basedOn w:val="1c"/>
    <w:link w:val="afffffffffffffffffffffffff0"/>
    <w:rsid w:val="00176C87"/>
    <w:pPr>
      <w:tabs>
        <w:tab w:val="clear" w:pos="1200"/>
        <w:tab w:val="clear" w:pos="9781"/>
        <w:tab w:val="right" w:leader="dot" w:pos="9400"/>
        <w:tab w:val="right" w:leader="dot" w:pos="9786"/>
      </w:tabs>
      <w:spacing w:before="80" w:after="80"/>
      <w:outlineLvl w:val="0"/>
    </w:pPr>
    <w:rPr>
      <w:caps/>
      <w:sz w:val="24"/>
      <w:szCs w:val="20"/>
      <w:lang w:eastAsia="en-US"/>
    </w:rPr>
  </w:style>
  <w:style w:type="character" w:customStyle="1" w:styleId="afffffffffffffffffffffffff0">
    <w:name w:val="Оглавление Знак"/>
    <w:link w:val="afffffffffffffffffffffffff"/>
    <w:locked/>
    <w:rsid w:val="00176C87"/>
    <w:rPr>
      <w:b/>
      <w:caps/>
      <w:sz w:val="24"/>
      <w:lang w:eastAsia="en-US"/>
    </w:rPr>
  </w:style>
  <w:style w:type="paragraph" w:customStyle="1" w:styleId="afffffffffffffffffffffffff1">
    <w:name w:val="сокр"/>
    <w:basedOn w:val="affffb"/>
    <w:rsid w:val="00176C87"/>
    <w:pPr>
      <w:spacing w:after="0"/>
      <w:ind w:firstLine="0"/>
    </w:pPr>
    <w:rPr>
      <w:sz w:val="24"/>
      <w:lang w:val="ru-RU" w:eastAsia="ru-RU"/>
    </w:rPr>
  </w:style>
  <w:style w:type="paragraph" w:customStyle="1" w:styleId="-f0">
    <w:name w:val="Название-объекта"/>
    <w:basedOn w:val="affff1"/>
    <w:rsid w:val="00176C87"/>
    <w:pPr>
      <w:ind w:firstLine="0"/>
      <w:jc w:val="center"/>
    </w:pPr>
    <w:rPr>
      <w:bCs w:val="0"/>
      <w:lang w:val="ru-RU" w:eastAsia="ru-RU"/>
    </w:rPr>
  </w:style>
  <w:style w:type="paragraph" w:customStyle="1" w:styleId="afffffffffffffffffffffffff2">
    <w:name w:val="Титул"/>
    <w:basedOn w:val="affff7"/>
    <w:rsid w:val="00176C87"/>
    <w:pPr>
      <w:spacing w:after="0"/>
      <w:ind w:left="0" w:firstLine="0"/>
      <w:jc w:val="center"/>
    </w:pPr>
    <w:rPr>
      <w:b/>
      <w:bCs/>
      <w:szCs w:val="20"/>
    </w:rPr>
  </w:style>
  <w:style w:type="paragraph" w:customStyle="1" w:styleId="ae">
    <w:name w:val="Схема"/>
    <w:basedOn w:val="affffa"/>
    <w:rsid w:val="00176C87"/>
    <w:pPr>
      <w:numPr>
        <w:numId w:val="61"/>
      </w:numPr>
      <w:spacing w:line="240" w:lineRule="atLeast"/>
      <w:ind w:firstLine="0"/>
      <w:jc w:val="right"/>
    </w:pPr>
    <w:rPr>
      <w:sz w:val="24"/>
      <w:szCs w:val="20"/>
    </w:rPr>
  </w:style>
  <w:style w:type="paragraph" w:customStyle="1" w:styleId="afffffffffffffffffffffffff3">
    <w:name w:val="Стиль Схема + курсив"/>
    <w:basedOn w:val="ae"/>
    <w:rsid w:val="00176C87"/>
    <w:rPr>
      <w:iCs/>
    </w:rPr>
  </w:style>
  <w:style w:type="paragraph" w:customStyle="1" w:styleId="afffffffffffffffffffffffff4">
    <w:name w:val="Схеиа"/>
    <w:basedOn w:val="afffffffffffffffffffffffff3"/>
    <w:rsid w:val="00176C87"/>
    <w:pPr>
      <w:numPr>
        <w:numId w:val="0"/>
      </w:numPr>
    </w:pPr>
  </w:style>
  <w:style w:type="paragraph" w:customStyle="1" w:styleId="afffffffffffffffffffffffff5">
    <w:name w:val="Омн"/>
    <w:basedOn w:val="afb"/>
    <w:rsid w:val="00176C87"/>
    <w:pPr>
      <w:ind w:firstLine="0"/>
      <w:jc w:val="center"/>
    </w:pPr>
    <w:rPr>
      <w:sz w:val="20"/>
      <w:szCs w:val="20"/>
    </w:rPr>
  </w:style>
  <w:style w:type="paragraph" w:customStyle="1" w:styleId="af4">
    <w:name w:val="Бол_Маркер"/>
    <w:basedOn w:val="affffa"/>
    <w:rsid w:val="00176C87"/>
    <w:pPr>
      <w:numPr>
        <w:numId w:val="62"/>
      </w:numPr>
      <w:tabs>
        <w:tab w:val="num" w:pos="900"/>
      </w:tabs>
      <w:ind w:left="900" w:hanging="180"/>
    </w:pPr>
    <w:rPr>
      <w:sz w:val="24"/>
      <w:szCs w:val="20"/>
    </w:rPr>
  </w:style>
  <w:style w:type="character" w:customStyle="1" w:styleId="afffffffffffffffff3">
    <w:name w:val="маркер Знак"/>
    <w:link w:val="a8"/>
    <w:locked/>
    <w:rsid w:val="00176C87"/>
    <w:rPr>
      <w:sz w:val="28"/>
      <w:szCs w:val="28"/>
      <w:lang w:val="x-none" w:eastAsia="x-none"/>
    </w:rPr>
  </w:style>
  <w:style w:type="paragraph" w:customStyle="1" w:styleId="afffffffffffffffffffffffff6">
    <w:name w:val="Прижатый влево"/>
    <w:basedOn w:val="afb"/>
    <w:next w:val="afb"/>
    <w:rsid w:val="00176C87"/>
    <w:pPr>
      <w:autoSpaceDE w:val="0"/>
      <w:autoSpaceDN w:val="0"/>
      <w:adjustRightInd w:val="0"/>
      <w:ind w:firstLine="0"/>
      <w:jc w:val="left"/>
    </w:pPr>
    <w:rPr>
      <w:rFonts w:ascii="Arial" w:hAnsi="Arial"/>
      <w:sz w:val="24"/>
    </w:rPr>
  </w:style>
  <w:style w:type="paragraph" w:customStyle="1" w:styleId="afffffffffffffffffffffffff7">
    <w:name w:val="Маркир"/>
    <w:basedOn w:val="afb"/>
    <w:rsid w:val="00176C87"/>
    <w:pPr>
      <w:widowControl w:val="0"/>
      <w:adjustRightInd w:val="0"/>
      <w:spacing w:line="360" w:lineRule="atLeast"/>
      <w:ind w:firstLine="0"/>
      <w:textAlignment w:val="baseline"/>
    </w:pPr>
    <w:rPr>
      <w:szCs w:val="20"/>
    </w:rPr>
  </w:style>
  <w:style w:type="paragraph" w:customStyle="1" w:styleId="afffffffffffffffffffffffff8">
    <w:name w:val="Нумер"/>
    <w:basedOn w:val="afb"/>
    <w:autoRedefine/>
    <w:rsid w:val="00176C87"/>
    <w:pPr>
      <w:widowControl w:val="0"/>
      <w:adjustRightInd w:val="0"/>
      <w:spacing w:line="360" w:lineRule="atLeast"/>
      <w:ind w:firstLine="567"/>
      <w:textAlignment w:val="baseline"/>
    </w:pPr>
    <w:rPr>
      <w:szCs w:val="20"/>
    </w:rPr>
  </w:style>
  <w:style w:type="paragraph" w:customStyle="1" w:styleId="Iauiue1">
    <w:name w:val="Iau?iue1"/>
    <w:rsid w:val="00176C87"/>
    <w:pPr>
      <w:widowControl w:val="0"/>
      <w:adjustRightInd w:val="0"/>
      <w:spacing w:line="360" w:lineRule="atLeast"/>
      <w:jc w:val="both"/>
      <w:textAlignment w:val="baseline"/>
    </w:pPr>
    <w:rPr>
      <w:sz w:val="24"/>
    </w:rPr>
  </w:style>
  <w:style w:type="paragraph" w:customStyle="1" w:styleId="FR3">
    <w:name w:val="FR3"/>
    <w:rsid w:val="00176C87"/>
    <w:pPr>
      <w:widowControl w:val="0"/>
      <w:adjustRightInd w:val="0"/>
      <w:spacing w:line="420" w:lineRule="auto"/>
      <w:ind w:left="600" w:right="400" w:firstLine="720"/>
      <w:jc w:val="both"/>
      <w:textAlignment w:val="baseline"/>
    </w:pPr>
    <w:rPr>
      <w:rFonts w:ascii="Arial" w:hAnsi="Arial"/>
      <w:sz w:val="28"/>
    </w:rPr>
  </w:style>
  <w:style w:type="paragraph" w:customStyle="1" w:styleId="132">
    <w:name w:val="Роман 13 абзац"/>
    <w:basedOn w:val="afb"/>
    <w:autoRedefine/>
    <w:rsid w:val="00176C87"/>
    <w:pPr>
      <w:keepNext/>
      <w:widowControl w:val="0"/>
      <w:adjustRightInd w:val="0"/>
      <w:spacing w:line="360" w:lineRule="atLeast"/>
      <w:ind w:right="-50" w:firstLine="567"/>
      <w:textAlignment w:val="baseline"/>
      <w:outlineLvl w:val="1"/>
    </w:pPr>
    <w:rPr>
      <w:color w:val="FF0000"/>
      <w:szCs w:val="20"/>
    </w:rPr>
  </w:style>
  <w:style w:type="paragraph" w:customStyle="1" w:styleId="afffffffffffffffffffffffff9">
    <w:name w:val="Оглав"/>
    <w:basedOn w:val="34"/>
    <w:rsid w:val="00176C87"/>
    <w:pPr>
      <w:widowControl w:val="0"/>
      <w:tabs>
        <w:tab w:val="clear" w:pos="2069"/>
        <w:tab w:val="clear" w:pos="9345"/>
        <w:tab w:val="left" w:pos="1134"/>
        <w:tab w:val="right" w:leader="dot" w:pos="9344"/>
        <w:tab w:val="right" w:leader="dot" w:pos="9400"/>
        <w:tab w:val="right" w:leader="dot" w:pos="9923"/>
        <w:tab w:val="right" w:leader="dot" w:pos="10206"/>
      </w:tabs>
      <w:adjustRightInd w:val="0"/>
      <w:spacing w:line="360" w:lineRule="atLeast"/>
      <w:ind w:left="567" w:firstLine="0"/>
      <w:jc w:val="both"/>
      <w:textAlignment w:val="baseline"/>
    </w:pPr>
    <w:rPr>
      <w:rFonts w:ascii="Calibri" w:hAnsi="Calibri"/>
      <w:noProof/>
      <w:sz w:val="20"/>
      <w:szCs w:val="20"/>
    </w:rPr>
  </w:style>
  <w:style w:type="paragraph" w:customStyle="1" w:styleId="afffffffffffffffffffffffffa">
    <w:name w:val="Стиль Основной текст + курсив"/>
    <w:basedOn w:val="affffb"/>
    <w:link w:val="afffffffffffffffffffffffffb"/>
    <w:rsid w:val="00176C87"/>
    <w:pPr>
      <w:widowControl w:val="0"/>
      <w:adjustRightInd w:val="0"/>
      <w:spacing w:after="0" w:line="360" w:lineRule="atLeast"/>
      <w:ind w:left="709" w:firstLine="851"/>
      <w:textAlignment w:val="baseline"/>
    </w:pPr>
    <w:rPr>
      <w:i/>
      <w:szCs w:val="20"/>
    </w:rPr>
  </w:style>
  <w:style w:type="character" w:customStyle="1" w:styleId="1fffffff9">
    <w:name w:val="таблица 1а Знак Знак"/>
    <w:rsid w:val="00176C87"/>
    <w:rPr>
      <w:b/>
      <w:sz w:val="28"/>
    </w:rPr>
  </w:style>
  <w:style w:type="character" w:customStyle="1" w:styleId="afffffffffffffffffffffffffb">
    <w:name w:val="Стиль Основной текст + курсив Знак"/>
    <w:link w:val="afffffffffffffffffffffffffa"/>
    <w:locked/>
    <w:rsid w:val="00176C87"/>
    <w:rPr>
      <w:i/>
      <w:sz w:val="28"/>
    </w:rPr>
  </w:style>
  <w:style w:type="paragraph" w:customStyle="1" w:styleId="1fffffffa">
    <w:name w:val="СтильЗаголовок1"/>
    <w:basedOn w:val="1a"/>
    <w:rsid w:val="00176C87"/>
    <w:pPr>
      <w:widowControl w:val="0"/>
      <w:adjustRightInd w:val="0"/>
      <w:spacing w:before="240" w:after="60" w:line="360" w:lineRule="atLeast"/>
      <w:jc w:val="both"/>
      <w:textAlignment w:val="baseline"/>
    </w:pPr>
    <w:rPr>
      <w:rFonts w:ascii="Cambria" w:hAnsi="Cambria"/>
      <w:bCs w:val="0"/>
      <w:kern w:val="28"/>
      <w:sz w:val="32"/>
      <w:szCs w:val="28"/>
      <w:lang w:val="ru-RU" w:eastAsia="en-US"/>
    </w:rPr>
  </w:style>
  <w:style w:type="paragraph" w:customStyle="1" w:styleId="1fffffffb">
    <w:name w:val="Мой1"/>
    <w:basedOn w:val="afb"/>
    <w:link w:val="1fffffffc"/>
    <w:rsid w:val="00176C87"/>
    <w:pPr>
      <w:pageBreakBefore/>
      <w:widowControl w:val="0"/>
      <w:adjustRightInd w:val="0"/>
      <w:spacing w:after="240" w:line="360" w:lineRule="atLeast"/>
      <w:ind w:firstLine="0"/>
      <w:jc w:val="center"/>
      <w:textAlignment w:val="baseline"/>
      <w:outlineLvl w:val="0"/>
    </w:pPr>
    <w:rPr>
      <w:b/>
      <w:caps/>
      <w:szCs w:val="20"/>
      <w:lang w:val="x-none" w:eastAsia="en-US"/>
    </w:rPr>
  </w:style>
  <w:style w:type="character" w:customStyle="1" w:styleId="1fffffffc">
    <w:name w:val="Мой1 Знак"/>
    <w:link w:val="1fffffffb"/>
    <w:locked/>
    <w:rsid w:val="00176C87"/>
    <w:rPr>
      <w:b/>
      <w:caps/>
      <w:sz w:val="28"/>
      <w:lang w:eastAsia="en-US"/>
    </w:rPr>
  </w:style>
  <w:style w:type="paragraph" w:customStyle="1" w:styleId="3fff2">
    <w:name w:val="???????? ????? ? ???????? 3"/>
    <w:basedOn w:val="afb"/>
    <w:rsid w:val="00176C87"/>
    <w:pPr>
      <w:widowControl w:val="0"/>
      <w:adjustRightInd w:val="0"/>
      <w:spacing w:line="360" w:lineRule="auto"/>
      <w:ind w:right="-2" w:firstLine="567"/>
      <w:textAlignment w:val="baseline"/>
    </w:pPr>
    <w:rPr>
      <w:szCs w:val="20"/>
    </w:rPr>
  </w:style>
  <w:style w:type="paragraph" w:customStyle="1" w:styleId="-">
    <w:name w:val="А также глинами темно-серыми и суглинками коричневыми."/>
    <w:basedOn w:val="affff7"/>
    <w:rsid w:val="00176C87"/>
    <w:pPr>
      <w:widowControl w:val="0"/>
      <w:numPr>
        <w:numId w:val="63"/>
      </w:numPr>
      <w:tabs>
        <w:tab w:val="clear" w:pos="-491"/>
      </w:tabs>
      <w:adjustRightInd w:val="0"/>
      <w:spacing w:after="0" w:line="360" w:lineRule="auto"/>
      <w:ind w:left="0" w:firstLine="720"/>
      <w:textAlignment w:val="baseline"/>
    </w:pPr>
    <w:rPr>
      <w:szCs w:val="20"/>
    </w:rPr>
  </w:style>
  <w:style w:type="paragraph" w:customStyle="1" w:styleId="afffffffffffffffffffffffffc">
    <w:name w:val="таь"/>
    <w:basedOn w:val="affffffd"/>
    <w:rsid w:val="00176C87"/>
    <w:pPr>
      <w:spacing w:line="240" w:lineRule="auto"/>
      <w:outlineLvl w:val="0"/>
    </w:pPr>
    <w:rPr>
      <w:b w:val="0"/>
      <w:sz w:val="32"/>
    </w:rPr>
  </w:style>
  <w:style w:type="paragraph" w:customStyle="1" w:styleId="afffffffffffffffffffffffffd">
    <w:name w:val="Обв"/>
    <w:basedOn w:val="afffffffffffffffffd"/>
    <w:rsid w:val="00176C87"/>
    <w:pPr>
      <w:widowControl w:val="0"/>
      <w:adjustRightInd w:val="0"/>
      <w:spacing w:line="360" w:lineRule="atLeast"/>
      <w:textAlignment w:val="baseline"/>
    </w:pPr>
  </w:style>
  <w:style w:type="paragraph" w:customStyle="1" w:styleId="322">
    <w:name w:val="Основной текст 32"/>
    <w:basedOn w:val="afb"/>
    <w:rsid w:val="00176C87"/>
    <w:pPr>
      <w:ind w:firstLine="0"/>
    </w:pPr>
    <w:rPr>
      <w:szCs w:val="20"/>
      <w:lang w:val="en-US"/>
    </w:rPr>
  </w:style>
  <w:style w:type="character" w:customStyle="1" w:styleId="2211">
    <w:name w:val="Знак Знак221"/>
    <w:rsid w:val="00176C87"/>
    <w:rPr>
      <w:sz w:val="24"/>
      <w:lang w:val="ru-RU" w:eastAsia="ru-RU"/>
    </w:rPr>
  </w:style>
  <w:style w:type="paragraph" w:customStyle="1" w:styleId="3210">
    <w:name w:val="Основной текст с отступом 321"/>
    <w:basedOn w:val="afb"/>
    <w:rsid w:val="00176C87"/>
    <w:pPr>
      <w:spacing w:line="240" w:lineRule="atLeast"/>
    </w:pPr>
    <w:rPr>
      <w:rFonts w:ascii="Arial" w:hAnsi="Arial"/>
      <w:sz w:val="24"/>
      <w:szCs w:val="20"/>
    </w:rPr>
  </w:style>
  <w:style w:type="paragraph" w:customStyle="1" w:styleId="3fff3">
    <w:name w:val="Название3"/>
    <w:basedOn w:val="afb"/>
    <w:rsid w:val="00176C87"/>
    <w:pPr>
      <w:ind w:firstLine="0"/>
      <w:jc w:val="center"/>
    </w:pPr>
    <w:rPr>
      <w:b/>
      <w:sz w:val="24"/>
      <w:szCs w:val="20"/>
    </w:rPr>
  </w:style>
  <w:style w:type="paragraph" w:customStyle="1" w:styleId="21f4">
    <w:name w:val="Обычный21"/>
    <w:rsid w:val="00176C87"/>
    <w:pPr>
      <w:spacing w:before="100" w:after="100"/>
    </w:pPr>
    <w:rPr>
      <w:sz w:val="24"/>
    </w:rPr>
  </w:style>
  <w:style w:type="paragraph" w:customStyle="1" w:styleId="129">
    <w:name w:val="Знак Знак Знак Знак Знак Знак1 Знак2"/>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420">
    <w:name w:val="Заголовок 42"/>
    <w:basedOn w:val="afb"/>
    <w:next w:val="afb"/>
    <w:rsid w:val="00176C87"/>
    <w:pPr>
      <w:keepNext/>
      <w:ind w:firstLine="0"/>
      <w:jc w:val="center"/>
      <w:outlineLvl w:val="3"/>
    </w:pPr>
    <w:rPr>
      <w:sz w:val="24"/>
      <w:szCs w:val="20"/>
    </w:rPr>
  </w:style>
  <w:style w:type="character" w:customStyle="1" w:styleId="1310">
    <w:name w:val="Знак Знак131"/>
    <w:rsid w:val="00176C87"/>
    <w:rPr>
      <w:b/>
      <w:i/>
      <w:sz w:val="28"/>
    </w:rPr>
  </w:style>
  <w:style w:type="character" w:customStyle="1" w:styleId="1210">
    <w:name w:val="Знак Знак121"/>
    <w:rsid w:val="00176C87"/>
    <w:rPr>
      <w:rFonts w:ascii="Arial" w:hAnsi="Arial"/>
      <w:b/>
      <w:sz w:val="26"/>
    </w:rPr>
  </w:style>
  <w:style w:type="character" w:customStyle="1" w:styleId="1010">
    <w:name w:val="Знак Знак101"/>
    <w:rsid w:val="00176C87"/>
    <w:rPr>
      <w:b/>
      <w:i/>
      <w:sz w:val="26"/>
    </w:rPr>
  </w:style>
  <w:style w:type="paragraph" w:customStyle="1" w:styleId="31c">
    <w:name w:val="Цитата31"/>
    <w:basedOn w:val="afb"/>
    <w:rsid w:val="00176C87"/>
    <w:pPr>
      <w:ind w:firstLine="0"/>
      <w:jc w:val="center"/>
    </w:pPr>
    <w:rPr>
      <w:szCs w:val="20"/>
    </w:rPr>
  </w:style>
  <w:style w:type="paragraph" w:customStyle="1" w:styleId="330">
    <w:name w:val="Основной текст с отступом 33"/>
    <w:basedOn w:val="afb"/>
    <w:rsid w:val="00176C87"/>
    <w:pPr>
      <w:spacing w:line="240" w:lineRule="atLeast"/>
    </w:pPr>
    <w:rPr>
      <w:rFonts w:ascii="Arial" w:hAnsi="Arial"/>
      <w:sz w:val="24"/>
      <w:szCs w:val="20"/>
    </w:rPr>
  </w:style>
  <w:style w:type="paragraph" w:customStyle="1" w:styleId="233">
    <w:name w:val="Основной текст с отступом 23"/>
    <w:basedOn w:val="afb"/>
    <w:rsid w:val="00176C87"/>
    <w:pPr>
      <w:spacing w:line="240" w:lineRule="atLeast"/>
    </w:pPr>
    <w:rPr>
      <w:rFonts w:ascii="Arial" w:hAnsi="Arial"/>
      <w:sz w:val="23"/>
      <w:szCs w:val="20"/>
    </w:rPr>
  </w:style>
  <w:style w:type="paragraph" w:customStyle="1" w:styleId="2310">
    <w:name w:val="Основной текст 231"/>
    <w:basedOn w:val="afb"/>
    <w:rsid w:val="00176C87"/>
    <w:pPr>
      <w:spacing w:line="360" w:lineRule="auto"/>
      <w:ind w:firstLine="0"/>
      <w:jc w:val="center"/>
    </w:pPr>
    <w:rPr>
      <w:szCs w:val="20"/>
    </w:rPr>
  </w:style>
  <w:style w:type="paragraph" w:customStyle="1" w:styleId="331">
    <w:name w:val="Основной текст 33"/>
    <w:basedOn w:val="afb"/>
    <w:rsid w:val="00176C87"/>
    <w:pPr>
      <w:ind w:firstLine="0"/>
    </w:pPr>
    <w:rPr>
      <w:sz w:val="24"/>
      <w:szCs w:val="20"/>
    </w:rPr>
  </w:style>
  <w:style w:type="paragraph" w:customStyle="1" w:styleId="1fffffffd">
    <w:name w:val="Огл_1"/>
    <w:basedOn w:val="1a"/>
    <w:rsid w:val="00176C87"/>
    <w:pPr>
      <w:pageBreakBefore w:val="0"/>
      <w:spacing w:before="240" w:after="60"/>
      <w:ind w:right="-42"/>
    </w:pPr>
    <w:rPr>
      <w:rFonts w:ascii="Cambria" w:hAnsi="Cambria"/>
      <w:bCs w:val="0"/>
      <w:kern w:val="28"/>
      <w:sz w:val="32"/>
      <w:szCs w:val="20"/>
      <w:lang w:val="ru-RU" w:eastAsia="en-US"/>
    </w:rPr>
  </w:style>
  <w:style w:type="paragraph" w:customStyle="1" w:styleId="afffffffffffffffffffffffffe">
    <w:name w:val="титул"/>
    <w:basedOn w:val="affff7"/>
    <w:rsid w:val="00176C87"/>
    <w:pPr>
      <w:spacing w:after="0"/>
      <w:ind w:left="0" w:firstLine="0"/>
      <w:jc w:val="center"/>
    </w:pPr>
    <w:rPr>
      <w:b/>
      <w:bCs/>
      <w:szCs w:val="20"/>
    </w:rPr>
  </w:style>
  <w:style w:type="paragraph" w:customStyle="1" w:styleId="1fffffffe">
    <w:name w:val="рис 1"/>
    <w:basedOn w:val="affffb"/>
    <w:link w:val="1ffffffff"/>
    <w:rsid w:val="00176C87"/>
    <w:pPr>
      <w:tabs>
        <w:tab w:val="num" w:pos="1568"/>
      </w:tabs>
      <w:spacing w:after="0"/>
      <w:ind w:left="1565" w:hanging="357"/>
      <w:jc w:val="center"/>
    </w:pPr>
    <w:rPr>
      <w:sz w:val="24"/>
      <w:szCs w:val="20"/>
    </w:rPr>
  </w:style>
  <w:style w:type="character" w:customStyle="1" w:styleId="1413">
    <w:name w:val="Обычный + 14 пт1"/>
    <w:aliases w:val="По правому краю Знак Знак"/>
    <w:rsid w:val="00176C87"/>
    <w:rPr>
      <w:i/>
      <w:sz w:val="24"/>
      <w:lang w:val="ru-RU" w:eastAsia="ru-RU"/>
    </w:rPr>
  </w:style>
  <w:style w:type="character" w:customStyle="1" w:styleId="513">
    <w:name w:val="Знак Знак51"/>
    <w:rsid w:val="00176C87"/>
    <w:rPr>
      <w:i/>
      <w:sz w:val="28"/>
      <w:lang w:val="en-US" w:eastAsia="ru-RU"/>
    </w:rPr>
  </w:style>
  <w:style w:type="character" w:customStyle="1" w:styleId="2113">
    <w:name w:val="Знак Знак211"/>
    <w:rsid w:val="00176C87"/>
    <w:rPr>
      <w:sz w:val="28"/>
      <w:lang w:val="ru-RU" w:eastAsia="ru-RU"/>
    </w:rPr>
  </w:style>
  <w:style w:type="character" w:customStyle="1" w:styleId="31d">
    <w:name w:val="Знак Знак31"/>
    <w:rsid w:val="00176C87"/>
    <w:rPr>
      <w:rFonts w:ascii="Courier New" w:hAnsi="Courier New"/>
    </w:rPr>
  </w:style>
  <w:style w:type="paragraph" w:customStyle="1" w:styleId="4fa">
    <w:name w:val="Название4"/>
    <w:basedOn w:val="afb"/>
    <w:rsid w:val="00176C87"/>
    <w:pPr>
      <w:widowControl w:val="0"/>
      <w:adjustRightInd w:val="0"/>
      <w:spacing w:line="360" w:lineRule="atLeast"/>
      <w:ind w:firstLine="0"/>
      <w:jc w:val="center"/>
      <w:textAlignment w:val="baseline"/>
    </w:pPr>
    <w:rPr>
      <w:b/>
      <w:sz w:val="24"/>
      <w:szCs w:val="20"/>
    </w:rPr>
  </w:style>
  <w:style w:type="paragraph" w:customStyle="1" w:styleId="21f5">
    <w:name w:val="Текст выноски21"/>
    <w:basedOn w:val="afb"/>
    <w:rsid w:val="00176C87"/>
    <w:pPr>
      <w:widowControl w:val="0"/>
      <w:adjustRightInd w:val="0"/>
      <w:spacing w:line="360" w:lineRule="atLeast"/>
      <w:ind w:firstLine="0"/>
      <w:textAlignment w:val="baseline"/>
    </w:pPr>
    <w:rPr>
      <w:rFonts w:ascii="Tahoma" w:hAnsi="Tahoma"/>
      <w:sz w:val="16"/>
      <w:szCs w:val="20"/>
    </w:rPr>
  </w:style>
  <w:style w:type="character" w:customStyle="1" w:styleId="1ffffffff">
    <w:name w:val="рис 1 Знак Знак"/>
    <w:link w:val="1fffffffe"/>
    <w:locked/>
    <w:rsid w:val="00176C87"/>
    <w:rPr>
      <w:sz w:val="24"/>
    </w:rPr>
  </w:style>
  <w:style w:type="paragraph" w:customStyle="1" w:styleId="3fff4">
    <w:name w:val="Обычный3"/>
    <w:rsid w:val="00176C87"/>
    <w:pPr>
      <w:widowControl w:val="0"/>
      <w:adjustRightInd w:val="0"/>
      <w:spacing w:before="100" w:after="100" w:line="360" w:lineRule="atLeast"/>
      <w:jc w:val="both"/>
      <w:textAlignment w:val="baseline"/>
    </w:pPr>
    <w:rPr>
      <w:sz w:val="24"/>
    </w:rPr>
  </w:style>
  <w:style w:type="paragraph" w:customStyle="1" w:styleId="Jcy0">
    <w:name w:val="Jcy"/>
    <w:basedOn w:val="affff7"/>
    <w:rsid w:val="00176C87"/>
    <w:pPr>
      <w:spacing w:after="0" w:line="360" w:lineRule="auto"/>
      <w:ind w:left="0" w:firstLine="720"/>
    </w:pPr>
    <w:rPr>
      <w:szCs w:val="20"/>
    </w:rPr>
  </w:style>
  <w:style w:type="paragraph" w:customStyle="1" w:styleId="11fb">
    <w:name w:val="Знак Знак Знак Знак Знак Знак1 Знак1"/>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affffffffffffffff5">
    <w:name w:val="Назание_объекта Знак"/>
    <w:link w:val="affffffffffffffff4"/>
    <w:locked/>
    <w:rsid w:val="00176C87"/>
    <w:rPr>
      <w:bCs/>
      <w:sz w:val="24"/>
      <w:szCs w:val="24"/>
    </w:rPr>
  </w:style>
  <w:style w:type="paragraph" w:customStyle="1" w:styleId="affffffffffffffffffffffffff">
    <w:name w:val="Стиль По центру"/>
    <w:basedOn w:val="afb"/>
    <w:rsid w:val="00176C87"/>
    <w:pPr>
      <w:ind w:firstLine="0"/>
      <w:jc w:val="center"/>
    </w:pPr>
    <w:rPr>
      <w:sz w:val="20"/>
      <w:szCs w:val="20"/>
    </w:rPr>
  </w:style>
  <w:style w:type="paragraph" w:customStyle="1" w:styleId="11fc">
    <w:name w:val="Стиль Назание_объекта + Слева:  1 см1"/>
    <w:basedOn w:val="affffffffffffffff4"/>
    <w:autoRedefine/>
    <w:rsid w:val="00176C87"/>
    <w:pPr>
      <w:tabs>
        <w:tab w:val="clear" w:pos="927"/>
        <w:tab w:val="num" w:pos="1260"/>
      </w:tabs>
    </w:pPr>
    <w:rPr>
      <w:bCs w:val="0"/>
      <w:szCs w:val="20"/>
    </w:rPr>
  </w:style>
  <w:style w:type="paragraph" w:customStyle="1" w:styleId="12130">
    <w:name w:val="Стиль рис 1 + Слева:  213 см Первая строка:  0 см"/>
    <w:basedOn w:val="1fffffffe"/>
    <w:rsid w:val="00176C87"/>
    <w:pPr>
      <w:ind w:left="1208" w:firstLine="0"/>
    </w:pPr>
  </w:style>
  <w:style w:type="paragraph" w:customStyle="1" w:styleId="121300">
    <w:name w:val="Стиль рис 1 + По ширине Слева:  213 см Первая строка:  0 см"/>
    <w:basedOn w:val="1fffffffe"/>
    <w:rsid w:val="00176C87"/>
    <w:pPr>
      <w:ind w:left="1208" w:firstLine="0"/>
    </w:pPr>
  </w:style>
  <w:style w:type="paragraph" w:customStyle="1" w:styleId="affffffffffffffffffffffffff0">
    <w:name w:val="таю"/>
    <w:basedOn w:val="affffa"/>
    <w:rsid w:val="00176C87"/>
    <w:pPr>
      <w:ind w:firstLine="567"/>
    </w:pPr>
    <w:rPr>
      <w:sz w:val="24"/>
      <w:szCs w:val="20"/>
    </w:rPr>
  </w:style>
  <w:style w:type="paragraph" w:customStyle="1" w:styleId="affffffffffffffffffffffffff1">
    <w:name w:val="Назв_рис"/>
    <w:basedOn w:val="affff1"/>
    <w:rsid w:val="00176C87"/>
    <w:pPr>
      <w:tabs>
        <w:tab w:val="num" w:pos="927"/>
      </w:tabs>
      <w:spacing w:after="120"/>
      <w:ind w:left="924" w:hanging="357"/>
      <w:contextualSpacing/>
      <w:jc w:val="center"/>
    </w:pPr>
    <w:rPr>
      <w:b w:val="0"/>
      <w:bCs w:val="0"/>
      <w:sz w:val="22"/>
      <w:lang w:val="ru-RU" w:eastAsia="ru-RU"/>
    </w:rPr>
  </w:style>
  <w:style w:type="paragraph" w:customStyle="1" w:styleId="341">
    <w:name w:val="Основной текст 34"/>
    <w:basedOn w:val="afb"/>
    <w:rsid w:val="00176C87"/>
    <w:pPr>
      <w:ind w:firstLine="0"/>
    </w:pPr>
    <w:rPr>
      <w:szCs w:val="20"/>
      <w:lang w:val="en-US"/>
    </w:rPr>
  </w:style>
  <w:style w:type="character" w:customStyle="1" w:styleId="2311">
    <w:name w:val="Знак Знак231"/>
    <w:rsid w:val="00176C87"/>
    <w:rPr>
      <w:sz w:val="24"/>
      <w:lang w:val="ru-RU" w:eastAsia="ru-RU"/>
    </w:rPr>
  </w:style>
  <w:style w:type="paragraph" w:customStyle="1" w:styleId="342">
    <w:name w:val="Основной текст с отступом 34"/>
    <w:basedOn w:val="afb"/>
    <w:rsid w:val="00176C87"/>
    <w:pPr>
      <w:spacing w:line="240" w:lineRule="atLeast"/>
    </w:pPr>
    <w:rPr>
      <w:rFonts w:ascii="Arial" w:hAnsi="Arial"/>
      <w:sz w:val="24"/>
      <w:szCs w:val="20"/>
    </w:rPr>
  </w:style>
  <w:style w:type="paragraph" w:customStyle="1" w:styleId="241">
    <w:name w:val="Основной текст с отступом 24"/>
    <w:basedOn w:val="afb"/>
    <w:rsid w:val="00176C87"/>
    <w:pPr>
      <w:spacing w:line="240" w:lineRule="atLeast"/>
    </w:pPr>
    <w:rPr>
      <w:rFonts w:ascii="Arial" w:hAnsi="Arial"/>
      <w:sz w:val="23"/>
      <w:szCs w:val="20"/>
    </w:rPr>
  </w:style>
  <w:style w:type="paragraph" w:customStyle="1" w:styleId="5f3">
    <w:name w:val="Название5"/>
    <w:basedOn w:val="afb"/>
    <w:rsid w:val="00176C87"/>
    <w:pPr>
      <w:ind w:firstLine="0"/>
      <w:jc w:val="center"/>
    </w:pPr>
    <w:rPr>
      <w:b/>
      <w:sz w:val="24"/>
      <w:szCs w:val="20"/>
    </w:rPr>
  </w:style>
  <w:style w:type="paragraph" w:customStyle="1" w:styleId="4fb">
    <w:name w:val="Цитата4"/>
    <w:basedOn w:val="afb"/>
    <w:rsid w:val="00176C87"/>
    <w:pPr>
      <w:ind w:firstLine="0"/>
      <w:jc w:val="left"/>
    </w:pPr>
    <w:rPr>
      <w:szCs w:val="20"/>
    </w:rPr>
  </w:style>
  <w:style w:type="paragraph" w:customStyle="1" w:styleId="4fc">
    <w:name w:val="Обычный4"/>
    <w:rsid w:val="00176C87"/>
    <w:pPr>
      <w:spacing w:before="100" w:after="100"/>
    </w:pPr>
    <w:rPr>
      <w:sz w:val="24"/>
    </w:rPr>
  </w:style>
  <w:style w:type="character" w:customStyle="1" w:styleId="1040">
    <w:name w:val="Обычный + 10 пт4"/>
    <w:aliases w:val="Черный6,По ширине Знак Знак2"/>
    <w:rsid w:val="00176C87"/>
    <w:rPr>
      <w:sz w:val="24"/>
      <w:lang w:val="ru-RU" w:eastAsia="ru-RU"/>
    </w:rPr>
  </w:style>
  <w:style w:type="paragraph" w:customStyle="1" w:styleId="14a">
    <w:name w:val="Знак Знак Знак Знак Знак Знак1 Знак4"/>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1030">
    <w:name w:val="Обычный + 10 пт3"/>
    <w:aliases w:val="Черный4,По ширине Знак Знак Знак Знак1"/>
    <w:rsid w:val="00176C87"/>
    <w:rPr>
      <w:sz w:val="28"/>
      <w:lang w:val="ru-RU" w:eastAsia="ru-RU"/>
    </w:rPr>
  </w:style>
  <w:style w:type="paragraph" w:customStyle="1" w:styleId="4fd">
    <w:name w:val="Знак4"/>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2fffff">
    <w:name w:val="Обычный + Черный2"/>
    <w:aliases w:val="По ширине3,Первая строка:  03,11 см Знак Знак1"/>
    <w:rsid w:val="00176C87"/>
    <w:rPr>
      <w:sz w:val="24"/>
      <w:lang w:val="ru-RU" w:eastAsia="ru-RU"/>
    </w:rPr>
  </w:style>
  <w:style w:type="paragraph" w:customStyle="1" w:styleId="242">
    <w:name w:val="Основной текст 24"/>
    <w:basedOn w:val="afb"/>
    <w:rsid w:val="00176C87"/>
    <w:pPr>
      <w:ind w:firstLine="0"/>
      <w:jc w:val="center"/>
    </w:pPr>
    <w:rPr>
      <w:szCs w:val="20"/>
    </w:rPr>
  </w:style>
  <w:style w:type="paragraph" w:customStyle="1" w:styleId="430">
    <w:name w:val="Заголовок 43"/>
    <w:basedOn w:val="afb"/>
    <w:next w:val="afb"/>
    <w:rsid w:val="00176C87"/>
    <w:pPr>
      <w:keepNext/>
      <w:ind w:firstLine="0"/>
      <w:jc w:val="center"/>
      <w:outlineLvl w:val="3"/>
    </w:pPr>
    <w:rPr>
      <w:sz w:val="24"/>
      <w:szCs w:val="20"/>
    </w:rPr>
  </w:style>
  <w:style w:type="character" w:customStyle="1" w:styleId="1320">
    <w:name w:val="Знак Знак132"/>
    <w:rsid w:val="00176C87"/>
    <w:rPr>
      <w:b/>
      <w:i/>
      <w:sz w:val="28"/>
    </w:rPr>
  </w:style>
  <w:style w:type="character" w:customStyle="1" w:styleId="1220">
    <w:name w:val="Знак Знак122"/>
    <w:rsid w:val="00176C87"/>
    <w:rPr>
      <w:rFonts w:ascii="Arial" w:hAnsi="Arial"/>
      <w:b/>
      <w:sz w:val="26"/>
    </w:rPr>
  </w:style>
  <w:style w:type="character" w:customStyle="1" w:styleId="1021">
    <w:name w:val="Знак Знак102"/>
    <w:rsid w:val="00176C87"/>
    <w:rPr>
      <w:b/>
      <w:i/>
      <w:sz w:val="26"/>
    </w:rPr>
  </w:style>
  <w:style w:type="paragraph" w:customStyle="1" w:styleId="11fd">
    <w:name w:val="Стиль Заголовок 1 + По центру1"/>
    <w:basedOn w:val="1a"/>
    <w:rsid w:val="00176C87"/>
    <w:pPr>
      <w:spacing w:line="360" w:lineRule="auto"/>
      <w:ind w:left="432" w:hanging="432"/>
    </w:pPr>
    <w:rPr>
      <w:rFonts w:ascii="Cambria" w:hAnsi="Cambria"/>
      <w:bCs w:val="0"/>
      <w:caps w:val="0"/>
      <w:kern w:val="28"/>
      <w:sz w:val="32"/>
      <w:szCs w:val="20"/>
      <w:lang w:val="ru-RU" w:eastAsia="en-US"/>
    </w:rPr>
  </w:style>
  <w:style w:type="paragraph" w:customStyle="1" w:styleId="350">
    <w:name w:val="Основной текст с отступом 35"/>
    <w:basedOn w:val="afb"/>
    <w:rsid w:val="00176C87"/>
    <w:pPr>
      <w:spacing w:line="240" w:lineRule="atLeast"/>
    </w:pPr>
    <w:rPr>
      <w:rFonts w:ascii="Arial" w:hAnsi="Arial"/>
      <w:sz w:val="24"/>
      <w:szCs w:val="20"/>
    </w:rPr>
  </w:style>
  <w:style w:type="paragraph" w:customStyle="1" w:styleId="5f4">
    <w:name w:val="Цитата5"/>
    <w:basedOn w:val="afb"/>
    <w:rsid w:val="00176C87"/>
    <w:pPr>
      <w:ind w:firstLine="0"/>
      <w:jc w:val="left"/>
    </w:pPr>
    <w:rPr>
      <w:szCs w:val="20"/>
    </w:rPr>
  </w:style>
  <w:style w:type="paragraph" w:customStyle="1" w:styleId="252">
    <w:name w:val="Основной текст 25"/>
    <w:basedOn w:val="afb"/>
    <w:rsid w:val="00176C87"/>
    <w:pPr>
      <w:spacing w:after="120"/>
      <w:ind w:left="283" w:firstLine="0"/>
      <w:jc w:val="left"/>
    </w:pPr>
    <w:rPr>
      <w:sz w:val="20"/>
      <w:szCs w:val="20"/>
    </w:rPr>
  </w:style>
  <w:style w:type="paragraph" w:customStyle="1" w:styleId="ad">
    <w:name w:val="заголовок табл"/>
    <w:basedOn w:val="afb"/>
    <w:rsid w:val="00176C87"/>
    <w:pPr>
      <w:numPr>
        <w:numId w:val="64"/>
      </w:numPr>
      <w:spacing w:line="360" w:lineRule="auto"/>
      <w:jc w:val="right"/>
    </w:pPr>
    <w:rPr>
      <w:szCs w:val="28"/>
      <w:lang w:val="en-US"/>
    </w:rPr>
  </w:style>
  <w:style w:type="paragraph" w:customStyle="1" w:styleId="10b">
    <w:name w:val="Название1 + По левому краю Перед:  0 пт После: ..."/>
    <w:basedOn w:val="1a"/>
    <w:rsid w:val="00176C87"/>
    <w:pPr>
      <w:pageBreakBefore w:val="0"/>
    </w:pPr>
    <w:rPr>
      <w:rFonts w:ascii="Cambria" w:hAnsi="Cambria"/>
      <w:bCs w:val="0"/>
      <w:caps w:val="0"/>
      <w:kern w:val="28"/>
      <w:sz w:val="32"/>
      <w:szCs w:val="20"/>
      <w:lang w:val="ru-RU" w:eastAsia="en-US"/>
    </w:rPr>
  </w:style>
  <w:style w:type="paragraph" w:customStyle="1" w:styleId="3fff5">
    <w:name w:val="Текст выноски3"/>
    <w:basedOn w:val="afb"/>
    <w:rsid w:val="00176C87"/>
    <w:pPr>
      <w:ind w:firstLine="0"/>
      <w:jc w:val="left"/>
    </w:pPr>
    <w:rPr>
      <w:rFonts w:ascii="Tahoma" w:hAnsi="Tahoma"/>
      <w:sz w:val="16"/>
      <w:szCs w:val="20"/>
    </w:rPr>
  </w:style>
  <w:style w:type="character" w:customStyle="1" w:styleId="3fff6">
    <w:name w:val="Обычный + Черный3"/>
    <w:aliases w:val="По ширине7,Первая строка:  04,11 см Знак Знак2"/>
    <w:rsid w:val="00176C87"/>
    <w:rPr>
      <w:sz w:val="24"/>
      <w:lang w:val="ru-RU" w:eastAsia="ru-RU"/>
    </w:rPr>
  </w:style>
  <w:style w:type="paragraph" w:customStyle="1" w:styleId="181">
    <w:name w:val="Знак Знак Знак Знак Знак Знак1 Знак8"/>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361">
    <w:name w:val="Основной текст с отступом 36"/>
    <w:basedOn w:val="afb"/>
    <w:rsid w:val="00176C87"/>
    <w:pPr>
      <w:spacing w:line="240" w:lineRule="atLeast"/>
    </w:pPr>
    <w:rPr>
      <w:rFonts w:ascii="Arial" w:hAnsi="Arial"/>
      <w:sz w:val="20"/>
      <w:szCs w:val="20"/>
    </w:rPr>
  </w:style>
  <w:style w:type="paragraph" w:customStyle="1" w:styleId="68">
    <w:name w:val="Цитата6"/>
    <w:basedOn w:val="afb"/>
    <w:rsid w:val="00176C87"/>
    <w:pPr>
      <w:ind w:firstLine="0"/>
      <w:jc w:val="left"/>
    </w:pPr>
    <w:rPr>
      <w:szCs w:val="20"/>
    </w:rPr>
  </w:style>
  <w:style w:type="paragraph" w:customStyle="1" w:styleId="261">
    <w:name w:val="Основной текст 26"/>
    <w:basedOn w:val="afb"/>
    <w:rsid w:val="00176C87"/>
    <w:pPr>
      <w:spacing w:after="120"/>
      <w:ind w:left="283" w:firstLine="0"/>
      <w:jc w:val="left"/>
    </w:pPr>
    <w:rPr>
      <w:sz w:val="20"/>
      <w:szCs w:val="20"/>
    </w:rPr>
  </w:style>
  <w:style w:type="character" w:customStyle="1" w:styleId="2410">
    <w:name w:val="Знак Знак241"/>
    <w:rsid w:val="00176C87"/>
    <w:rPr>
      <w:sz w:val="28"/>
      <w:lang w:val="ru-RU" w:eastAsia="ru-RU"/>
    </w:rPr>
  </w:style>
  <w:style w:type="paragraph" w:customStyle="1" w:styleId="172">
    <w:name w:val="Знак Знак Знак Знак Знак Знак1 Знак7"/>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1430">
    <w:name w:val="Обычный + 14 пт3"/>
    <w:aliases w:val="По ширине6,Первая строка:  11,27 см Знак Знак"/>
    <w:rsid w:val="00176C87"/>
    <w:rPr>
      <w:sz w:val="24"/>
      <w:lang w:val="ru-RU" w:eastAsia="ru-RU"/>
    </w:rPr>
  </w:style>
  <w:style w:type="paragraph" w:customStyle="1" w:styleId="4fe">
    <w:name w:val="Текст выноски4"/>
    <w:basedOn w:val="afb"/>
    <w:rsid w:val="00176C87"/>
    <w:pPr>
      <w:ind w:firstLine="0"/>
      <w:jc w:val="left"/>
    </w:pPr>
    <w:rPr>
      <w:rFonts w:ascii="Tahoma" w:hAnsi="Tahoma"/>
      <w:sz w:val="16"/>
      <w:szCs w:val="20"/>
    </w:rPr>
  </w:style>
  <w:style w:type="paragraph" w:customStyle="1" w:styleId="160">
    <w:name w:val="Знак Знак Знак Знак Знак Знак1 Знак6"/>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78">
    <w:name w:val="Цитата7"/>
    <w:basedOn w:val="afb"/>
    <w:rsid w:val="00176C87"/>
    <w:pPr>
      <w:ind w:firstLine="0"/>
      <w:jc w:val="left"/>
    </w:pPr>
    <w:rPr>
      <w:szCs w:val="20"/>
    </w:rPr>
  </w:style>
  <w:style w:type="paragraph" w:customStyle="1" w:styleId="370">
    <w:name w:val="Основной текст с отступом 37"/>
    <w:basedOn w:val="afb"/>
    <w:rsid w:val="00176C87"/>
    <w:pPr>
      <w:spacing w:line="240" w:lineRule="atLeast"/>
    </w:pPr>
    <w:rPr>
      <w:rFonts w:ascii="Arial" w:hAnsi="Arial"/>
      <w:sz w:val="20"/>
      <w:szCs w:val="20"/>
    </w:rPr>
  </w:style>
  <w:style w:type="paragraph" w:customStyle="1" w:styleId="5f5">
    <w:name w:val="Обычный5"/>
    <w:rsid w:val="00176C87"/>
    <w:pPr>
      <w:spacing w:before="100" w:after="100"/>
    </w:pPr>
    <w:rPr>
      <w:sz w:val="24"/>
    </w:rPr>
  </w:style>
  <w:style w:type="character" w:customStyle="1" w:styleId="1431">
    <w:name w:val="Основной текст + 14 пт3"/>
    <w:aliases w:val="Черный8,По ширине5,Первая строка:  1 см3,После:  0 пт Знак Знак2"/>
    <w:rsid w:val="00176C87"/>
    <w:rPr>
      <w:sz w:val="24"/>
      <w:lang w:val="ru-RU" w:eastAsia="ru-RU"/>
    </w:rPr>
  </w:style>
  <w:style w:type="character" w:customStyle="1" w:styleId="1ffffffff0">
    <w:name w:val="рис.1а Знак Знак"/>
    <w:rsid w:val="00176C87"/>
    <w:rPr>
      <w:i/>
      <w:sz w:val="24"/>
      <w:lang w:val="ru-RU" w:eastAsia="ru-RU"/>
    </w:rPr>
  </w:style>
  <w:style w:type="paragraph" w:customStyle="1" w:styleId="69">
    <w:name w:val="Обычный6"/>
    <w:basedOn w:val="afb"/>
    <w:rsid w:val="00176C87"/>
    <w:pPr>
      <w:spacing w:before="100" w:beforeAutospacing="1" w:after="100" w:afterAutospacing="1"/>
      <w:ind w:firstLine="0"/>
      <w:jc w:val="left"/>
    </w:pPr>
    <w:rPr>
      <w:sz w:val="20"/>
    </w:rPr>
  </w:style>
  <w:style w:type="character" w:customStyle="1" w:styleId="112">
    <w:name w:val="Основной текст с отступом.об11 Знак"/>
    <w:link w:val="111"/>
    <w:locked/>
    <w:rsid w:val="00176C87"/>
    <w:rPr>
      <w:snapToGrid w:val="0"/>
      <w:sz w:val="28"/>
    </w:rPr>
  </w:style>
  <w:style w:type="character" w:customStyle="1" w:styleId="1050">
    <w:name w:val="Обычный + 10 пт5"/>
    <w:aliases w:val="Черный7,По ширине Знак Знак3"/>
    <w:rsid w:val="00176C87"/>
    <w:rPr>
      <w:sz w:val="24"/>
      <w:lang w:val="ru-RU" w:eastAsia="ru-RU"/>
    </w:rPr>
  </w:style>
  <w:style w:type="paragraph" w:customStyle="1" w:styleId="351">
    <w:name w:val="Основной текст 35"/>
    <w:basedOn w:val="afb"/>
    <w:rsid w:val="00176C87"/>
    <w:pPr>
      <w:overflowPunct w:val="0"/>
      <w:autoSpaceDE w:val="0"/>
      <w:autoSpaceDN w:val="0"/>
      <w:adjustRightInd w:val="0"/>
      <w:ind w:firstLine="0"/>
      <w:jc w:val="center"/>
      <w:textAlignment w:val="baseline"/>
    </w:pPr>
    <w:rPr>
      <w:szCs w:val="20"/>
    </w:rPr>
  </w:style>
  <w:style w:type="character" w:customStyle="1" w:styleId="4ff">
    <w:name w:val="Основной текст (4)_"/>
    <w:link w:val="415"/>
    <w:locked/>
    <w:rsid w:val="00176C87"/>
    <w:rPr>
      <w:rFonts w:ascii="Sylfaen" w:hAnsi="Sylfaen"/>
      <w:sz w:val="29"/>
      <w:shd w:val="clear" w:color="auto" w:fill="FFFFFF"/>
    </w:rPr>
  </w:style>
  <w:style w:type="paragraph" w:customStyle="1" w:styleId="415">
    <w:name w:val="Основной текст (4)1"/>
    <w:basedOn w:val="afb"/>
    <w:link w:val="4ff"/>
    <w:rsid w:val="00176C87"/>
    <w:pPr>
      <w:shd w:val="clear" w:color="auto" w:fill="FFFFFF"/>
      <w:spacing w:after="600" w:line="240" w:lineRule="atLeast"/>
      <w:ind w:firstLine="0"/>
      <w:jc w:val="left"/>
    </w:pPr>
    <w:rPr>
      <w:rFonts w:ascii="Sylfaen" w:hAnsi="Sylfaen"/>
      <w:sz w:val="29"/>
      <w:szCs w:val="20"/>
      <w:shd w:val="clear" w:color="auto" w:fill="FFFFFF"/>
      <w:lang w:val="x-none" w:eastAsia="x-none"/>
    </w:rPr>
  </w:style>
  <w:style w:type="character" w:customStyle="1" w:styleId="4ff0">
    <w:name w:val="Основной текст (4)"/>
    <w:rsid w:val="00176C87"/>
    <w:rPr>
      <w:rFonts w:ascii="Sylfaen" w:hAnsi="Sylfaen"/>
      <w:sz w:val="29"/>
      <w:u w:val="single"/>
      <w:shd w:val="clear" w:color="auto" w:fill="FFFFFF"/>
    </w:rPr>
  </w:style>
  <w:style w:type="character" w:customStyle="1" w:styleId="43pt">
    <w:name w:val="Основной текст (4) + Интервал 3 pt"/>
    <w:rsid w:val="00176C87"/>
    <w:rPr>
      <w:rFonts w:ascii="Sylfaen" w:hAnsi="Sylfaen"/>
      <w:spacing w:val="70"/>
      <w:sz w:val="29"/>
      <w:shd w:val="clear" w:color="auto" w:fill="FFFFFF"/>
    </w:rPr>
  </w:style>
  <w:style w:type="character" w:customStyle="1" w:styleId="43pt3">
    <w:name w:val="Основной текст (4) + Интервал 3 pt3"/>
    <w:rsid w:val="00176C87"/>
    <w:rPr>
      <w:rFonts w:ascii="Sylfaen" w:hAnsi="Sylfaen"/>
      <w:spacing w:val="70"/>
      <w:sz w:val="29"/>
      <w:u w:val="single"/>
      <w:shd w:val="clear" w:color="auto" w:fill="FFFFFF"/>
    </w:rPr>
  </w:style>
  <w:style w:type="character" w:customStyle="1" w:styleId="4ff1">
    <w:name w:val="Основной текст (4) + Полужирный"/>
    <w:rsid w:val="00176C87"/>
    <w:rPr>
      <w:rFonts w:ascii="Sylfaen" w:hAnsi="Sylfaen"/>
      <w:b/>
      <w:sz w:val="29"/>
      <w:shd w:val="clear" w:color="auto" w:fill="FFFFFF"/>
    </w:rPr>
  </w:style>
  <w:style w:type="character" w:customStyle="1" w:styleId="12a">
    <w:name w:val="Заголовок №1 (2)_"/>
    <w:link w:val="12b"/>
    <w:locked/>
    <w:rsid w:val="00176C87"/>
    <w:rPr>
      <w:rFonts w:ascii="Sylfaen" w:hAnsi="Sylfaen"/>
      <w:sz w:val="29"/>
      <w:shd w:val="clear" w:color="auto" w:fill="FFFFFF"/>
    </w:rPr>
  </w:style>
  <w:style w:type="paragraph" w:customStyle="1" w:styleId="12b">
    <w:name w:val="Заголовок №1 (2)"/>
    <w:basedOn w:val="afb"/>
    <w:link w:val="12a"/>
    <w:rsid w:val="00176C87"/>
    <w:pPr>
      <w:shd w:val="clear" w:color="auto" w:fill="FFFFFF"/>
      <w:spacing w:after="240" w:line="395" w:lineRule="exact"/>
      <w:ind w:firstLine="640"/>
      <w:jc w:val="left"/>
      <w:outlineLvl w:val="0"/>
    </w:pPr>
    <w:rPr>
      <w:rFonts w:ascii="Sylfaen" w:hAnsi="Sylfaen"/>
      <w:sz w:val="29"/>
      <w:szCs w:val="20"/>
      <w:shd w:val="clear" w:color="auto" w:fill="FFFFFF"/>
      <w:lang w:val="x-none" w:eastAsia="x-none"/>
    </w:rPr>
  </w:style>
  <w:style w:type="character" w:customStyle="1" w:styleId="12c">
    <w:name w:val="Заголовок №1 (2) + Полужирный"/>
    <w:rsid w:val="00176C87"/>
    <w:rPr>
      <w:rFonts w:ascii="Sylfaen" w:hAnsi="Sylfaen"/>
      <w:b/>
      <w:sz w:val="29"/>
      <w:shd w:val="clear" w:color="auto" w:fill="FFFFFF"/>
    </w:rPr>
  </w:style>
  <w:style w:type="character" w:customStyle="1" w:styleId="820">
    <w:name w:val="Знак Знак82"/>
    <w:rsid w:val="00176C87"/>
    <w:rPr>
      <w:sz w:val="28"/>
      <w:lang w:val="ru-RU" w:eastAsia="ru-RU"/>
    </w:rPr>
  </w:style>
  <w:style w:type="paragraph" w:customStyle="1" w:styleId="affffffffffffffffffffffffff2">
    <w:name w:val="название_рисунка"/>
    <w:basedOn w:val="affffffffffffffff3"/>
    <w:autoRedefine/>
    <w:rsid w:val="00176C87"/>
    <w:pPr>
      <w:tabs>
        <w:tab w:val="clear" w:pos="1210"/>
        <w:tab w:val="num" w:pos="907"/>
      </w:tabs>
      <w:ind w:left="907" w:hanging="907"/>
    </w:pPr>
    <w:rPr>
      <w:bCs w:val="0"/>
    </w:rPr>
  </w:style>
  <w:style w:type="character" w:customStyle="1" w:styleId="421">
    <w:name w:val="Знак Знак42"/>
    <w:rsid w:val="00176C87"/>
    <w:rPr>
      <w:b/>
      <w:snapToGrid w:val="0"/>
      <w:sz w:val="28"/>
    </w:rPr>
  </w:style>
  <w:style w:type="character" w:customStyle="1" w:styleId="323">
    <w:name w:val="Знак Знак32"/>
    <w:rsid w:val="00176C87"/>
    <w:rPr>
      <w:sz w:val="28"/>
    </w:rPr>
  </w:style>
  <w:style w:type="paragraph" w:customStyle="1" w:styleId="253">
    <w:name w:val="Основной текст с отступом 25"/>
    <w:basedOn w:val="afb"/>
    <w:rsid w:val="00176C87"/>
    <w:pPr>
      <w:spacing w:line="240" w:lineRule="atLeast"/>
    </w:pPr>
    <w:rPr>
      <w:rFonts w:ascii="Arial" w:hAnsi="Arial"/>
      <w:sz w:val="23"/>
      <w:szCs w:val="20"/>
    </w:rPr>
  </w:style>
  <w:style w:type="paragraph" w:customStyle="1" w:styleId="6a">
    <w:name w:val="Название6"/>
    <w:basedOn w:val="afb"/>
    <w:rsid w:val="00176C87"/>
    <w:pPr>
      <w:ind w:firstLine="0"/>
      <w:jc w:val="center"/>
    </w:pPr>
    <w:rPr>
      <w:b/>
      <w:sz w:val="24"/>
      <w:szCs w:val="20"/>
    </w:rPr>
  </w:style>
  <w:style w:type="character" w:customStyle="1" w:styleId="712">
    <w:name w:val="Знак Знак71"/>
    <w:rsid w:val="00176C87"/>
    <w:rPr>
      <w:i/>
      <w:sz w:val="28"/>
      <w:lang w:val="en-US" w:eastAsia="ru-RU"/>
    </w:rPr>
  </w:style>
  <w:style w:type="paragraph" w:customStyle="1" w:styleId="affffffffffffffffffffffffff3">
    <w:name w:val="шапка_таблицы"/>
    <w:basedOn w:val="affffffd"/>
    <w:rsid w:val="00176C87"/>
    <w:pPr>
      <w:spacing w:line="240" w:lineRule="auto"/>
      <w:ind w:left="-120" w:firstLine="0"/>
    </w:pPr>
    <w:rPr>
      <w:b w:val="0"/>
      <w:i/>
      <w:sz w:val="26"/>
      <w:szCs w:val="26"/>
    </w:rPr>
  </w:style>
  <w:style w:type="paragraph" w:customStyle="1" w:styleId="1ffffffff1">
    <w:name w:val="З_1"/>
    <w:basedOn w:val="1a"/>
    <w:rsid w:val="00176C87"/>
    <w:pPr>
      <w:tabs>
        <w:tab w:val="num" w:pos="2694"/>
      </w:tabs>
      <w:spacing w:before="240" w:after="60"/>
      <w:ind w:left="2127" w:hanging="72"/>
    </w:pPr>
    <w:rPr>
      <w:rFonts w:ascii="Cambria" w:hAnsi="Cambria"/>
      <w:bCs w:val="0"/>
      <w:caps w:val="0"/>
      <w:kern w:val="28"/>
      <w:sz w:val="32"/>
      <w:szCs w:val="28"/>
      <w:lang w:val="ru-RU" w:eastAsia="en-US"/>
    </w:rPr>
  </w:style>
  <w:style w:type="paragraph" w:customStyle="1" w:styleId="1ffffffff2">
    <w:name w:val="таблица1"/>
    <w:basedOn w:val="affffa"/>
    <w:rsid w:val="00176C87"/>
    <w:rPr>
      <w:sz w:val="24"/>
      <w:szCs w:val="20"/>
    </w:rPr>
  </w:style>
  <w:style w:type="paragraph" w:customStyle="1" w:styleId="5f6">
    <w:name w:val="Текст выноски5"/>
    <w:basedOn w:val="afb"/>
    <w:rsid w:val="00176C87"/>
    <w:pPr>
      <w:ind w:firstLine="0"/>
      <w:jc w:val="left"/>
    </w:pPr>
    <w:rPr>
      <w:rFonts w:ascii="Tahoma" w:hAnsi="Tahoma"/>
      <w:sz w:val="16"/>
      <w:szCs w:val="20"/>
    </w:rPr>
  </w:style>
  <w:style w:type="paragraph" w:customStyle="1" w:styleId="270">
    <w:name w:val="Основной текст 27"/>
    <w:basedOn w:val="afb"/>
    <w:rsid w:val="00176C87"/>
    <w:pPr>
      <w:spacing w:after="120"/>
      <w:ind w:left="283" w:firstLine="0"/>
      <w:jc w:val="left"/>
    </w:pPr>
    <w:rPr>
      <w:sz w:val="20"/>
      <w:szCs w:val="20"/>
    </w:rPr>
  </w:style>
  <w:style w:type="paragraph" w:customStyle="1" w:styleId="151">
    <w:name w:val="Знак Знак Знак Знак Знак Знак1 Знак5"/>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362">
    <w:name w:val="Основной текст 36"/>
    <w:basedOn w:val="afb"/>
    <w:rsid w:val="00176C87"/>
    <w:pPr>
      <w:ind w:firstLine="0"/>
    </w:pPr>
    <w:rPr>
      <w:szCs w:val="20"/>
      <w:lang w:val="en-US"/>
    </w:rPr>
  </w:style>
  <w:style w:type="character" w:customStyle="1" w:styleId="280">
    <w:name w:val="Знак Знак28"/>
    <w:rsid w:val="00176C87"/>
    <w:rPr>
      <w:sz w:val="24"/>
      <w:lang w:val="ru-RU" w:eastAsia="ru-RU"/>
    </w:rPr>
  </w:style>
  <w:style w:type="paragraph" w:customStyle="1" w:styleId="380">
    <w:name w:val="Основной текст с отступом 38"/>
    <w:basedOn w:val="afb"/>
    <w:rsid w:val="00176C87"/>
    <w:pPr>
      <w:spacing w:line="240" w:lineRule="atLeast"/>
    </w:pPr>
    <w:rPr>
      <w:rFonts w:ascii="Arial" w:hAnsi="Arial"/>
      <w:sz w:val="24"/>
      <w:szCs w:val="20"/>
    </w:rPr>
  </w:style>
  <w:style w:type="paragraph" w:customStyle="1" w:styleId="262">
    <w:name w:val="Основной текст с отступом 26"/>
    <w:basedOn w:val="afb"/>
    <w:rsid w:val="00176C87"/>
    <w:pPr>
      <w:spacing w:line="240" w:lineRule="atLeast"/>
    </w:pPr>
    <w:rPr>
      <w:rFonts w:ascii="Arial" w:hAnsi="Arial"/>
      <w:sz w:val="23"/>
      <w:szCs w:val="20"/>
    </w:rPr>
  </w:style>
  <w:style w:type="paragraph" w:customStyle="1" w:styleId="79">
    <w:name w:val="Название7"/>
    <w:basedOn w:val="afb"/>
    <w:rsid w:val="00176C87"/>
    <w:pPr>
      <w:ind w:firstLine="0"/>
      <w:jc w:val="center"/>
    </w:pPr>
    <w:rPr>
      <w:b/>
      <w:sz w:val="24"/>
      <w:szCs w:val="20"/>
    </w:rPr>
  </w:style>
  <w:style w:type="paragraph" w:customStyle="1" w:styleId="86">
    <w:name w:val="Цитата8"/>
    <w:basedOn w:val="afb"/>
    <w:rsid w:val="00176C87"/>
    <w:pPr>
      <w:ind w:firstLine="0"/>
      <w:jc w:val="left"/>
    </w:pPr>
    <w:rPr>
      <w:szCs w:val="20"/>
    </w:rPr>
  </w:style>
  <w:style w:type="paragraph" w:customStyle="1" w:styleId="613">
    <w:name w:val="Обычный61"/>
    <w:rsid w:val="00176C87"/>
    <w:pPr>
      <w:spacing w:before="100" w:after="100"/>
    </w:pPr>
    <w:rPr>
      <w:sz w:val="24"/>
    </w:rPr>
  </w:style>
  <w:style w:type="character" w:customStyle="1" w:styleId="1070">
    <w:name w:val="Обычный + 10 пт7"/>
    <w:aliases w:val="Черный11,По ширине Знак Знак4"/>
    <w:rsid w:val="00176C87"/>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176C87"/>
    <w:rPr>
      <w:sz w:val="24"/>
      <w:lang w:val="ru-RU" w:eastAsia="ru-RU"/>
    </w:rPr>
  </w:style>
  <w:style w:type="paragraph" w:customStyle="1" w:styleId="1120">
    <w:name w:val="Знак Знак Знак Знак Знак Знак1 Знак12"/>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1060">
    <w:name w:val="Обычный + 10 пт6"/>
    <w:aliases w:val="Черный9,По ширине Знак Знак Знак Знак2"/>
    <w:rsid w:val="00176C87"/>
    <w:rPr>
      <w:sz w:val="28"/>
      <w:lang w:val="ru-RU" w:eastAsia="ru-RU"/>
    </w:rPr>
  </w:style>
  <w:style w:type="paragraph" w:customStyle="1" w:styleId="6b">
    <w:name w:val="Знак6"/>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4ff2">
    <w:name w:val="Обычный + Черный4"/>
    <w:aliases w:val="По ширине8,Первая строка:  05,11 см Знак Знак3"/>
    <w:rsid w:val="00176C87"/>
    <w:rPr>
      <w:sz w:val="24"/>
      <w:lang w:val="ru-RU" w:eastAsia="ru-RU"/>
    </w:rPr>
  </w:style>
  <w:style w:type="paragraph" w:customStyle="1" w:styleId="281">
    <w:name w:val="Основной текст 28"/>
    <w:basedOn w:val="afb"/>
    <w:rsid w:val="00176C87"/>
    <w:pPr>
      <w:ind w:firstLine="0"/>
      <w:jc w:val="center"/>
    </w:pPr>
    <w:rPr>
      <w:szCs w:val="20"/>
    </w:rPr>
  </w:style>
  <w:style w:type="paragraph" w:customStyle="1" w:styleId="440">
    <w:name w:val="Заголовок 44"/>
    <w:basedOn w:val="afb"/>
    <w:next w:val="afb"/>
    <w:rsid w:val="00176C87"/>
    <w:pPr>
      <w:keepNext/>
      <w:ind w:firstLine="0"/>
      <w:jc w:val="center"/>
      <w:outlineLvl w:val="3"/>
    </w:pPr>
    <w:rPr>
      <w:sz w:val="24"/>
      <w:szCs w:val="20"/>
    </w:rPr>
  </w:style>
  <w:style w:type="character" w:customStyle="1" w:styleId="133">
    <w:name w:val="Знак Знак133"/>
    <w:rsid w:val="00176C87"/>
    <w:rPr>
      <w:b/>
      <w:i/>
      <w:sz w:val="28"/>
    </w:rPr>
  </w:style>
  <w:style w:type="character" w:customStyle="1" w:styleId="1230">
    <w:name w:val="Знак Знак123"/>
    <w:rsid w:val="00176C87"/>
    <w:rPr>
      <w:rFonts w:ascii="Arial" w:hAnsi="Arial"/>
      <w:b/>
      <w:sz w:val="26"/>
    </w:rPr>
  </w:style>
  <w:style w:type="character" w:customStyle="1" w:styleId="1031">
    <w:name w:val="Знак Знак103"/>
    <w:rsid w:val="00176C87"/>
    <w:rPr>
      <w:b/>
      <w:i/>
      <w:sz w:val="26"/>
    </w:rPr>
  </w:style>
  <w:style w:type="table" w:customStyle="1" w:styleId="Calendar12">
    <w:name w:val="Calendar 12"/>
    <w:qFormat/>
    <w:rsid w:val="00176C87"/>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3fff7">
    <w:name w:val="Сетка таблицы3"/>
    <w:rsid w:val="00176C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b"/>
    <w:rsid w:val="00176C87"/>
    <w:pPr>
      <w:spacing w:before="100" w:beforeAutospacing="1" w:after="100" w:afterAutospacing="1"/>
      <w:ind w:firstLine="0"/>
      <w:jc w:val="left"/>
    </w:pPr>
    <w:rPr>
      <w:color w:val="FF0000"/>
      <w:sz w:val="20"/>
      <w:szCs w:val="20"/>
    </w:rPr>
  </w:style>
  <w:style w:type="character" w:customStyle="1" w:styleId="31e">
    <w:name w:val="Основной текст с отступом 3 Знак1"/>
    <w:rsid w:val="00176C87"/>
    <w:rPr>
      <w:sz w:val="16"/>
    </w:rPr>
  </w:style>
  <w:style w:type="paragraph" w:customStyle="1" w:styleId="2140">
    <w:name w:val="Стиль Основной текст 2 + 14 пт"/>
    <w:basedOn w:val="2b"/>
    <w:qFormat/>
    <w:rsid w:val="00176C87"/>
    <w:pPr>
      <w:spacing w:after="0" w:line="240" w:lineRule="auto"/>
      <w:ind w:firstLine="709"/>
      <w:jc w:val="both"/>
    </w:pPr>
    <w:rPr>
      <w:sz w:val="28"/>
      <w:szCs w:val="24"/>
    </w:rPr>
  </w:style>
  <w:style w:type="paragraph" w:customStyle="1" w:styleId="ac">
    <w:name w:val="маркированныйСТП"/>
    <w:basedOn w:val="afb"/>
    <w:autoRedefine/>
    <w:qFormat/>
    <w:rsid w:val="00E35683"/>
    <w:pPr>
      <w:numPr>
        <w:numId w:val="69"/>
      </w:numPr>
      <w:ind w:left="0" w:firstLine="709"/>
    </w:pPr>
    <w:rPr>
      <w:color w:val="000000"/>
    </w:rPr>
  </w:style>
  <w:style w:type="paragraph" w:customStyle="1" w:styleId="T2">
    <w:name w:val="T2"/>
    <w:basedOn w:val="affffb"/>
    <w:autoRedefine/>
    <w:rsid w:val="00176C87"/>
    <w:pPr>
      <w:keepNext/>
      <w:tabs>
        <w:tab w:val="num" w:pos="717"/>
      </w:tabs>
      <w:suppressAutoHyphens/>
      <w:spacing w:before="320" w:line="288" w:lineRule="auto"/>
      <w:ind w:firstLine="0"/>
      <w:jc w:val="center"/>
    </w:pPr>
    <w:rPr>
      <w:rFonts w:ascii="Trebuchet MS" w:eastAsia="MS Mincho" w:hAnsi="Trebuchet MS" w:cs="Verdana"/>
      <w:smallCaps/>
      <w:szCs w:val="28"/>
      <w:lang w:val="ru-RU" w:eastAsia="ru-RU"/>
    </w:rPr>
  </w:style>
  <w:style w:type="character" w:customStyle="1" w:styleId="T20">
    <w:name w:val="T2 Знак"/>
    <w:rsid w:val="00176C87"/>
  </w:style>
  <w:style w:type="character" w:customStyle="1" w:styleId="Tabr2">
    <w:name w:val="Tab_r Знак2"/>
    <w:rsid w:val="00176C87"/>
    <w:rPr>
      <w:rFonts w:ascii="Trebuchet MS" w:hAnsi="Trebuchet MS"/>
      <w:i/>
      <w:spacing w:val="-2"/>
      <w:w w:val="103"/>
      <w:sz w:val="24"/>
      <w:lang w:val="ru-RU" w:eastAsia="en-US"/>
    </w:rPr>
  </w:style>
  <w:style w:type="paragraph" w:customStyle="1" w:styleId="affffffffffffffffffffffffff4">
    <w:name w:val="Знак Знак Знак Знак Знак Знак Знак Знак Знак Знак Знак"/>
    <w:basedOn w:val="afb"/>
    <w:rsid w:val="00176C87"/>
    <w:pPr>
      <w:spacing w:before="100" w:beforeAutospacing="1" w:after="100" w:afterAutospacing="1"/>
      <w:ind w:firstLine="0"/>
      <w:jc w:val="left"/>
    </w:pPr>
    <w:rPr>
      <w:rFonts w:ascii="Tahoma" w:hAnsi="Tahoma" w:cs="Tahoma"/>
      <w:sz w:val="20"/>
      <w:szCs w:val="20"/>
      <w:lang w:val="en-US" w:eastAsia="en-US"/>
    </w:rPr>
  </w:style>
  <w:style w:type="paragraph" w:customStyle="1" w:styleId="Style6">
    <w:name w:val="Style6"/>
    <w:basedOn w:val="afb"/>
    <w:rsid w:val="00176C87"/>
    <w:pPr>
      <w:widowControl w:val="0"/>
      <w:autoSpaceDE w:val="0"/>
      <w:autoSpaceDN w:val="0"/>
      <w:adjustRightInd w:val="0"/>
      <w:spacing w:line="331" w:lineRule="exact"/>
      <w:ind w:firstLine="0"/>
      <w:jc w:val="left"/>
    </w:pPr>
    <w:rPr>
      <w:sz w:val="24"/>
    </w:rPr>
  </w:style>
  <w:style w:type="character" w:customStyle="1" w:styleId="FontStyle12">
    <w:name w:val="Font Style12"/>
    <w:rsid w:val="00176C87"/>
    <w:rPr>
      <w:rFonts w:ascii="Times New Roman" w:hAnsi="Times New Roman"/>
      <w:i/>
      <w:sz w:val="26"/>
    </w:rPr>
  </w:style>
  <w:style w:type="character" w:customStyle="1" w:styleId="FontStyle11">
    <w:name w:val="Font Style11"/>
    <w:rsid w:val="00176C87"/>
    <w:rPr>
      <w:rFonts w:ascii="Times New Roman" w:hAnsi="Times New Roman"/>
      <w:sz w:val="26"/>
    </w:rPr>
  </w:style>
  <w:style w:type="paragraph" w:customStyle="1" w:styleId="2fffff0">
    <w:name w:val="Знак Знак2 Знак"/>
    <w:basedOn w:val="afb"/>
    <w:rsid w:val="00176C87"/>
    <w:pPr>
      <w:spacing w:before="100" w:beforeAutospacing="1" w:after="100" w:afterAutospacing="1"/>
      <w:ind w:firstLine="0"/>
    </w:pPr>
    <w:rPr>
      <w:rFonts w:ascii="Tahoma" w:hAnsi="Tahoma"/>
      <w:sz w:val="20"/>
      <w:szCs w:val="20"/>
      <w:lang w:val="en-US" w:eastAsia="en-US"/>
    </w:rPr>
  </w:style>
  <w:style w:type="paragraph" w:customStyle="1" w:styleId="doctxt">
    <w:name w:val="doctxt"/>
    <w:basedOn w:val="afb"/>
    <w:rsid w:val="00176C87"/>
    <w:pPr>
      <w:spacing w:before="45"/>
      <w:ind w:firstLine="300"/>
    </w:pPr>
    <w:rPr>
      <w:rFonts w:ascii="Tahoma" w:hAnsi="Tahoma" w:cs="Tahoma"/>
      <w:sz w:val="20"/>
      <w:szCs w:val="20"/>
    </w:rPr>
  </w:style>
  <w:style w:type="paragraph" w:customStyle="1" w:styleId="95">
    <w:name w:val="Цитата9"/>
    <w:basedOn w:val="afb"/>
    <w:rsid w:val="00176C87"/>
    <w:pPr>
      <w:ind w:firstLine="0"/>
      <w:jc w:val="left"/>
    </w:pPr>
    <w:rPr>
      <w:szCs w:val="20"/>
    </w:rPr>
  </w:style>
  <w:style w:type="paragraph" w:customStyle="1" w:styleId="390">
    <w:name w:val="Основной текст с отступом 39"/>
    <w:basedOn w:val="afb"/>
    <w:rsid w:val="00176C87"/>
    <w:pPr>
      <w:spacing w:line="240" w:lineRule="atLeast"/>
    </w:pPr>
    <w:rPr>
      <w:rFonts w:ascii="Arial" w:hAnsi="Arial"/>
      <w:sz w:val="24"/>
      <w:szCs w:val="20"/>
    </w:rPr>
  </w:style>
  <w:style w:type="paragraph" w:customStyle="1" w:styleId="271">
    <w:name w:val="Основной текст с отступом 27"/>
    <w:basedOn w:val="afb"/>
    <w:rsid w:val="00176C87"/>
    <w:pPr>
      <w:spacing w:line="240" w:lineRule="atLeast"/>
    </w:pPr>
    <w:rPr>
      <w:rFonts w:ascii="Arial" w:hAnsi="Arial"/>
      <w:sz w:val="23"/>
      <w:szCs w:val="20"/>
    </w:rPr>
  </w:style>
  <w:style w:type="paragraph" w:customStyle="1" w:styleId="87">
    <w:name w:val="Название8"/>
    <w:basedOn w:val="afb"/>
    <w:rsid w:val="00176C87"/>
    <w:pPr>
      <w:ind w:firstLine="0"/>
      <w:jc w:val="center"/>
    </w:pPr>
    <w:rPr>
      <w:b/>
      <w:sz w:val="24"/>
      <w:szCs w:val="20"/>
    </w:rPr>
  </w:style>
  <w:style w:type="paragraph" w:customStyle="1" w:styleId="7a">
    <w:name w:val="Обычный7"/>
    <w:rsid w:val="00176C87"/>
    <w:pPr>
      <w:spacing w:before="100" w:after="100"/>
    </w:pPr>
    <w:rPr>
      <w:sz w:val="24"/>
    </w:rPr>
  </w:style>
  <w:style w:type="paragraph" w:customStyle="1" w:styleId="371">
    <w:name w:val="Основной текст 37"/>
    <w:basedOn w:val="afb"/>
    <w:rsid w:val="00176C87"/>
    <w:pPr>
      <w:overflowPunct w:val="0"/>
      <w:autoSpaceDE w:val="0"/>
      <w:autoSpaceDN w:val="0"/>
      <w:adjustRightInd w:val="0"/>
      <w:ind w:firstLine="0"/>
      <w:jc w:val="center"/>
      <w:textAlignment w:val="baseline"/>
    </w:pPr>
    <w:rPr>
      <w:szCs w:val="20"/>
    </w:rPr>
  </w:style>
  <w:style w:type="character" w:customStyle="1" w:styleId="811">
    <w:name w:val="Знак Знак81"/>
    <w:rsid w:val="00176C87"/>
    <w:rPr>
      <w:sz w:val="28"/>
      <w:lang w:val="ru-RU" w:eastAsia="ru-RU"/>
    </w:rPr>
  </w:style>
  <w:style w:type="character" w:customStyle="1" w:styleId="416">
    <w:name w:val="Знак Знак41"/>
    <w:rsid w:val="00176C87"/>
    <w:rPr>
      <w:b/>
      <w:snapToGrid w:val="0"/>
      <w:sz w:val="28"/>
    </w:rPr>
  </w:style>
  <w:style w:type="character" w:customStyle="1" w:styleId="332">
    <w:name w:val="Знак Знак33"/>
    <w:rsid w:val="00176C87"/>
    <w:rPr>
      <w:sz w:val="28"/>
    </w:rPr>
  </w:style>
  <w:style w:type="character" w:customStyle="1" w:styleId="720">
    <w:name w:val="Знак Знак72"/>
    <w:rsid w:val="00176C87"/>
    <w:rPr>
      <w:i/>
      <w:sz w:val="28"/>
      <w:lang w:val="en-US" w:eastAsia="ru-RU"/>
    </w:rPr>
  </w:style>
  <w:style w:type="paragraph" w:customStyle="1" w:styleId="6c">
    <w:name w:val="Текст выноски6"/>
    <w:basedOn w:val="afb"/>
    <w:rsid w:val="00176C87"/>
    <w:pPr>
      <w:ind w:firstLine="0"/>
      <w:jc w:val="left"/>
    </w:pPr>
    <w:rPr>
      <w:rFonts w:ascii="Tahoma" w:hAnsi="Tahoma"/>
      <w:sz w:val="16"/>
      <w:szCs w:val="20"/>
    </w:rPr>
  </w:style>
  <w:style w:type="paragraph" w:customStyle="1" w:styleId="291">
    <w:name w:val="Основной текст 29"/>
    <w:basedOn w:val="afb"/>
    <w:rsid w:val="00176C87"/>
    <w:pPr>
      <w:spacing w:after="120"/>
      <w:ind w:left="283" w:firstLine="0"/>
      <w:jc w:val="left"/>
    </w:pPr>
    <w:rPr>
      <w:sz w:val="20"/>
      <w:szCs w:val="20"/>
    </w:rPr>
  </w:style>
  <w:style w:type="paragraph" w:customStyle="1" w:styleId="1112">
    <w:name w:val="Знак Знак Знак Знак Знак Знак1 Знак11"/>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201">
    <w:name w:val="Знак Знак201"/>
    <w:rsid w:val="00176C87"/>
    <w:rPr>
      <w:sz w:val="24"/>
      <w:lang w:val="ru-RU" w:eastAsia="ru-RU"/>
    </w:rPr>
  </w:style>
  <w:style w:type="paragraph" w:customStyle="1" w:styleId="381">
    <w:name w:val="Основной текст 38"/>
    <w:basedOn w:val="afb"/>
    <w:rsid w:val="00176C87"/>
    <w:pPr>
      <w:ind w:firstLine="0"/>
    </w:pPr>
    <w:rPr>
      <w:szCs w:val="20"/>
      <w:lang w:val="en-US"/>
    </w:rPr>
  </w:style>
  <w:style w:type="paragraph" w:customStyle="1" w:styleId="12d">
    <w:name w:val="Стиль ОсновнойРПС + 12 пт"/>
    <w:basedOn w:val="affff6"/>
    <w:qFormat/>
    <w:rsid w:val="00176C87"/>
    <w:pPr>
      <w:spacing w:line="240" w:lineRule="auto"/>
      <w:ind w:firstLine="0"/>
    </w:pPr>
    <w:rPr>
      <w:sz w:val="24"/>
      <w:szCs w:val="20"/>
    </w:rPr>
  </w:style>
  <w:style w:type="paragraph" w:customStyle="1" w:styleId="3100">
    <w:name w:val="Основной текст с отступом 310"/>
    <w:basedOn w:val="afb"/>
    <w:rsid w:val="00176C87"/>
    <w:pPr>
      <w:spacing w:line="240" w:lineRule="atLeast"/>
    </w:pPr>
    <w:rPr>
      <w:rFonts w:ascii="Arial" w:hAnsi="Arial"/>
      <w:sz w:val="24"/>
      <w:szCs w:val="20"/>
    </w:rPr>
  </w:style>
  <w:style w:type="paragraph" w:customStyle="1" w:styleId="282">
    <w:name w:val="Основной текст с отступом 28"/>
    <w:basedOn w:val="afb"/>
    <w:rsid w:val="00176C87"/>
    <w:pPr>
      <w:spacing w:line="240" w:lineRule="atLeast"/>
    </w:pPr>
    <w:rPr>
      <w:rFonts w:ascii="Arial" w:hAnsi="Arial"/>
      <w:sz w:val="23"/>
      <w:szCs w:val="20"/>
    </w:rPr>
  </w:style>
  <w:style w:type="paragraph" w:customStyle="1" w:styleId="96">
    <w:name w:val="Название9"/>
    <w:basedOn w:val="afb"/>
    <w:rsid w:val="00176C87"/>
    <w:pPr>
      <w:ind w:firstLine="0"/>
      <w:jc w:val="center"/>
    </w:pPr>
    <w:rPr>
      <w:b/>
      <w:sz w:val="24"/>
      <w:szCs w:val="20"/>
    </w:rPr>
  </w:style>
  <w:style w:type="paragraph" w:customStyle="1" w:styleId="10c">
    <w:name w:val="Цитата10"/>
    <w:basedOn w:val="afb"/>
    <w:rsid w:val="00176C87"/>
    <w:pPr>
      <w:ind w:firstLine="0"/>
      <w:jc w:val="left"/>
    </w:pPr>
    <w:rPr>
      <w:szCs w:val="20"/>
    </w:rPr>
  </w:style>
  <w:style w:type="paragraph" w:customStyle="1" w:styleId="88">
    <w:name w:val="Обычный8"/>
    <w:rsid w:val="00176C87"/>
    <w:pPr>
      <w:spacing w:before="100" w:after="100"/>
    </w:pPr>
    <w:rPr>
      <w:sz w:val="24"/>
    </w:rPr>
  </w:style>
  <w:style w:type="paragraph" w:customStyle="1" w:styleId="p3">
    <w:name w:val="p3"/>
    <w:basedOn w:val="afb"/>
    <w:rsid w:val="00176C87"/>
    <w:pPr>
      <w:ind w:firstLine="225"/>
      <w:jc w:val="left"/>
    </w:pPr>
    <w:rPr>
      <w:sz w:val="24"/>
    </w:rPr>
  </w:style>
  <w:style w:type="paragraph" w:customStyle="1" w:styleId="ntext">
    <w:name w:val="ntext"/>
    <w:basedOn w:val="afb"/>
    <w:rsid w:val="00176C87"/>
    <w:rPr>
      <w:color w:val="000000"/>
      <w:sz w:val="24"/>
    </w:rPr>
  </w:style>
  <w:style w:type="paragraph" w:customStyle="1" w:styleId="2100">
    <w:name w:val="Основной текст 210"/>
    <w:basedOn w:val="afb"/>
    <w:rsid w:val="00176C87"/>
    <w:pPr>
      <w:ind w:firstLine="0"/>
      <w:jc w:val="center"/>
    </w:pPr>
    <w:rPr>
      <w:szCs w:val="20"/>
    </w:rPr>
  </w:style>
  <w:style w:type="paragraph" w:customStyle="1" w:styleId="1100">
    <w:name w:val="Знак Знак Знак Знак Знак Знак1 Знак10"/>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272">
    <w:name w:val="Знак Знак27"/>
    <w:rsid w:val="00176C87"/>
    <w:rPr>
      <w:rFonts w:cs="Times New Roman"/>
      <w:sz w:val="24"/>
      <w:szCs w:val="24"/>
      <w:lang w:val="ru-RU" w:eastAsia="ru-RU" w:bidi="ar-SA"/>
    </w:rPr>
  </w:style>
  <w:style w:type="paragraph" w:customStyle="1" w:styleId="450">
    <w:name w:val="Заголовок 45"/>
    <w:basedOn w:val="afb"/>
    <w:next w:val="afb"/>
    <w:rsid w:val="00176C87"/>
    <w:pPr>
      <w:keepNext/>
      <w:ind w:firstLine="0"/>
      <w:jc w:val="center"/>
      <w:outlineLvl w:val="3"/>
    </w:pPr>
    <w:rPr>
      <w:sz w:val="24"/>
      <w:szCs w:val="20"/>
    </w:rPr>
  </w:style>
  <w:style w:type="table" w:customStyle="1" w:styleId="4ff3">
    <w:name w:val="Сетка таблицы4"/>
    <w:rsid w:val="00176C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176C87"/>
    <w:rPr>
      <w:rFonts w:ascii="Calibri" w:hAnsi="Calibri"/>
      <w:lang w:eastAsia="en-US"/>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176C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5">
    <w:name w:val="Стиль РПС_заголовок таблицы + полужирный"/>
    <w:basedOn w:val="afffffffffffffffd"/>
    <w:rsid w:val="00176C87"/>
    <w:rPr>
      <w:bCs w:val="0"/>
      <w:iCs/>
      <w:szCs w:val="20"/>
    </w:rPr>
  </w:style>
  <w:style w:type="paragraph" w:customStyle="1" w:styleId="391">
    <w:name w:val="Основной текст 39"/>
    <w:basedOn w:val="afb"/>
    <w:rsid w:val="00176C87"/>
    <w:pPr>
      <w:ind w:firstLine="0"/>
    </w:pPr>
    <w:rPr>
      <w:szCs w:val="20"/>
      <w:lang w:val="en-US"/>
    </w:rPr>
  </w:style>
  <w:style w:type="paragraph" w:customStyle="1" w:styleId="3120">
    <w:name w:val="Основной текст с отступом 312"/>
    <w:basedOn w:val="afb"/>
    <w:rsid w:val="00176C87"/>
    <w:pPr>
      <w:spacing w:line="240" w:lineRule="atLeast"/>
    </w:pPr>
    <w:rPr>
      <w:rFonts w:ascii="Arial" w:hAnsi="Arial"/>
      <w:sz w:val="24"/>
      <w:szCs w:val="20"/>
    </w:rPr>
  </w:style>
  <w:style w:type="paragraph" w:customStyle="1" w:styleId="292">
    <w:name w:val="Основной текст с отступом 29"/>
    <w:basedOn w:val="afb"/>
    <w:rsid w:val="00176C87"/>
    <w:pPr>
      <w:spacing w:line="240" w:lineRule="atLeast"/>
    </w:pPr>
    <w:rPr>
      <w:rFonts w:ascii="Arial" w:hAnsi="Arial"/>
      <w:sz w:val="23"/>
      <w:szCs w:val="20"/>
    </w:rPr>
  </w:style>
  <w:style w:type="paragraph" w:customStyle="1" w:styleId="10d">
    <w:name w:val="Название10"/>
    <w:basedOn w:val="afb"/>
    <w:rsid w:val="00176C87"/>
    <w:pPr>
      <w:ind w:firstLine="0"/>
      <w:jc w:val="center"/>
    </w:pPr>
    <w:rPr>
      <w:b/>
      <w:sz w:val="24"/>
      <w:szCs w:val="20"/>
    </w:rPr>
  </w:style>
  <w:style w:type="paragraph" w:customStyle="1" w:styleId="97">
    <w:name w:val="Обычный9"/>
    <w:rsid w:val="00176C87"/>
    <w:pPr>
      <w:spacing w:before="100" w:after="100"/>
    </w:pPr>
    <w:rPr>
      <w:sz w:val="24"/>
    </w:rPr>
  </w:style>
  <w:style w:type="paragraph" w:customStyle="1" w:styleId="2120">
    <w:name w:val="Основной текст 212"/>
    <w:basedOn w:val="afb"/>
    <w:rsid w:val="00176C87"/>
    <w:pPr>
      <w:ind w:firstLine="0"/>
      <w:jc w:val="center"/>
    </w:pPr>
    <w:rPr>
      <w:szCs w:val="20"/>
    </w:rPr>
  </w:style>
  <w:style w:type="paragraph" w:customStyle="1" w:styleId="191">
    <w:name w:val="Знак Знак Знак Знак Знак Знак1 Знак9"/>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263">
    <w:name w:val="Знак Знак26"/>
    <w:rsid w:val="00176C87"/>
    <w:rPr>
      <w:sz w:val="24"/>
      <w:lang w:val="ru-RU" w:eastAsia="ru-RU"/>
    </w:rPr>
  </w:style>
  <w:style w:type="paragraph" w:customStyle="1" w:styleId="460">
    <w:name w:val="Заголовок 46"/>
    <w:basedOn w:val="afb"/>
    <w:next w:val="afb"/>
    <w:rsid w:val="00176C87"/>
    <w:pPr>
      <w:keepNext/>
      <w:ind w:firstLine="0"/>
      <w:jc w:val="center"/>
      <w:outlineLvl w:val="3"/>
    </w:pPr>
    <w:rPr>
      <w:sz w:val="24"/>
      <w:szCs w:val="20"/>
    </w:rPr>
  </w:style>
  <w:style w:type="character" w:customStyle="1" w:styleId="422">
    <w:name w:val="Заголовок 4 Знак2"/>
    <w:rsid w:val="00176C87"/>
    <w:rPr>
      <w:b/>
      <w:i/>
      <w:sz w:val="28"/>
    </w:rPr>
  </w:style>
  <w:style w:type="paragraph" w:customStyle="1" w:styleId="1ffffffff3">
    <w:name w:val="Без интервала1"/>
    <w:rsid w:val="00176C87"/>
    <w:rPr>
      <w:rFonts w:ascii="Calibri" w:hAnsi="Calibri"/>
      <w:sz w:val="22"/>
      <w:szCs w:val="22"/>
      <w:lang w:eastAsia="en-US"/>
    </w:rPr>
  </w:style>
  <w:style w:type="paragraph" w:customStyle="1" w:styleId="11fe">
    <w:name w:val="Название11"/>
    <w:basedOn w:val="afb"/>
    <w:rsid w:val="00176C87"/>
    <w:pPr>
      <w:spacing w:before="100" w:beforeAutospacing="1" w:after="100" w:afterAutospacing="1"/>
      <w:ind w:firstLine="0"/>
      <w:jc w:val="left"/>
    </w:pPr>
    <w:rPr>
      <w:rFonts w:ascii="Verdana" w:hAnsi="Verdana"/>
      <w:color w:val="336699"/>
      <w:sz w:val="27"/>
      <w:szCs w:val="27"/>
    </w:rPr>
  </w:style>
  <w:style w:type="paragraph" w:customStyle="1" w:styleId="1ffffffff4">
    <w:name w:val="Знак Знак Знак Знак Знак Знак1"/>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11ff">
    <w:name w:val="Знак Знак1 Знак1"/>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5f8">
    <w:name w:val="Знак5"/>
    <w:basedOn w:val="afb"/>
    <w:rsid w:val="00176C87"/>
    <w:pPr>
      <w:spacing w:before="100" w:beforeAutospacing="1" w:after="100" w:afterAutospacing="1"/>
      <w:ind w:firstLine="0"/>
      <w:jc w:val="left"/>
    </w:pPr>
    <w:rPr>
      <w:rFonts w:ascii="Tahoma" w:hAnsi="Tahoma"/>
      <w:sz w:val="20"/>
      <w:szCs w:val="20"/>
      <w:lang w:val="en-US" w:eastAsia="en-US"/>
    </w:rPr>
  </w:style>
  <w:style w:type="numbering" w:customStyle="1" w:styleId="CourierNew14127">
    <w:name w:val="Стиль маркированный Courier New 14 пт Слева:  127 см Выступ:  ..."/>
    <w:rsid w:val="00176C87"/>
    <w:pPr>
      <w:numPr>
        <w:numId w:val="65"/>
      </w:numPr>
    </w:pPr>
  </w:style>
  <w:style w:type="numbering" w:customStyle="1" w:styleId="14125">
    <w:name w:val="Стиль нумерованный 14 пт Первая строка:  125 см"/>
    <w:rsid w:val="00176C87"/>
    <w:pPr>
      <w:numPr>
        <w:numId w:val="67"/>
      </w:numPr>
    </w:pPr>
  </w:style>
  <w:style w:type="numbering" w:customStyle="1" w:styleId="20">
    <w:name w:val="Стиль маркированный2"/>
    <w:rsid w:val="00176C87"/>
    <w:pPr>
      <w:numPr>
        <w:numId w:val="58"/>
      </w:numPr>
    </w:pPr>
  </w:style>
  <w:style w:type="numbering" w:customStyle="1" w:styleId="21">
    <w:name w:val="Стиль маркированный21"/>
    <w:rsid w:val="00176C87"/>
    <w:pPr>
      <w:numPr>
        <w:numId w:val="70"/>
      </w:numPr>
    </w:pPr>
  </w:style>
  <w:style w:type="numbering" w:customStyle="1" w:styleId="CourierNew14125">
    <w:name w:val="Стиль маркированный Courier New 14 пт Слева:  125 см Выступ:  ..."/>
    <w:rsid w:val="00176C87"/>
    <w:pPr>
      <w:numPr>
        <w:numId w:val="68"/>
      </w:numPr>
    </w:pPr>
  </w:style>
  <w:style w:type="numbering" w:customStyle="1" w:styleId="CourierNew141251">
    <w:name w:val="Стиль маркированный Courier New 14 пт Слева:  125 см Выступ:  ...1"/>
    <w:rsid w:val="00176C87"/>
    <w:pPr>
      <w:numPr>
        <w:numId w:val="66"/>
      </w:numPr>
    </w:pPr>
  </w:style>
  <w:style w:type="character" w:customStyle="1" w:styleId="140950">
    <w:name w:val="Обычный + 14 пт;курсив;По центру;Первая строка:  0;95 см Знак Знак"/>
    <w:rsid w:val="00176C87"/>
    <w:rPr>
      <w:sz w:val="24"/>
      <w:szCs w:val="24"/>
      <w:lang w:val="ru-RU" w:eastAsia="ru-RU" w:bidi="ar-SA"/>
    </w:rPr>
  </w:style>
  <w:style w:type="character" w:customStyle="1" w:styleId="Title101">
    <w:name w:val="Title1.0 Знак"/>
    <w:link w:val="Title100"/>
    <w:rsid w:val="00176C87"/>
    <w:rPr>
      <w:b/>
      <w:caps/>
      <w:sz w:val="28"/>
      <w:szCs w:val="28"/>
    </w:rPr>
  </w:style>
  <w:style w:type="paragraph" w:customStyle="1" w:styleId="3101">
    <w:name w:val="Основной текст 310"/>
    <w:basedOn w:val="afb"/>
    <w:rsid w:val="00176C87"/>
    <w:pPr>
      <w:ind w:firstLine="0"/>
    </w:pPr>
    <w:rPr>
      <w:szCs w:val="20"/>
      <w:lang w:val="en-US"/>
    </w:rPr>
  </w:style>
  <w:style w:type="paragraph" w:customStyle="1" w:styleId="2101">
    <w:name w:val="Основной текст с отступом 210"/>
    <w:basedOn w:val="afb"/>
    <w:rsid w:val="00176C87"/>
    <w:pPr>
      <w:spacing w:line="240" w:lineRule="atLeast"/>
    </w:pPr>
    <w:rPr>
      <w:rFonts w:ascii="Arial" w:hAnsi="Arial"/>
      <w:sz w:val="23"/>
      <w:szCs w:val="20"/>
    </w:rPr>
  </w:style>
  <w:style w:type="paragraph" w:customStyle="1" w:styleId="10e">
    <w:name w:val="Обычный10"/>
    <w:rsid w:val="00176C87"/>
    <w:pPr>
      <w:spacing w:before="100" w:after="100"/>
    </w:pPr>
    <w:rPr>
      <w:snapToGrid w:val="0"/>
      <w:sz w:val="24"/>
    </w:rPr>
  </w:style>
  <w:style w:type="character" w:customStyle="1" w:styleId="10f">
    <w:name w:val="Обычный + 10 пт;Черный;По ширине Знак Знак Знак Знак"/>
    <w:rsid w:val="00176C87"/>
    <w:rPr>
      <w:bCs/>
      <w:sz w:val="28"/>
      <w:szCs w:val="28"/>
      <w:lang w:val="ru-RU" w:eastAsia="ru-RU" w:bidi="ar-SA"/>
    </w:rPr>
  </w:style>
  <w:style w:type="numbering" w:customStyle="1" w:styleId="1113">
    <w:name w:val="Нет списка111"/>
    <w:next w:val="afe"/>
    <w:semiHidden/>
    <w:rsid w:val="00176C87"/>
  </w:style>
  <w:style w:type="numbering" w:customStyle="1" w:styleId="21f6">
    <w:name w:val="Нет списка21"/>
    <w:next w:val="afe"/>
    <w:semiHidden/>
    <w:rsid w:val="00176C87"/>
  </w:style>
  <w:style w:type="paragraph" w:customStyle="1" w:styleId="470">
    <w:name w:val="Заголовок 47"/>
    <w:basedOn w:val="afb"/>
    <w:next w:val="afb"/>
    <w:rsid w:val="00176C87"/>
    <w:pPr>
      <w:keepNext/>
      <w:ind w:firstLine="0"/>
      <w:jc w:val="center"/>
      <w:outlineLvl w:val="3"/>
    </w:pPr>
    <w:rPr>
      <w:sz w:val="24"/>
      <w:szCs w:val="20"/>
    </w:rPr>
  </w:style>
  <w:style w:type="paragraph" w:customStyle="1" w:styleId="2fffff1">
    <w:name w:val="Без интервала2"/>
    <w:rsid w:val="00176C87"/>
    <w:rPr>
      <w:rFonts w:ascii="Calibri" w:hAnsi="Calibri"/>
      <w:sz w:val="22"/>
      <w:szCs w:val="22"/>
      <w:lang w:eastAsia="en-US"/>
    </w:rPr>
  </w:style>
  <w:style w:type="paragraph" w:customStyle="1" w:styleId="2fffff2">
    <w:name w:val="Знак Знак Знак Знак Знак Знак2"/>
    <w:basedOn w:val="afb"/>
    <w:rsid w:val="00176C87"/>
    <w:pPr>
      <w:spacing w:before="100" w:beforeAutospacing="1" w:after="100" w:afterAutospacing="1"/>
      <w:ind w:firstLine="0"/>
      <w:jc w:val="left"/>
    </w:pPr>
    <w:rPr>
      <w:rFonts w:ascii="Tahoma" w:hAnsi="Tahoma"/>
      <w:sz w:val="20"/>
      <w:szCs w:val="20"/>
      <w:lang w:val="en-US" w:eastAsia="en-US"/>
    </w:rPr>
  </w:style>
  <w:style w:type="paragraph" w:customStyle="1" w:styleId="12e">
    <w:name w:val="Знак Знак1 Знак2"/>
    <w:basedOn w:val="afb"/>
    <w:rsid w:val="00176C87"/>
    <w:pPr>
      <w:spacing w:before="100" w:beforeAutospacing="1" w:after="100" w:afterAutospacing="1"/>
      <w:ind w:firstLine="0"/>
      <w:jc w:val="left"/>
    </w:pPr>
    <w:rPr>
      <w:rFonts w:ascii="Tahoma" w:hAnsi="Tahoma"/>
      <w:sz w:val="20"/>
      <w:szCs w:val="20"/>
      <w:lang w:val="en-US" w:eastAsia="en-US"/>
    </w:rPr>
  </w:style>
  <w:style w:type="character" w:customStyle="1" w:styleId="affffffffffffffffffffffffff6">
    <w:name w:val="ПодЗаголовок Знак Знак"/>
    <w:rsid w:val="00176C87"/>
    <w:rPr>
      <w:rFonts w:ascii="Arial" w:hAnsi="Arial" w:cs="Arial"/>
      <w:b/>
      <w:bCs/>
      <w:noProof w:val="0"/>
      <w:sz w:val="26"/>
      <w:szCs w:val="26"/>
      <w:lang w:val="ru-RU" w:eastAsia="ru-RU" w:bidi="ar-SA"/>
    </w:rPr>
  </w:style>
  <w:style w:type="paragraph" w:customStyle="1" w:styleId="Style91">
    <w:name w:val="Style91"/>
    <w:basedOn w:val="afb"/>
    <w:rsid w:val="00176C87"/>
    <w:pPr>
      <w:widowControl w:val="0"/>
      <w:autoSpaceDE w:val="0"/>
      <w:autoSpaceDN w:val="0"/>
      <w:adjustRightInd w:val="0"/>
      <w:spacing w:line="360" w:lineRule="exact"/>
      <w:ind w:firstLine="0"/>
    </w:pPr>
    <w:rPr>
      <w:rFonts w:ascii="Arial" w:eastAsia="Calibri" w:hAnsi="Arial" w:cs="Arial"/>
      <w:sz w:val="24"/>
    </w:rPr>
  </w:style>
  <w:style w:type="character" w:customStyle="1" w:styleId="FontStyle156">
    <w:name w:val="Font Style156"/>
    <w:rsid w:val="00176C87"/>
    <w:rPr>
      <w:rFonts w:ascii="Arial" w:hAnsi="Arial" w:cs="Arial"/>
      <w:b/>
      <w:bCs/>
      <w:sz w:val="22"/>
      <w:szCs w:val="22"/>
    </w:rPr>
  </w:style>
  <w:style w:type="character" w:customStyle="1" w:styleId="ListParagraphChar">
    <w:name w:val="List Paragraph Char"/>
    <w:link w:val="3ff8"/>
    <w:locked/>
    <w:rsid w:val="00176C87"/>
    <w:rPr>
      <w:rFonts w:ascii="Calibri" w:hAnsi="Calibri"/>
      <w:sz w:val="22"/>
      <w:szCs w:val="22"/>
      <w:lang w:eastAsia="en-US"/>
    </w:rPr>
  </w:style>
  <w:style w:type="paragraph" w:customStyle="1" w:styleId="Style16">
    <w:name w:val="Style16"/>
    <w:basedOn w:val="afb"/>
    <w:rsid w:val="00176C87"/>
    <w:pPr>
      <w:widowControl w:val="0"/>
      <w:autoSpaceDE w:val="0"/>
      <w:autoSpaceDN w:val="0"/>
      <w:adjustRightInd w:val="0"/>
      <w:ind w:firstLine="0"/>
      <w:jc w:val="left"/>
    </w:pPr>
    <w:rPr>
      <w:sz w:val="24"/>
    </w:rPr>
  </w:style>
  <w:style w:type="paragraph" w:customStyle="1" w:styleId="Style17">
    <w:name w:val="Style17"/>
    <w:basedOn w:val="afb"/>
    <w:rsid w:val="00176C87"/>
    <w:pPr>
      <w:widowControl w:val="0"/>
      <w:autoSpaceDE w:val="0"/>
      <w:autoSpaceDN w:val="0"/>
      <w:adjustRightInd w:val="0"/>
      <w:ind w:firstLine="0"/>
      <w:jc w:val="left"/>
    </w:pPr>
    <w:rPr>
      <w:sz w:val="24"/>
    </w:rPr>
  </w:style>
  <w:style w:type="paragraph" w:customStyle="1" w:styleId="Style18">
    <w:name w:val="Style18"/>
    <w:basedOn w:val="afb"/>
    <w:rsid w:val="00176C87"/>
    <w:pPr>
      <w:widowControl w:val="0"/>
      <w:autoSpaceDE w:val="0"/>
      <w:autoSpaceDN w:val="0"/>
      <w:adjustRightInd w:val="0"/>
      <w:ind w:firstLine="0"/>
      <w:jc w:val="left"/>
    </w:pPr>
    <w:rPr>
      <w:sz w:val="24"/>
    </w:rPr>
  </w:style>
  <w:style w:type="paragraph" w:customStyle="1" w:styleId="Style19">
    <w:name w:val="Style19"/>
    <w:basedOn w:val="afb"/>
    <w:rsid w:val="00176C87"/>
    <w:pPr>
      <w:widowControl w:val="0"/>
      <w:autoSpaceDE w:val="0"/>
      <w:autoSpaceDN w:val="0"/>
      <w:adjustRightInd w:val="0"/>
      <w:spacing w:line="278" w:lineRule="exact"/>
      <w:ind w:firstLine="0"/>
      <w:jc w:val="center"/>
    </w:pPr>
    <w:rPr>
      <w:sz w:val="24"/>
    </w:rPr>
  </w:style>
  <w:style w:type="paragraph" w:customStyle="1" w:styleId="Style20">
    <w:name w:val="Style20"/>
    <w:basedOn w:val="afb"/>
    <w:rsid w:val="00176C87"/>
    <w:pPr>
      <w:widowControl w:val="0"/>
      <w:autoSpaceDE w:val="0"/>
      <w:autoSpaceDN w:val="0"/>
      <w:adjustRightInd w:val="0"/>
      <w:spacing w:line="274" w:lineRule="exact"/>
      <w:ind w:firstLine="0"/>
      <w:jc w:val="center"/>
    </w:pPr>
    <w:rPr>
      <w:sz w:val="24"/>
    </w:rPr>
  </w:style>
  <w:style w:type="paragraph" w:customStyle="1" w:styleId="Style21">
    <w:name w:val="Style21"/>
    <w:basedOn w:val="afb"/>
    <w:rsid w:val="00176C87"/>
    <w:pPr>
      <w:widowControl w:val="0"/>
      <w:autoSpaceDE w:val="0"/>
      <w:autoSpaceDN w:val="0"/>
      <w:adjustRightInd w:val="0"/>
      <w:spacing w:line="274" w:lineRule="exact"/>
      <w:ind w:firstLine="0"/>
      <w:jc w:val="left"/>
    </w:pPr>
    <w:rPr>
      <w:sz w:val="24"/>
    </w:rPr>
  </w:style>
  <w:style w:type="paragraph" w:customStyle="1" w:styleId="Style22">
    <w:name w:val="Style22"/>
    <w:basedOn w:val="afb"/>
    <w:rsid w:val="00176C87"/>
    <w:pPr>
      <w:widowControl w:val="0"/>
      <w:autoSpaceDE w:val="0"/>
      <w:autoSpaceDN w:val="0"/>
      <w:adjustRightInd w:val="0"/>
      <w:spacing w:line="230" w:lineRule="exact"/>
      <w:ind w:firstLine="0"/>
      <w:jc w:val="left"/>
    </w:pPr>
    <w:rPr>
      <w:sz w:val="24"/>
    </w:rPr>
  </w:style>
  <w:style w:type="character" w:customStyle="1" w:styleId="FontStyle36">
    <w:name w:val="Font Style36"/>
    <w:rsid w:val="00176C87"/>
    <w:rPr>
      <w:rFonts w:ascii="Times New Roman" w:hAnsi="Times New Roman" w:cs="Times New Roman"/>
      <w:i/>
      <w:iCs/>
      <w:spacing w:val="20"/>
      <w:sz w:val="22"/>
      <w:szCs w:val="22"/>
    </w:rPr>
  </w:style>
  <w:style w:type="character" w:customStyle="1" w:styleId="FontStyle37">
    <w:name w:val="Font Style37"/>
    <w:rsid w:val="00176C87"/>
    <w:rPr>
      <w:rFonts w:ascii="Times New Roman" w:hAnsi="Times New Roman" w:cs="Times New Roman"/>
      <w:sz w:val="22"/>
      <w:szCs w:val="22"/>
    </w:rPr>
  </w:style>
  <w:style w:type="character" w:customStyle="1" w:styleId="FontStyle38">
    <w:name w:val="Font Style38"/>
    <w:rsid w:val="00176C87"/>
    <w:rPr>
      <w:rFonts w:ascii="Garamond" w:hAnsi="Garamond" w:cs="Garamond"/>
      <w:b/>
      <w:bCs/>
      <w:sz w:val="24"/>
      <w:szCs w:val="24"/>
    </w:rPr>
  </w:style>
  <w:style w:type="character" w:customStyle="1" w:styleId="FontStyle39">
    <w:name w:val="Font Style39"/>
    <w:rsid w:val="00176C87"/>
    <w:rPr>
      <w:rFonts w:ascii="Arial Narrow" w:hAnsi="Arial Narrow" w:cs="Arial Narrow"/>
      <w:i/>
      <w:iCs/>
      <w:sz w:val="28"/>
      <w:szCs w:val="28"/>
    </w:rPr>
  </w:style>
  <w:style w:type="character" w:customStyle="1" w:styleId="FontStyle40">
    <w:name w:val="Font Style40"/>
    <w:rsid w:val="00176C87"/>
    <w:rPr>
      <w:rFonts w:ascii="Times New Roman" w:hAnsi="Times New Roman" w:cs="Times New Roman"/>
      <w:b/>
      <w:bCs/>
      <w:sz w:val="22"/>
      <w:szCs w:val="22"/>
    </w:rPr>
  </w:style>
  <w:style w:type="character" w:customStyle="1" w:styleId="FontStyle41">
    <w:name w:val="Font Style41"/>
    <w:rsid w:val="00176C87"/>
    <w:rPr>
      <w:rFonts w:ascii="Times New Roman" w:hAnsi="Times New Roman" w:cs="Times New Roman"/>
      <w:i/>
      <w:iCs/>
      <w:sz w:val="18"/>
      <w:szCs w:val="18"/>
    </w:rPr>
  </w:style>
  <w:style w:type="paragraph" w:customStyle="1" w:styleId="Style25">
    <w:name w:val="Style25"/>
    <w:basedOn w:val="afb"/>
    <w:rsid w:val="00176C87"/>
    <w:pPr>
      <w:widowControl w:val="0"/>
      <w:autoSpaceDE w:val="0"/>
      <w:autoSpaceDN w:val="0"/>
      <w:adjustRightInd w:val="0"/>
      <w:spacing w:line="324" w:lineRule="exact"/>
      <w:ind w:firstLine="686"/>
    </w:pPr>
    <w:rPr>
      <w:sz w:val="24"/>
    </w:rPr>
  </w:style>
  <w:style w:type="character" w:customStyle="1" w:styleId="FontStyle35">
    <w:name w:val="Font Style35"/>
    <w:rsid w:val="00176C87"/>
    <w:rPr>
      <w:rFonts w:ascii="Times New Roman" w:hAnsi="Times New Roman" w:cs="Times New Roman"/>
      <w:b/>
      <w:bCs/>
      <w:sz w:val="26"/>
      <w:szCs w:val="26"/>
    </w:rPr>
  </w:style>
  <w:style w:type="paragraph" w:customStyle="1" w:styleId="Style7">
    <w:name w:val="Style7"/>
    <w:basedOn w:val="afb"/>
    <w:rsid w:val="00176C87"/>
    <w:pPr>
      <w:widowControl w:val="0"/>
      <w:autoSpaceDE w:val="0"/>
      <w:autoSpaceDN w:val="0"/>
      <w:adjustRightInd w:val="0"/>
      <w:ind w:firstLine="0"/>
      <w:jc w:val="center"/>
    </w:pPr>
    <w:rPr>
      <w:sz w:val="24"/>
    </w:rPr>
  </w:style>
  <w:style w:type="character" w:customStyle="1" w:styleId="FontStyle42">
    <w:name w:val="Font Style42"/>
    <w:rsid w:val="00176C87"/>
    <w:rPr>
      <w:rFonts w:ascii="Times New Roman" w:hAnsi="Times New Roman" w:cs="Times New Roman"/>
      <w:sz w:val="26"/>
      <w:szCs w:val="26"/>
    </w:rPr>
  </w:style>
  <w:style w:type="paragraph" w:customStyle="1" w:styleId="Style23">
    <w:name w:val="Style23"/>
    <w:basedOn w:val="afb"/>
    <w:rsid w:val="00176C87"/>
    <w:pPr>
      <w:widowControl w:val="0"/>
      <w:autoSpaceDE w:val="0"/>
      <w:autoSpaceDN w:val="0"/>
      <w:adjustRightInd w:val="0"/>
      <w:spacing w:line="325" w:lineRule="exact"/>
      <w:ind w:firstLine="0"/>
    </w:pPr>
    <w:rPr>
      <w:sz w:val="24"/>
    </w:rPr>
  </w:style>
  <w:style w:type="paragraph" w:customStyle="1" w:styleId="Style27">
    <w:name w:val="Style27"/>
    <w:basedOn w:val="afb"/>
    <w:rsid w:val="00176C87"/>
    <w:pPr>
      <w:widowControl w:val="0"/>
      <w:autoSpaceDE w:val="0"/>
      <w:autoSpaceDN w:val="0"/>
      <w:adjustRightInd w:val="0"/>
      <w:spacing w:line="322" w:lineRule="exact"/>
      <w:ind w:firstLine="835"/>
    </w:pPr>
    <w:rPr>
      <w:sz w:val="24"/>
    </w:rPr>
  </w:style>
  <w:style w:type="paragraph" w:customStyle="1" w:styleId="Style28">
    <w:name w:val="Style28"/>
    <w:basedOn w:val="afb"/>
    <w:rsid w:val="00176C87"/>
    <w:pPr>
      <w:widowControl w:val="0"/>
      <w:autoSpaceDE w:val="0"/>
      <w:autoSpaceDN w:val="0"/>
      <w:adjustRightInd w:val="0"/>
      <w:spacing w:line="323" w:lineRule="exact"/>
      <w:ind w:firstLine="821"/>
    </w:pPr>
    <w:rPr>
      <w:sz w:val="24"/>
    </w:rPr>
  </w:style>
  <w:style w:type="paragraph" w:customStyle="1" w:styleId="Style15">
    <w:name w:val="Style15"/>
    <w:basedOn w:val="afb"/>
    <w:rsid w:val="00176C87"/>
    <w:pPr>
      <w:widowControl w:val="0"/>
      <w:autoSpaceDE w:val="0"/>
      <w:autoSpaceDN w:val="0"/>
      <w:adjustRightInd w:val="0"/>
      <w:spacing w:line="322" w:lineRule="exact"/>
      <w:ind w:firstLine="691"/>
    </w:pPr>
    <w:rPr>
      <w:sz w:val="24"/>
    </w:rPr>
  </w:style>
  <w:style w:type="character" w:customStyle="1" w:styleId="FontStyle43">
    <w:name w:val="Font Style43"/>
    <w:rsid w:val="00176C87"/>
    <w:rPr>
      <w:rFonts w:ascii="Times New Roman" w:hAnsi="Times New Roman" w:cs="Times New Roman"/>
      <w:i/>
      <w:iCs/>
      <w:sz w:val="26"/>
      <w:szCs w:val="26"/>
    </w:rPr>
  </w:style>
  <w:style w:type="paragraph" w:customStyle="1" w:styleId="Style29">
    <w:name w:val="Style29"/>
    <w:basedOn w:val="afb"/>
    <w:rsid w:val="00176C87"/>
    <w:pPr>
      <w:widowControl w:val="0"/>
      <w:autoSpaceDE w:val="0"/>
      <w:autoSpaceDN w:val="0"/>
      <w:adjustRightInd w:val="0"/>
      <w:spacing w:line="322" w:lineRule="exact"/>
      <w:ind w:firstLine="691"/>
    </w:pPr>
    <w:rPr>
      <w:sz w:val="24"/>
    </w:rPr>
  </w:style>
  <w:style w:type="paragraph" w:customStyle="1" w:styleId="Iniiaiieoaeno">
    <w:name w:val="Iniiaiie oaeno"/>
    <w:basedOn w:val="afb"/>
    <w:rsid w:val="00176C87"/>
    <w:pPr>
      <w:widowControl w:val="0"/>
      <w:overflowPunct w:val="0"/>
      <w:autoSpaceDE w:val="0"/>
      <w:autoSpaceDN w:val="0"/>
      <w:adjustRightInd w:val="0"/>
      <w:ind w:firstLine="0"/>
      <w:textAlignment w:val="baseline"/>
    </w:pPr>
    <w:rPr>
      <w:sz w:val="24"/>
      <w:szCs w:val="20"/>
    </w:rPr>
  </w:style>
  <w:style w:type="paragraph" w:customStyle="1" w:styleId="2fffff3">
    <w:name w:val="сновной текст с отступом 2"/>
    <w:basedOn w:val="afb"/>
    <w:rsid w:val="00176C87"/>
    <w:pPr>
      <w:widowControl w:val="0"/>
      <w:ind w:firstLine="720"/>
    </w:pPr>
    <w:rPr>
      <w:sz w:val="26"/>
      <w:szCs w:val="20"/>
    </w:rPr>
  </w:style>
  <w:style w:type="paragraph" w:customStyle="1" w:styleId="Style2">
    <w:name w:val="Style2"/>
    <w:basedOn w:val="afb"/>
    <w:rsid w:val="00176C87"/>
    <w:pPr>
      <w:widowControl w:val="0"/>
      <w:autoSpaceDE w:val="0"/>
      <w:autoSpaceDN w:val="0"/>
      <w:adjustRightInd w:val="0"/>
      <w:ind w:firstLine="0"/>
      <w:jc w:val="left"/>
    </w:pPr>
    <w:rPr>
      <w:sz w:val="24"/>
    </w:rPr>
  </w:style>
  <w:style w:type="paragraph" w:customStyle="1" w:styleId="Style1">
    <w:name w:val="Style1"/>
    <w:basedOn w:val="afb"/>
    <w:rsid w:val="00176C87"/>
    <w:pPr>
      <w:widowControl w:val="0"/>
      <w:autoSpaceDE w:val="0"/>
      <w:autoSpaceDN w:val="0"/>
      <w:adjustRightInd w:val="0"/>
      <w:spacing w:line="196" w:lineRule="exact"/>
      <w:ind w:firstLine="0"/>
      <w:jc w:val="left"/>
    </w:pPr>
    <w:rPr>
      <w:rFonts w:ascii="Arial" w:eastAsia="Calibri" w:hAnsi="Arial" w:cs="Arial"/>
      <w:sz w:val="24"/>
    </w:rPr>
  </w:style>
  <w:style w:type="character" w:customStyle="1" w:styleId="FontStyle14">
    <w:name w:val="Font Style14"/>
    <w:rsid w:val="00176C87"/>
    <w:rPr>
      <w:rFonts w:ascii="Arial" w:hAnsi="Arial" w:cs="Arial"/>
      <w:sz w:val="16"/>
      <w:szCs w:val="16"/>
    </w:rPr>
  </w:style>
  <w:style w:type="character" w:customStyle="1" w:styleId="FontStyle65">
    <w:name w:val="Font Style65"/>
    <w:rsid w:val="00176C87"/>
    <w:rPr>
      <w:rFonts w:ascii="Times New Roman" w:hAnsi="Times New Roman" w:cs="Times New Roman"/>
      <w:sz w:val="26"/>
      <w:szCs w:val="26"/>
    </w:rPr>
  </w:style>
  <w:style w:type="paragraph" w:customStyle="1" w:styleId="Style8">
    <w:name w:val="Style8"/>
    <w:basedOn w:val="afb"/>
    <w:rsid w:val="00176C87"/>
    <w:pPr>
      <w:widowControl w:val="0"/>
      <w:autoSpaceDE w:val="0"/>
      <w:autoSpaceDN w:val="0"/>
      <w:adjustRightInd w:val="0"/>
      <w:spacing w:line="322" w:lineRule="exact"/>
      <w:ind w:firstLine="0"/>
    </w:pPr>
    <w:rPr>
      <w:rFonts w:eastAsia="Calibri"/>
      <w:sz w:val="24"/>
    </w:rPr>
  </w:style>
  <w:style w:type="character" w:customStyle="1" w:styleId="FontStyle75">
    <w:name w:val="Font Style75"/>
    <w:rsid w:val="00176C87"/>
    <w:rPr>
      <w:rFonts w:ascii="Times New Roman" w:hAnsi="Times New Roman" w:cs="Times New Roman"/>
      <w:sz w:val="24"/>
      <w:szCs w:val="24"/>
    </w:rPr>
  </w:style>
  <w:style w:type="character" w:customStyle="1" w:styleId="FontStyle58">
    <w:name w:val="Font Style58"/>
    <w:rsid w:val="00176C87"/>
    <w:rPr>
      <w:rFonts w:ascii="Times New Roman" w:hAnsi="Times New Roman" w:cs="Times New Roman"/>
      <w:b/>
      <w:bCs/>
      <w:i/>
      <w:iCs/>
      <w:sz w:val="26"/>
      <w:szCs w:val="26"/>
    </w:rPr>
  </w:style>
  <w:style w:type="paragraph" w:customStyle="1" w:styleId="Style26">
    <w:name w:val="Style26"/>
    <w:basedOn w:val="afb"/>
    <w:rsid w:val="00176C87"/>
    <w:pPr>
      <w:widowControl w:val="0"/>
      <w:autoSpaceDE w:val="0"/>
      <w:autoSpaceDN w:val="0"/>
      <w:adjustRightInd w:val="0"/>
      <w:spacing w:line="370" w:lineRule="exact"/>
      <w:ind w:firstLine="0"/>
      <w:jc w:val="left"/>
    </w:pPr>
    <w:rPr>
      <w:rFonts w:eastAsia="Calibri"/>
      <w:sz w:val="24"/>
    </w:rPr>
  </w:style>
  <w:style w:type="paragraph" w:customStyle="1" w:styleId="Style32">
    <w:name w:val="Style32"/>
    <w:basedOn w:val="afb"/>
    <w:rsid w:val="00176C87"/>
    <w:pPr>
      <w:widowControl w:val="0"/>
      <w:autoSpaceDE w:val="0"/>
      <w:autoSpaceDN w:val="0"/>
      <w:adjustRightInd w:val="0"/>
      <w:spacing w:line="372" w:lineRule="exact"/>
      <w:ind w:firstLine="0"/>
      <w:jc w:val="left"/>
    </w:pPr>
    <w:rPr>
      <w:rFonts w:eastAsia="Calibri"/>
      <w:sz w:val="24"/>
    </w:rPr>
  </w:style>
  <w:style w:type="paragraph" w:customStyle="1" w:styleId="Style34">
    <w:name w:val="Style34"/>
    <w:basedOn w:val="afb"/>
    <w:rsid w:val="00176C87"/>
    <w:pPr>
      <w:widowControl w:val="0"/>
      <w:autoSpaceDE w:val="0"/>
      <w:autoSpaceDN w:val="0"/>
      <w:adjustRightInd w:val="0"/>
      <w:spacing w:line="370" w:lineRule="exact"/>
      <w:ind w:firstLine="0"/>
      <w:jc w:val="left"/>
    </w:pPr>
    <w:rPr>
      <w:rFonts w:eastAsia="Calibri"/>
      <w:sz w:val="24"/>
    </w:rPr>
  </w:style>
  <w:style w:type="paragraph" w:customStyle="1" w:styleId="Style24">
    <w:name w:val="Style24"/>
    <w:basedOn w:val="afb"/>
    <w:rsid w:val="00176C87"/>
    <w:pPr>
      <w:widowControl w:val="0"/>
      <w:autoSpaceDE w:val="0"/>
      <w:autoSpaceDN w:val="0"/>
      <w:adjustRightInd w:val="0"/>
      <w:spacing w:line="370" w:lineRule="exact"/>
      <w:ind w:firstLine="0"/>
    </w:pPr>
    <w:rPr>
      <w:rFonts w:eastAsia="Calibri"/>
      <w:sz w:val="24"/>
    </w:rPr>
  </w:style>
  <w:style w:type="paragraph" w:customStyle="1" w:styleId="Style46">
    <w:name w:val="Style46"/>
    <w:basedOn w:val="afb"/>
    <w:rsid w:val="00176C87"/>
    <w:pPr>
      <w:widowControl w:val="0"/>
      <w:autoSpaceDE w:val="0"/>
      <w:autoSpaceDN w:val="0"/>
      <w:adjustRightInd w:val="0"/>
      <w:spacing w:line="370" w:lineRule="exact"/>
      <w:ind w:firstLine="0"/>
    </w:pPr>
    <w:rPr>
      <w:rFonts w:eastAsia="Calibri"/>
      <w:sz w:val="24"/>
    </w:rPr>
  </w:style>
  <w:style w:type="paragraph" w:customStyle="1" w:styleId="Style43">
    <w:name w:val="Style43"/>
    <w:basedOn w:val="afb"/>
    <w:rsid w:val="00176C87"/>
    <w:pPr>
      <w:widowControl w:val="0"/>
      <w:autoSpaceDE w:val="0"/>
      <w:autoSpaceDN w:val="0"/>
      <w:adjustRightInd w:val="0"/>
      <w:ind w:firstLine="0"/>
      <w:jc w:val="left"/>
    </w:pPr>
    <w:rPr>
      <w:rFonts w:eastAsia="Calibri"/>
      <w:sz w:val="24"/>
    </w:rPr>
  </w:style>
  <w:style w:type="character" w:customStyle="1" w:styleId="FontStyle55">
    <w:name w:val="Font Style55"/>
    <w:rsid w:val="00176C87"/>
    <w:rPr>
      <w:rFonts w:ascii="Times New Roman" w:hAnsi="Times New Roman" w:cs="Times New Roman"/>
      <w:b/>
      <w:bCs/>
      <w:sz w:val="26"/>
      <w:szCs w:val="26"/>
    </w:rPr>
  </w:style>
  <w:style w:type="character" w:customStyle="1" w:styleId="FontStyle64">
    <w:name w:val="Font Style64"/>
    <w:rsid w:val="00176C87"/>
    <w:rPr>
      <w:rFonts w:ascii="Times New Roman" w:hAnsi="Times New Roman" w:cs="Times New Roman"/>
      <w:b/>
      <w:bCs/>
      <w:sz w:val="26"/>
      <w:szCs w:val="26"/>
    </w:rPr>
  </w:style>
  <w:style w:type="paragraph" w:customStyle="1" w:styleId="Style10">
    <w:name w:val="Style10"/>
    <w:basedOn w:val="afb"/>
    <w:rsid w:val="00176C87"/>
    <w:pPr>
      <w:widowControl w:val="0"/>
      <w:autoSpaceDE w:val="0"/>
      <w:autoSpaceDN w:val="0"/>
      <w:adjustRightInd w:val="0"/>
      <w:spacing w:line="293" w:lineRule="exact"/>
      <w:ind w:firstLine="0"/>
    </w:pPr>
    <w:rPr>
      <w:rFonts w:ascii="Arial" w:eastAsia="Calibri" w:hAnsi="Arial" w:cs="Arial"/>
      <w:sz w:val="24"/>
    </w:rPr>
  </w:style>
  <w:style w:type="paragraph" w:customStyle="1" w:styleId="Style69">
    <w:name w:val="Style69"/>
    <w:basedOn w:val="afb"/>
    <w:rsid w:val="00176C87"/>
    <w:pPr>
      <w:widowControl w:val="0"/>
      <w:autoSpaceDE w:val="0"/>
      <w:autoSpaceDN w:val="0"/>
      <w:adjustRightInd w:val="0"/>
      <w:spacing w:line="293" w:lineRule="exact"/>
      <w:ind w:firstLine="538"/>
    </w:pPr>
    <w:rPr>
      <w:rFonts w:ascii="Arial" w:eastAsia="Calibri" w:hAnsi="Arial" w:cs="Arial"/>
      <w:sz w:val="24"/>
    </w:rPr>
  </w:style>
  <w:style w:type="paragraph" w:customStyle="1" w:styleId="Style77">
    <w:name w:val="Style77"/>
    <w:basedOn w:val="afb"/>
    <w:rsid w:val="00176C87"/>
    <w:pPr>
      <w:widowControl w:val="0"/>
      <w:autoSpaceDE w:val="0"/>
      <w:autoSpaceDN w:val="0"/>
      <w:adjustRightInd w:val="0"/>
      <w:spacing w:line="293" w:lineRule="exact"/>
      <w:ind w:firstLine="0"/>
    </w:pPr>
    <w:rPr>
      <w:rFonts w:ascii="Arial" w:eastAsia="Calibri" w:hAnsi="Arial" w:cs="Arial"/>
      <w:sz w:val="24"/>
    </w:rPr>
  </w:style>
  <w:style w:type="character" w:customStyle="1" w:styleId="FontStyle159">
    <w:name w:val="Font Style159"/>
    <w:rsid w:val="00176C87"/>
    <w:rPr>
      <w:rFonts w:ascii="Arial" w:hAnsi="Arial" w:cs="Arial"/>
      <w:sz w:val="18"/>
      <w:szCs w:val="18"/>
    </w:rPr>
  </w:style>
  <w:style w:type="character" w:customStyle="1" w:styleId="FontStyle161">
    <w:name w:val="Font Style161"/>
    <w:rsid w:val="00176C87"/>
    <w:rPr>
      <w:rFonts w:ascii="Arial" w:hAnsi="Arial" w:cs="Arial"/>
      <w:b/>
      <w:bCs/>
      <w:sz w:val="18"/>
      <w:szCs w:val="18"/>
    </w:rPr>
  </w:style>
  <w:style w:type="paragraph" w:customStyle="1" w:styleId="Style50">
    <w:name w:val="Style50"/>
    <w:basedOn w:val="afb"/>
    <w:rsid w:val="00176C87"/>
    <w:pPr>
      <w:widowControl w:val="0"/>
      <w:autoSpaceDE w:val="0"/>
      <w:autoSpaceDN w:val="0"/>
      <w:adjustRightInd w:val="0"/>
      <w:spacing w:line="274" w:lineRule="exact"/>
      <w:ind w:hanging="365"/>
      <w:jc w:val="left"/>
    </w:pPr>
    <w:rPr>
      <w:rFonts w:ascii="Arial" w:eastAsia="Calibri" w:hAnsi="Arial" w:cs="Arial"/>
      <w:sz w:val="24"/>
    </w:rPr>
  </w:style>
  <w:style w:type="paragraph" w:customStyle="1" w:styleId="Style52">
    <w:name w:val="Style52"/>
    <w:basedOn w:val="afb"/>
    <w:rsid w:val="00176C87"/>
    <w:pPr>
      <w:widowControl w:val="0"/>
      <w:autoSpaceDE w:val="0"/>
      <w:autoSpaceDN w:val="0"/>
      <w:adjustRightInd w:val="0"/>
      <w:ind w:firstLine="0"/>
      <w:jc w:val="right"/>
    </w:pPr>
    <w:rPr>
      <w:rFonts w:ascii="Arial" w:eastAsia="Calibri" w:hAnsi="Arial" w:cs="Arial"/>
      <w:sz w:val="24"/>
    </w:rPr>
  </w:style>
  <w:style w:type="paragraph" w:customStyle="1" w:styleId="Style81">
    <w:name w:val="Style81"/>
    <w:basedOn w:val="afb"/>
    <w:rsid w:val="00176C87"/>
    <w:pPr>
      <w:widowControl w:val="0"/>
      <w:autoSpaceDE w:val="0"/>
      <w:autoSpaceDN w:val="0"/>
      <w:adjustRightInd w:val="0"/>
      <w:spacing w:line="293" w:lineRule="exact"/>
      <w:ind w:firstLine="0"/>
      <w:jc w:val="left"/>
    </w:pPr>
    <w:rPr>
      <w:rFonts w:ascii="Arial" w:eastAsia="Calibri" w:hAnsi="Arial" w:cs="Arial"/>
      <w:sz w:val="24"/>
    </w:rPr>
  </w:style>
  <w:style w:type="paragraph" w:customStyle="1" w:styleId="Style86">
    <w:name w:val="Style86"/>
    <w:basedOn w:val="afb"/>
    <w:rsid w:val="00176C87"/>
    <w:pPr>
      <w:widowControl w:val="0"/>
      <w:autoSpaceDE w:val="0"/>
      <w:autoSpaceDN w:val="0"/>
      <w:adjustRightInd w:val="0"/>
      <w:ind w:firstLine="0"/>
      <w:jc w:val="left"/>
    </w:pPr>
    <w:rPr>
      <w:rFonts w:ascii="Arial" w:eastAsia="Calibri" w:hAnsi="Arial" w:cs="Arial"/>
      <w:sz w:val="24"/>
    </w:rPr>
  </w:style>
  <w:style w:type="character" w:customStyle="1" w:styleId="FontStyle152">
    <w:name w:val="Font Style152"/>
    <w:rsid w:val="00176C87"/>
    <w:rPr>
      <w:rFonts w:ascii="Arial" w:hAnsi="Arial" w:cs="Arial"/>
      <w:b/>
      <w:bCs/>
      <w:sz w:val="18"/>
      <w:szCs w:val="18"/>
    </w:rPr>
  </w:style>
  <w:style w:type="character" w:customStyle="1" w:styleId="FontStyle162">
    <w:name w:val="Font Style162"/>
    <w:rsid w:val="00176C87"/>
    <w:rPr>
      <w:rFonts w:ascii="Arial" w:hAnsi="Arial" w:cs="Arial"/>
      <w:sz w:val="18"/>
      <w:szCs w:val="18"/>
    </w:rPr>
  </w:style>
  <w:style w:type="paragraph" w:customStyle="1" w:styleId="Style84">
    <w:name w:val="Style84"/>
    <w:basedOn w:val="afb"/>
    <w:rsid w:val="00176C87"/>
    <w:pPr>
      <w:widowControl w:val="0"/>
      <w:autoSpaceDE w:val="0"/>
      <w:autoSpaceDN w:val="0"/>
      <w:adjustRightInd w:val="0"/>
      <w:ind w:firstLine="0"/>
      <w:jc w:val="left"/>
    </w:pPr>
    <w:rPr>
      <w:rFonts w:ascii="Arial" w:eastAsia="Calibri" w:hAnsi="Arial" w:cs="Arial"/>
      <w:sz w:val="24"/>
    </w:rPr>
  </w:style>
  <w:style w:type="paragraph" w:customStyle="1" w:styleId="Style101">
    <w:name w:val="Style101"/>
    <w:basedOn w:val="afb"/>
    <w:rsid w:val="00176C87"/>
    <w:pPr>
      <w:widowControl w:val="0"/>
      <w:autoSpaceDE w:val="0"/>
      <w:autoSpaceDN w:val="0"/>
      <w:adjustRightInd w:val="0"/>
      <w:spacing w:line="293" w:lineRule="exact"/>
      <w:ind w:firstLine="576"/>
    </w:pPr>
    <w:rPr>
      <w:rFonts w:ascii="Arial" w:eastAsia="Calibri" w:hAnsi="Arial" w:cs="Arial"/>
      <w:sz w:val="24"/>
    </w:rPr>
  </w:style>
  <w:style w:type="paragraph" w:customStyle="1" w:styleId="Style63">
    <w:name w:val="Style63"/>
    <w:basedOn w:val="afb"/>
    <w:rsid w:val="00176C87"/>
    <w:pPr>
      <w:widowControl w:val="0"/>
      <w:autoSpaceDE w:val="0"/>
      <w:autoSpaceDN w:val="0"/>
      <w:adjustRightInd w:val="0"/>
      <w:ind w:firstLine="0"/>
      <w:jc w:val="left"/>
    </w:pPr>
    <w:rPr>
      <w:rFonts w:ascii="Arial" w:eastAsia="Calibri" w:hAnsi="Arial" w:cs="Arial"/>
      <w:sz w:val="24"/>
    </w:rPr>
  </w:style>
  <w:style w:type="paragraph" w:customStyle="1" w:styleId="Style67">
    <w:name w:val="Style67"/>
    <w:basedOn w:val="afb"/>
    <w:rsid w:val="00176C87"/>
    <w:pPr>
      <w:widowControl w:val="0"/>
      <w:autoSpaceDE w:val="0"/>
      <w:autoSpaceDN w:val="0"/>
      <w:adjustRightInd w:val="0"/>
      <w:ind w:firstLine="0"/>
    </w:pPr>
    <w:rPr>
      <w:rFonts w:ascii="Arial" w:eastAsia="Calibri" w:hAnsi="Arial" w:cs="Arial"/>
      <w:sz w:val="24"/>
    </w:rPr>
  </w:style>
  <w:style w:type="character" w:customStyle="1" w:styleId="FontStyle132">
    <w:name w:val="Font Style132"/>
    <w:rsid w:val="00176C87"/>
    <w:rPr>
      <w:rFonts w:ascii="Arial" w:hAnsi="Arial" w:cs="Arial"/>
      <w:sz w:val="14"/>
      <w:szCs w:val="14"/>
    </w:rPr>
  </w:style>
  <w:style w:type="character" w:customStyle="1" w:styleId="FontStyle141">
    <w:name w:val="Font Style141"/>
    <w:rsid w:val="00176C87"/>
    <w:rPr>
      <w:rFonts w:ascii="Arial" w:hAnsi="Arial" w:cs="Arial"/>
      <w:sz w:val="16"/>
      <w:szCs w:val="16"/>
    </w:rPr>
  </w:style>
  <w:style w:type="paragraph" w:customStyle="1" w:styleId="Style72">
    <w:name w:val="Style72"/>
    <w:basedOn w:val="afb"/>
    <w:rsid w:val="00176C87"/>
    <w:pPr>
      <w:widowControl w:val="0"/>
      <w:autoSpaceDE w:val="0"/>
      <w:autoSpaceDN w:val="0"/>
      <w:adjustRightInd w:val="0"/>
      <w:ind w:firstLine="0"/>
      <w:jc w:val="left"/>
    </w:pPr>
    <w:rPr>
      <w:rFonts w:ascii="Arial" w:eastAsia="Calibri" w:hAnsi="Arial" w:cs="Arial"/>
      <w:sz w:val="24"/>
    </w:rPr>
  </w:style>
  <w:style w:type="paragraph" w:customStyle="1" w:styleId="Style78">
    <w:name w:val="Style78"/>
    <w:basedOn w:val="afb"/>
    <w:rsid w:val="00176C87"/>
    <w:pPr>
      <w:widowControl w:val="0"/>
      <w:autoSpaceDE w:val="0"/>
      <w:autoSpaceDN w:val="0"/>
      <w:adjustRightInd w:val="0"/>
      <w:spacing w:line="293" w:lineRule="exact"/>
      <w:ind w:firstLine="557"/>
    </w:pPr>
    <w:rPr>
      <w:rFonts w:ascii="Arial" w:eastAsia="Calibri" w:hAnsi="Arial" w:cs="Arial"/>
      <w:sz w:val="24"/>
    </w:rPr>
  </w:style>
  <w:style w:type="paragraph" w:customStyle="1" w:styleId="Style87">
    <w:name w:val="Style87"/>
    <w:basedOn w:val="afb"/>
    <w:rsid w:val="00176C87"/>
    <w:pPr>
      <w:widowControl w:val="0"/>
      <w:autoSpaceDE w:val="0"/>
      <w:autoSpaceDN w:val="0"/>
      <w:adjustRightInd w:val="0"/>
      <w:spacing w:line="293" w:lineRule="exact"/>
      <w:ind w:firstLine="552"/>
      <w:jc w:val="left"/>
    </w:pPr>
    <w:rPr>
      <w:rFonts w:ascii="Arial" w:eastAsia="Calibri" w:hAnsi="Arial" w:cs="Arial"/>
      <w:sz w:val="24"/>
    </w:rPr>
  </w:style>
  <w:style w:type="paragraph" w:customStyle="1" w:styleId="Style88">
    <w:name w:val="Style88"/>
    <w:basedOn w:val="afb"/>
    <w:rsid w:val="00176C87"/>
    <w:pPr>
      <w:widowControl w:val="0"/>
      <w:autoSpaceDE w:val="0"/>
      <w:autoSpaceDN w:val="0"/>
      <w:adjustRightInd w:val="0"/>
      <w:spacing w:line="288" w:lineRule="exact"/>
      <w:ind w:firstLine="706"/>
      <w:jc w:val="left"/>
    </w:pPr>
    <w:rPr>
      <w:rFonts w:ascii="Arial" w:eastAsia="Calibri" w:hAnsi="Arial" w:cs="Arial"/>
      <w:sz w:val="24"/>
    </w:rPr>
  </w:style>
  <w:style w:type="paragraph" w:customStyle="1" w:styleId="Style13">
    <w:name w:val="Style13"/>
    <w:basedOn w:val="afb"/>
    <w:rsid w:val="00176C87"/>
    <w:pPr>
      <w:widowControl w:val="0"/>
      <w:autoSpaceDE w:val="0"/>
      <w:autoSpaceDN w:val="0"/>
      <w:adjustRightInd w:val="0"/>
      <w:spacing w:line="293" w:lineRule="exact"/>
      <w:ind w:firstLine="0"/>
      <w:jc w:val="center"/>
    </w:pPr>
    <w:rPr>
      <w:rFonts w:ascii="Arial" w:eastAsia="Calibri" w:hAnsi="Arial" w:cs="Arial"/>
      <w:sz w:val="24"/>
    </w:rPr>
  </w:style>
  <w:style w:type="paragraph" w:customStyle="1" w:styleId="Style58">
    <w:name w:val="Style58"/>
    <w:basedOn w:val="afb"/>
    <w:rsid w:val="00176C87"/>
    <w:pPr>
      <w:widowControl w:val="0"/>
      <w:autoSpaceDE w:val="0"/>
      <w:autoSpaceDN w:val="0"/>
      <w:adjustRightInd w:val="0"/>
      <w:spacing w:line="293" w:lineRule="exact"/>
      <w:ind w:firstLine="686"/>
    </w:pPr>
    <w:rPr>
      <w:rFonts w:ascii="Arial" w:eastAsia="Calibri" w:hAnsi="Arial" w:cs="Arial"/>
      <w:sz w:val="24"/>
    </w:rPr>
  </w:style>
  <w:style w:type="paragraph" w:customStyle="1" w:styleId="Style89">
    <w:name w:val="Style89"/>
    <w:basedOn w:val="afb"/>
    <w:rsid w:val="00176C87"/>
    <w:pPr>
      <w:widowControl w:val="0"/>
      <w:autoSpaceDE w:val="0"/>
      <w:autoSpaceDN w:val="0"/>
      <w:adjustRightInd w:val="0"/>
      <w:ind w:firstLine="0"/>
      <w:jc w:val="left"/>
    </w:pPr>
    <w:rPr>
      <w:rFonts w:ascii="Arial" w:eastAsia="Calibri" w:hAnsi="Arial" w:cs="Arial"/>
      <w:sz w:val="24"/>
    </w:rPr>
  </w:style>
  <w:style w:type="paragraph" w:customStyle="1" w:styleId="Style121">
    <w:name w:val="Style121"/>
    <w:basedOn w:val="afb"/>
    <w:rsid w:val="00176C87"/>
    <w:pPr>
      <w:widowControl w:val="0"/>
      <w:autoSpaceDE w:val="0"/>
      <w:autoSpaceDN w:val="0"/>
      <w:adjustRightInd w:val="0"/>
      <w:ind w:firstLine="0"/>
    </w:pPr>
    <w:rPr>
      <w:rFonts w:ascii="Arial" w:eastAsia="Calibri" w:hAnsi="Arial" w:cs="Arial"/>
      <w:sz w:val="24"/>
    </w:rPr>
  </w:style>
  <w:style w:type="paragraph" w:customStyle="1" w:styleId="Style57">
    <w:name w:val="Style57"/>
    <w:basedOn w:val="afb"/>
    <w:rsid w:val="00176C87"/>
    <w:pPr>
      <w:widowControl w:val="0"/>
      <w:autoSpaceDE w:val="0"/>
      <w:autoSpaceDN w:val="0"/>
      <w:adjustRightInd w:val="0"/>
      <w:spacing w:line="322" w:lineRule="exact"/>
      <w:ind w:firstLine="0"/>
      <w:jc w:val="center"/>
    </w:pPr>
    <w:rPr>
      <w:rFonts w:eastAsia="Calibri"/>
      <w:sz w:val="24"/>
    </w:rPr>
  </w:style>
  <w:style w:type="paragraph" w:customStyle="1" w:styleId="Style103">
    <w:name w:val="Style103"/>
    <w:basedOn w:val="afb"/>
    <w:rsid w:val="00176C87"/>
    <w:pPr>
      <w:widowControl w:val="0"/>
      <w:autoSpaceDE w:val="0"/>
      <w:autoSpaceDN w:val="0"/>
      <w:adjustRightInd w:val="0"/>
      <w:spacing w:line="293" w:lineRule="exact"/>
      <w:ind w:firstLine="0"/>
      <w:jc w:val="left"/>
    </w:pPr>
    <w:rPr>
      <w:rFonts w:ascii="Arial" w:eastAsia="Calibri" w:hAnsi="Arial" w:cs="Arial"/>
      <w:sz w:val="24"/>
    </w:rPr>
  </w:style>
  <w:style w:type="character" w:customStyle="1" w:styleId="FontStyle86">
    <w:name w:val="Font Style86"/>
    <w:rsid w:val="00176C87"/>
    <w:rPr>
      <w:rFonts w:ascii="Times New Roman" w:hAnsi="Times New Roman" w:cs="Times New Roman"/>
      <w:sz w:val="20"/>
      <w:szCs w:val="20"/>
    </w:rPr>
  </w:style>
  <w:style w:type="character" w:customStyle="1" w:styleId="1240">
    <w:name w:val="Знак Знак124"/>
    <w:rsid w:val="00176C87"/>
    <w:rPr>
      <w:rFonts w:ascii="Cambria" w:eastAsia="Times New Roman" w:hAnsi="Cambria" w:cs="Times New Roman"/>
      <w:b/>
      <w:bCs/>
      <w:color w:val="365F91"/>
      <w:sz w:val="28"/>
      <w:szCs w:val="28"/>
    </w:rPr>
  </w:style>
  <w:style w:type="paragraph" w:customStyle="1" w:styleId="affffffffffffffffffffffffff7">
    <w:name w:val="Мой заголовок"/>
    <w:basedOn w:val="afb"/>
    <w:rsid w:val="00176C87"/>
    <w:pPr>
      <w:widowControl w:val="0"/>
      <w:ind w:firstLine="0"/>
      <w:jc w:val="center"/>
    </w:pPr>
    <w:rPr>
      <w:b/>
      <w:snapToGrid w:val="0"/>
      <w:szCs w:val="20"/>
    </w:rPr>
  </w:style>
  <w:style w:type="paragraph" w:customStyle="1" w:styleId="affffffffffffffffffffffffff8">
    <w:name w:val="текст сп нум"/>
    <w:basedOn w:val="afb"/>
    <w:rsid w:val="00176C87"/>
    <w:pPr>
      <w:keepLines/>
      <w:widowControl w:val="0"/>
      <w:tabs>
        <w:tab w:val="num" w:pos="360"/>
      </w:tabs>
      <w:ind w:left="360" w:hanging="360"/>
    </w:pPr>
    <w:rPr>
      <w:sz w:val="24"/>
    </w:rPr>
  </w:style>
  <w:style w:type="paragraph" w:customStyle="1" w:styleId="a2">
    <w:name w:val="Подрисуночная надпись"/>
    <w:basedOn w:val="afb"/>
    <w:rsid w:val="00176C87"/>
    <w:pPr>
      <w:numPr>
        <w:numId w:val="71"/>
      </w:numPr>
      <w:spacing w:after="200" w:line="276" w:lineRule="auto"/>
      <w:jc w:val="left"/>
    </w:pPr>
    <w:rPr>
      <w:rFonts w:ascii="Calibri" w:eastAsia="Calibri" w:hAnsi="Calibri"/>
      <w:sz w:val="22"/>
      <w:szCs w:val="22"/>
      <w:lang w:eastAsia="en-US"/>
    </w:rPr>
  </w:style>
  <w:style w:type="paragraph" w:customStyle="1" w:styleId="CharChar">
    <w:name w:val="Char Char Знак Знак Знак Знак Знак Знак Знак Знак Знак Знак"/>
    <w:basedOn w:val="afb"/>
    <w:rsid w:val="00176C87"/>
    <w:pPr>
      <w:spacing w:after="160" w:line="240" w:lineRule="exact"/>
      <w:ind w:firstLine="0"/>
      <w:jc w:val="left"/>
    </w:pPr>
    <w:rPr>
      <w:rFonts w:ascii="Verdana" w:hAnsi="Verdana" w:cs="Verdana"/>
      <w:sz w:val="20"/>
      <w:szCs w:val="20"/>
      <w:lang w:val="en-US" w:eastAsia="en-US"/>
    </w:rPr>
  </w:style>
  <w:style w:type="character" w:customStyle="1" w:styleId="affffffffffffffffffffffffff9">
    <w:name w:val="Знак Знак"/>
    <w:rsid w:val="00176C87"/>
    <w:rPr>
      <w:sz w:val="24"/>
      <w:szCs w:val="24"/>
    </w:rPr>
  </w:style>
  <w:style w:type="paragraph" w:customStyle="1" w:styleId="1ffffffff5">
    <w:name w:val="обычный1"/>
    <w:basedOn w:val="afb"/>
    <w:rsid w:val="00176C87"/>
    <w:pPr>
      <w:spacing w:line="360" w:lineRule="auto"/>
      <w:ind w:firstLine="0"/>
      <w:jc w:val="left"/>
    </w:pPr>
    <w:rPr>
      <w:sz w:val="20"/>
      <w:szCs w:val="20"/>
    </w:rPr>
  </w:style>
  <w:style w:type="paragraph" w:customStyle="1" w:styleId="affffffffffffffffffffffffffa">
    <w:name w:val="Буклет"/>
    <w:basedOn w:val="afb"/>
    <w:rsid w:val="00176C87"/>
    <w:pPr>
      <w:spacing w:after="120"/>
      <w:ind w:firstLine="284"/>
      <w:jc w:val="left"/>
    </w:pPr>
    <w:rPr>
      <w:rFonts w:ascii="Arial" w:hAnsi="Arial"/>
      <w:sz w:val="24"/>
      <w:szCs w:val="20"/>
    </w:rPr>
  </w:style>
  <w:style w:type="paragraph" w:customStyle="1" w:styleId="2fffff4">
    <w:name w:val="Текст2"/>
    <w:basedOn w:val="10e"/>
    <w:rsid w:val="00176C87"/>
    <w:pPr>
      <w:spacing w:before="0" w:after="0"/>
    </w:pPr>
    <w:rPr>
      <w:rFonts w:ascii="Courier New" w:hAnsi="Courier New"/>
      <w:snapToGrid/>
      <w:sz w:val="20"/>
    </w:rPr>
  </w:style>
  <w:style w:type="paragraph" w:customStyle="1" w:styleId="4ff4">
    <w:name w:val="Стиль Заголовок 4 + По центру"/>
    <w:basedOn w:val="40"/>
    <w:rsid w:val="00176C87"/>
    <w:pPr>
      <w:spacing w:after="120"/>
      <w:contextualSpacing/>
      <w:jc w:val="center"/>
    </w:pPr>
    <w:rPr>
      <w:i/>
      <w:szCs w:val="20"/>
      <w:lang w:val="ru-RU" w:eastAsia="en-US"/>
    </w:rPr>
  </w:style>
  <w:style w:type="paragraph" w:customStyle="1" w:styleId="affffffffffffffffffffffffffb">
    <w:name w:val="Основной ОК"/>
    <w:basedOn w:val="affff7"/>
    <w:rsid w:val="00176C87"/>
    <w:pPr>
      <w:spacing w:after="0"/>
      <w:ind w:left="0"/>
    </w:pPr>
    <w:rPr>
      <w:sz w:val="24"/>
    </w:rPr>
  </w:style>
  <w:style w:type="paragraph" w:customStyle="1" w:styleId="western">
    <w:name w:val="western"/>
    <w:basedOn w:val="afb"/>
    <w:rsid w:val="00176C87"/>
    <w:pPr>
      <w:spacing w:before="100" w:beforeAutospacing="1" w:after="119"/>
      <w:ind w:firstLine="0"/>
      <w:jc w:val="left"/>
    </w:pPr>
    <w:rPr>
      <w:color w:val="000000"/>
      <w:sz w:val="20"/>
      <w:szCs w:val="20"/>
    </w:rPr>
  </w:style>
  <w:style w:type="paragraph" w:customStyle="1" w:styleId="affffffffffffffffffffffffffc">
    <w:name w:val="Итоговая информация"/>
    <w:basedOn w:val="afb"/>
    <w:rsid w:val="00176C87"/>
    <w:pPr>
      <w:tabs>
        <w:tab w:val="left" w:pos="1134"/>
        <w:tab w:val="right" w:pos="9072"/>
      </w:tabs>
      <w:spacing w:line="360" w:lineRule="auto"/>
      <w:ind w:firstLine="0"/>
    </w:pPr>
    <w:rPr>
      <w:szCs w:val="20"/>
      <w:lang w:val="en-US"/>
    </w:rPr>
  </w:style>
  <w:style w:type="paragraph" w:customStyle="1" w:styleId="GAS">
    <w:name w:val="Заголовок/GAS"/>
    <w:basedOn w:val="afb"/>
    <w:rsid w:val="00176C87"/>
    <w:pPr>
      <w:spacing w:line="360" w:lineRule="atLeast"/>
      <w:ind w:firstLine="0"/>
      <w:jc w:val="center"/>
    </w:pPr>
    <w:rPr>
      <w:rFonts w:ascii="TextBook" w:hAnsi="TextBook"/>
      <w:caps/>
      <w:sz w:val="24"/>
      <w:szCs w:val="20"/>
    </w:rPr>
  </w:style>
  <w:style w:type="paragraph" w:customStyle="1" w:styleId="1ffffffff6">
    <w:name w:val="Об уп1"/>
    <w:basedOn w:val="afb"/>
    <w:rsid w:val="00176C87"/>
    <w:pPr>
      <w:ind w:firstLine="720"/>
    </w:pPr>
    <w:rPr>
      <w:spacing w:val="-2"/>
      <w:szCs w:val="20"/>
    </w:rPr>
  </w:style>
  <w:style w:type="numbering" w:customStyle="1" w:styleId="3fff8">
    <w:name w:val="Нет списка3"/>
    <w:next w:val="afe"/>
    <w:uiPriority w:val="99"/>
    <w:semiHidden/>
    <w:rsid w:val="00176C87"/>
  </w:style>
  <w:style w:type="table" w:customStyle="1" w:styleId="21110">
    <w:name w:val="Столбцы таблицы 2111"/>
    <w:basedOn w:val="afd"/>
    <w:next w:val="2fa"/>
    <w:rsid w:val="00176C87"/>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d"/>
    <w:next w:val="affffffffffff4"/>
    <w:rsid w:val="00176C87"/>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d">
    <w:name w:val="Сноска"/>
    <w:basedOn w:val="afb"/>
    <w:rsid w:val="00176C87"/>
    <w:pPr>
      <w:suppressAutoHyphens/>
      <w:ind w:firstLine="567"/>
    </w:pPr>
    <w:rPr>
      <w:sz w:val="24"/>
      <w:szCs w:val="20"/>
    </w:rPr>
  </w:style>
  <w:style w:type="paragraph" w:customStyle="1" w:styleId="affffffffffffffffffffffffffe">
    <w:name w:val="Информация об изменениях документа"/>
    <w:basedOn w:val="afb"/>
    <w:next w:val="afb"/>
    <w:uiPriority w:val="99"/>
    <w:rsid w:val="00176C87"/>
    <w:pPr>
      <w:autoSpaceDE w:val="0"/>
      <w:autoSpaceDN w:val="0"/>
      <w:adjustRightInd w:val="0"/>
      <w:spacing w:before="75"/>
      <w:ind w:left="170" w:firstLine="0"/>
    </w:pPr>
    <w:rPr>
      <w:rFonts w:ascii="Arial" w:eastAsia="Calibri" w:hAnsi="Arial" w:cs="Arial"/>
      <w:i/>
      <w:iCs/>
      <w:color w:val="353842"/>
      <w:sz w:val="24"/>
      <w:shd w:val="clear" w:color="auto" w:fill="F0F0F0"/>
      <w:lang w:eastAsia="en-US"/>
    </w:rPr>
  </w:style>
  <w:style w:type="paragraph" w:customStyle="1" w:styleId="12f">
    <w:name w:val="Название12"/>
    <w:basedOn w:val="afb"/>
    <w:rsid w:val="00176C87"/>
    <w:pPr>
      <w:ind w:firstLine="0"/>
      <w:jc w:val="center"/>
    </w:pPr>
    <w:rPr>
      <w:b/>
      <w:sz w:val="24"/>
      <w:szCs w:val="20"/>
    </w:rPr>
  </w:style>
  <w:style w:type="paragraph" w:customStyle="1" w:styleId="134">
    <w:name w:val="Название13"/>
    <w:basedOn w:val="afb"/>
    <w:rsid w:val="00176C87"/>
    <w:pPr>
      <w:ind w:firstLine="0"/>
      <w:jc w:val="center"/>
    </w:pPr>
    <w:rPr>
      <w:b/>
      <w:sz w:val="24"/>
      <w:szCs w:val="20"/>
    </w:rPr>
  </w:style>
  <w:style w:type="paragraph" w:customStyle="1" w:styleId="afffffffffffffffffffffffffff">
    <w:name w:val="Комментарий"/>
    <w:basedOn w:val="afb"/>
    <w:next w:val="afb"/>
    <w:uiPriority w:val="99"/>
    <w:rsid w:val="00646567"/>
    <w:pPr>
      <w:autoSpaceDE w:val="0"/>
      <w:autoSpaceDN w:val="0"/>
      <w:adjustRightInd w:val="0"/>
      <w:spacing w:before="75"/>
      <w:ind w:left="170" w:firstLine="0"/>
    </w:pPr>
    <w:rPr>
      <w:rFonts w:ascii="Arial" w:hAnsi="Arial" w:cs="Arial"/>
      <w:color w:val="353842"/>
      <w:sz w:val="24"/>
      <w:shd w:val="clear" w:color="auto" w:fill="F0F0F0"/>
    </w:rPr>
  </w:style>
  <w:style w:type="paragraph" w:customStyle="1" w:styleId="11ff0">
    <w:name w:val="Табличный_боковик_11"/>
    <w:link w:val="11ff1"/>
    <w:qFormat/>
    <w:rsid w:val="000223EC"/>
    <w:rPr>
      <w:sz w:val="22"/>
      <w:szCs w:val="24"/>
    </w:rPr>
  </w:style>
  <w:style w:type="character" w:customStyle="1" w:styleId="11ff1">
    <w:name w:val="Табличный_боковик_11 Знак"/>
    <w:link w:val="11ff0"/>
    <w:rsid w:val="000223EC"/>
    <w:rPr>
      <w:sz w:val="22"/>
      <w:szCs w:val="24"/>
    </w:rPr>
  </w:style>
  <w:style w:type="paragraph" w:customStyle="1" w:styleId="TableParagraph">
    <w:name w:val="Table Paragraph"/>
    <w:basedOn w:val="afb"/>
    <w:uiPriority w:val="1"/>
    <w:qFormat/>
    <w:rsid w:val="00722AD4"/>
    <w:pPr>
      <w:widowControl w:val="0"/>
      <w:autoSpaceDE w:val="0"/>
      <w:autoSpaceDN w:val="0"/>
      <w:ind w:firstLine="0"/>
      <w:jc w:val="left"/>
    </w:pPr>
    <w:rPr>
      <w:sz w:val="22"/>
      <w:szCs w:val="22"/>
      <w:lang w:bidi="ru-RU"/>
    </w:rPr>
  </w:style>
  <w:style w:type="table" w:customStyle="1" w:styleId="TableNormal">
    <w:name w:val="Table Normal"/>
    <w:uiPriority w:val="2"/>
    <w:semiHidden/>
    <w:unhideWhenUsed/>
    <w:qFormat/>
    <w:rsid w:val="004C733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1974">
      <w:bodyDiv w:val="1"/>
      <w:marLeft w:val="0"/>
      <w:marRight w:val="0"/>
      <w:marTop w:val="0"/>
      <w:marBottom w:val="0"/>
      <w:divBdr>
        <w:top w:val="none" w:sz="0" w:space="0" w:color="auto"/>
        <w:left w:val="none" w:sz="0" w:space="0" w:color="auto"/>
        <w:bottom w:val="none" w:sz="0" w:space="0" w:color="auto"/>
        <w:right w:val="none" w:sz="0" w:space="0" w:color="auto"/>
      </w:divBdr>
    </w:div>
    <w:div w:id="35082819">
      <w:bodyDiv w:val="1"/>
      <w:marLeft w:val="0"/>
      <w:marRight w:val="0"/>
      <w:marTop w:val="0"/>
      <w:marBottom w:val="0"/>
      <w:divBdr>
        <w:top w:val="none" w:sz="0" w:space="0" w:color="auto"/>
        <w:left w:val="none" w:sz="0" w:space="0" w:color="auto"/>
        <w:bottom w:val="none" w:sz="0" w:space="0" w:color="auto"/>
        <w:right w:val="none" w:sz="0" w:space="0" w:color="auto"/>
      </w:divBdr>
    </w:div>
    <w:div w:id="42993102">
      <w:bodyDiv w:val="1"/>
      <w:marLeft w:val="0"/>
      <w:marRight w:val="0"/>
      <w:marTop w:val="0"/>
      <w:marBottom w:val="0"/>
      <w:divBdr>
        <w:top w:val="none" w:sz="0" w:space="0" w:color="auto"/>
        <w:left w:val="none" w:sz="0" w:space="0" w:color="auto"/>
        <w:bottom w:val="none" w:sz="0" w:space="0" w:color="auto"/>
        <w:right w:val="none" w:sz="0" w:space="0" w:color="auto"/>
      </w:divBdr>
    </w:div>
    <w:div w:id="68817676">
      <w:bodyDiv w:val="1"/>
      <w:marLeft w:val="0"/>
      <w:marRight w:val="0"/>
      <w:marTop w:val="0"/>
      <w:marBottom w:val="0"/>
      <w:divBdr>
        <w:top w:val="none" w:sz="0" w:space="0" w:color="auto"/>
        <w:left w:val="none" w:sz="0" w:space="0" w:color="auto"/>
        <w:bottom w:val="none" w:sz="0" w:space="0" w:color="auto"/>
        <w:right w:val="none" w:sz="0" w:space="0" w:color="auto"/>
      </w:divBdr>
    </w:div>
    <w:div w:id="75175098">
      <w:bodyDiv w:val="1"/>
      <w:marLeft w:val="0"/>
      <w:marRight w:val="0"/>
      <w:marTop w:val="0"/>
      <w:marBottom w:val="0"/>
      <w:divBdr>
        <w:top w:val="none" w:sz="0" w:space="0" w:color="auto"/>
        <w:left w:val="none" w:sz="0" w:space="0" w:color="auto"/>
        <w:bottom w:val="none" w:sz="0" w:space="0" w:color="auto"/>
        <w:right w:val="none" w:sz="0" w:space="0" w:color="auto"/>
      </w:divBdr>
    </w:div>
    <w:div w:id="81724061">
      <w:bodyDiv w:val="1"/>
      <w:marLeft w:val="0"/>
      <w:marRight w:val="0"/>
      <w:marTop w:val="0"/>
      <w:marBottom w:val="0"/>
      <w:divBdr>
        <w:top w:val="none" w:sz="0" w:space="0" w:color="auto"/>
        <w:left w:val="none" w:sz="0" w:space="0" w:color="auto"/>
        <w:bottom w:val="none" w:sz="0" w:space="0" w:color="auto"/>
        <w:right w:val="none" w:sz="0" w:space="0" w:color="auto"/>
      </w:divBdr>
    </w:div>
    <w:div w:id="85544865">
      <w:bodyDiv w:val="1"/>
      <w:marLeft w:val="0"/>
      <w:marRight w:val="0"/>
      <w:marTop w:val="0"/>
      <w:marBottom w:val="0"/>
      <w:divBdr>
        <w:top w:val="none" w:sz="0" w:space="0" w:color="auto"/>
        <w:left w:val="none" w:sz="0" w:space="0" w:color="auto"/>
        <w:bottom w:val="none" w:sz="0" w:space="0" w:color="auto"/>
        <w:right w:val="none" w:sz="0" w:space="0" w:color="auto"/>
      </w:divBdr>
    </w:div>
    <w:div w:id="121270456">
      <w:bodyDiv w:val="1"/>
      <w:marLeft w:val="0"/>
      <w:marRight w:val="0"/>
      <w:marTop w:val="0"/>
      <w:marBottom w:val="0"/>
      <w:divBdr>
        <w:top w:val="none" w:sz="0" w:space="0" w:color="auto"/>
        <w:left w:val="none" w:sz="0" w:space="0" w:color="auto"/>
        <w:bottom w:val="none" w:sz="0" w:space="0" w:color="auto"/>
        <w:right w:val="none" w:sz="0" w:space="0" w:color="auto"/>
      </w:divBdr>
    </w:div>
    <w:div w:id="144594289">
      <w:bodyDiv w:val="1"/>
      <w:marLeft w:val="0"/>
      <w:marRight w:val="0"/>
      <w:marTop w:val="0"/>
      <w:marBottom w:val="0"/>
      <w:divBdr>
        <w:top w:val="none" w:sz="0" w:space="0" w:color="auto"/>
        <w:left w:val="none" w:sz="0" w:space="0" w:color="auto"/>
        <w:bottom w:val="none" w:sz="0" w:space="0" w:color="auto"/>
        <w:right w:val="none" w:sz="0" w:space="0" w:color="auto"/>
      </w:divBdr>
    </w:div>
    <w:div w:id="214703020">
      <w:bodyDiv w:val="1"/>
      <w:marLeft w:val="0"/>
      <w:marRight w:val="0"/>
      <w:marTop w:val="0"/>
      <w:marBottom w:val="0"/>
      <w:divBdr>
        <w:top w:val="none" w:sz="0" w:space="0" w:color="auto"/>
        <w:left w:val="none" w:sz="0" w:space="0" w:color="auto"/>
        <w:bottom w:val="none" w:sz="0" w:space="0" w:color="auto"/>
        <w:right w:val="none" w:sz="0" w:space="0" w:color="auto"/>
      </w:divBdr>
    </w:div>
    <w:div w:id="214854265">
      <w:bodyDiv w:val="1"/>
      <w:marLeft w:val="0"/>
      <w:marRight w:val="0"/>
      <w:marTop w:val="0"/>
      <w:marBottom w:val="0"/>
      <w:divBdr>
        <w:top w:val="none" w:sz="0" w:space="0" w:color="auto"/>
        <w:left w:val="none" w:sz="0" w:space="0" w:color="auto"/>
        <w:bottom w:val="none" w:sz="0" w:space="0" w:color="auto"/>
        <w:right w:val="none" w:sz="0" w:space="0" w:color="auto"/>
      </w:divBdr>
    </w:div>
    <w:div w:id="225994184">
      <w:bodyDiv w:val="1"/>
      <w:marLeft w:val="0"/>
      <w:marRight w:val="0"/>
      <w:marTop w:val="0"/>
      <w:marBottom w:val="0"/>
      <w:divBdr>
        <w:top w:val="none" w:sz="0" w:space="0" w:color="auto"/>
        <w:left w:val="none" w:sz="0" w:space="0" w:color="auto"/>
        <w:bottom w:val="none" w:sz="0" w:space="0" w:color="auto"/>
        <w:right w:val="none" w:sz="0" w:space="0" w:color="auto"/>
      </w:divBdr>
    </w:div>
    <w:div w:id="260795520">
      <w:bodyDiv w:val="1"/>
      <w:marLeft w:val="0"/>
      <w:marRight w:val="0"/>
      <w:marTop w:val="0"/>
      <w:marBottom w:val="0"/>
      <w:divBdr>
        <w:top w:val="none" w:sz="0" w:space="0" w:color="auto"/>
        <w:left w:val="none" w:sz="0" w:space="0" w:color="auto"/>
        <w:bottom w:val="none" w:sz="0" w:space="0" w:color="auto"/>
        <w:right w:val="none" w:sz="0" w:space="0" w:color="auto"/>
      </w:divBdr>
    </w:div>
    <w:div w:id="264966224">
      <w:bodyDiv w:val="1"/>
      <w:marLeft w:val="0"/>
      <w:marRight w:val="0"/>
      <w:marTop w:val="0"/>
      <w:marBottom w:val="0"/>
      <w:divBdr>
        <w:top w:val="none" w:sz="0" w:space="0" w:color="auto"/>
        <w:left w:val="none" w:sz="0" w:space="0" w:color="auto"/>
        <w:bottom w:val="none" w:sz="0" w:space="0" w:color="auto"/>
        <w:right w:val="none" w:sz="0" w:space="0" w:color="auto"/>
      </w:divBdr>
    </w:div>
    <w:div w:id="292323075">
      <w:bodyDiv w:val="1"/>
      <w:marLeft w:val="0"/>
      <w:marRight w:val="0"/>
      <w:marTop w:val="0"/>
      <w:marBottom w:val="0"/>
      <w:divBdr>
        <w:top w:val="none" w:sz="0" w:space="0" w:color="auto"/>
        <w:left w:val="none" w:sz="0" w:space="0" w:color="auto"/>
        <w:bottom w:val="none" w:sz="0" w:space="0" w:color="auto"/>
        <w:right w:val="none" w:sz="0" w:space="0" w:color="auto"/>
      </w:divBdr>
    </w:div>
    <w:div w:id="307326631">
      <w:bodyDiv w:val="1"/>
      <w:marLeft w:val="0"/>
      <w:marRight w:val="0"/>
      <w:marTop w:val="0"/>
      <w:marBottom w:val="0"/>
      <w:divBdr>
        <w:top w:val="none" w:sz="0" w:space="0" w:color="auto"/>
        <w:left w:val="none" w:sz="0" w:space="0" w:color="auto"/>
        <w:bottom w:val="none" w:sz="0" w:space="0" w:color="auto"/>
        <w:right w:val="none" w:sz="0" w:space="0" w:color="auto"/>
      </w:divBdr>
    </w:div>
    <w:div w:id="309753829">
      <w:bodyDiv w:val="1"/>
      <w:marLeft w:val="0"/>
      <w:marRight w:val="0"/>
      <w:marTop w:val="0"/>
      <w:marBottom w:val="0"/>
      <w:divBdr>
        <w:top w:val="none" w:sz="0" w:space="0" w:color="auto"/>
        <w:left w:val="none" w:sz="0" w:space="0" w:color="auto"/>
        <w:bottom w:val="none" w:sz="0" w:space="0" w:color="auto"/>
        <w:right w:val="none" w:sz="0" w:space="0" w:color="auto"/>
      </w:divBdr>
    </w:div>
    <w:div w:id="321743993">
      <w:bodyDiv w:val="1"/>
      <w:marLeft w:val="0"/>
      <w:marRight w:val="0"/>
      <w:marTop w:val="0"/>
      <w:marBottom w:val="0"/>
      <w:divBdr>
        <w:top w:val="none" w:sz="0" w:space="0" w:color="auto"/>
        <w:left w:val="none" w:sz="0" w:space="0" w:color="auto"/>
        <w:bottom w:val="none" w:sz="0" w:space="0" w:color="auto"/>
        <w:right w:val="none" w:sz="0" w:space="0" w:color="auto"/>
      </w:divBdr>
    </w:div>
    <w:div w:id="379745192">
      <w:bodyDiv w:val="1"/>
      <w:marLeft w:val="0"/>
      <w:marRight w:val="0"/>
      <w:marTop w:val="0"/>
      <w:marBottom w:val="0"/>
      <w:divBdr>
        <w:top w:val="none" w:sz="0" w:space="0" w:color="auto"/>
        <w:left w:val="none" w:sz="0" w:space="0" w:color="auto"/>
        <w:bottom w:val="none" w:sz="0" w:space="0" w:color="auto"/>
        <w:right w:val="none" w:sz="0" w:space="0" w:color="auto"/>
      </w:divBdr>
    </w:div>
    <w:div w:id="385034483">
      <w:bodyDiv w:val="1"/>
      <w:marLeft w:val="0"/>
      <w:marRight w:val="0"/>
      <w:marTop w:val="0"/>
      <w:marBottom w:val="0"/>
      <w:divBdr>
        <w:top w:val="none" w:sz="0" w:space="0" w:color="auto"/>
        <w:left w:val="none" w:sz="0" w:space="0" w:color="auto"/>
        <w:bottom w:val="none" w:sz="0" w:space="0" w:color="auto"/>
        <w:right w:val="none" w:sz="0" w:space="0" w:color="auto"/>
      </w:divBdr>
    </w:div>
    <w:div w:id="422265585">
      <w:bodyDiv w:val="1"/>
      <w:marLeft w:val="0"/>
      <w:marRight w:val="0"/>
      <w:marTop w:val="0"/>
      <w:marBottom w:val="0"/>
      <w:divBdr>
        <w:top w:val="none" w:sz="0" w:space="0" w:color="auto"/>
        <w:left w:val="none" w:sz="0" w:space="0" w:color="auto"/>
        <w:bottom w:val="none" w:sz="0" w:space="0" w:color="auto"/>
        <w:right w:val="none" w:sz="0" w:space="0" w:color="auto"/>
      </w:divBdr>
    </w:div>
    <w:div w:id="427433043">
      <w:bodyDiv w:val="1"/>
      <w:marLeft w:val="0"/>
      <w:marRight w:val="0"/>
      <w:marTop w:val="0"/>
      <w:marBottom w:val="0"/>
      <w:divBdr>
        <w:top w:val="none" w:sz="0" w:space="0" w:color="auto"/>
        <w:left w:val="none" w:sz="0" w:space="0" w:color="auto"/>
        <w:bottom w:val="none" w:sz="0" w:space="0" w:color="auto"/>
        <w:right w:val="none" w:sz="0" w:space="0" w:color="auto"/>
      </w:divBdr>
    </w:div>
    <w:div w:id="439885519">
      <w:bodyDiv w:val="1"/>
      <w:marLeft w:val="0"/>
      <w:marRight w:val="0"/>
      <w:marTop w:val="0"/>
      <w:marBottom w:val="0"/>
      <w:divBdr>
        <w:top w:val="none" w:sz="0" w:space="0" w:color="auto"/>
        <w:left w:val="none" w:sz="0" w:space="0" w:color="auto"/>
        <w:bottom w:val="none" w:sz="0" w:space="0" w:color="auto"/>
        <w:right w:val="none" w:sz="0" w:space="0" w:color="auto"/>
      </w:divBdr>
    </w:div>
    <w:div w:id="488596200">
      <w:bodyDiv w:val="1"/>
      <w:marLeft w:val="0"/>
      <w:marRight w:val="0"/>
      <w:marTop w:val="0"/>
      <w:marBottom w:val="0"/>
      <w:divBdr>
        <w:top w:val="none" w:sz="0" w:space="0" w:color="auto"/>
        <w:left w:val="none" w:sz="0" w:space="0" w:color="auto"/>
        <w:bottom w:val="none" w:sz="0" w:space="0" w:color="auto"/>
        <w:right w:val="none" w:sz="0" w:space="0" w:color="auto"/>
      </w:divBdr>
    </w:div>
    <w:div w:id="511526837">
      <w:bodyDiv w:val="1"/>
      <w:marLeft w:val="0"/>
      <w:marRight w:val="0"/>
      <w:marTop w:val="0"/>
      <w:marBottom w:val="0"/>
      <w:divBdr>
        <w:top w:val="none" w:sz="0" w:space="0" w:color="auto"/>
        <w:left w:val="none" w:sz="0" w:space="0" w:color="auto"/>
        <w:bottom w:val="none" w:sz="0" w:space="0" w:color="auto"/>
        <w:right w:val="none" w:sz="0" w:space="0" w:color="auto"/>
      </w:divBdr>
    </w:div>
    <w:div w:id="512573360">
      <w:bodyDiv w:val="1"/>
      <w:marLeft w:val="0"/>
      <w:marRight w:val="0"/>
      <w:marTop w:val="0"/>
      <w:marBottom w:val="0"/>
      <w:divBdr>
        <w:top w:val="none" w:sz="0" w:space="0" w:color="auto"/>
        <w:left w:val="none" w:sz="0" w:space="0" w:color="auto"/>
        <w:bottom w:val="none" w:sz="0" w:space="0" w:color="auto"/>
        <w:right w:val="none" w:sz="0" w:space="0" w:color="auto"/>
      </w:divBdr>
    </w:div>
    <w:div w:id="512653027">
      <w:bodyDiv w:val="1"/>
      <w:marLeft w:val="0"/>
      <w:marRight w:val="0"/>
      <w:marTop w:val="0"/>
      <w:marBottom w:val="0"/>
      <w:divBdr>
        <w:top w:val="none" w:sz="0" w:space="0" w:color="auto"/>
        <w:left w:val="none" w:sz="0" w:space="0" w:color="auto"/>
        <w:bottom w:val="none" w:sz="0" w:space="0" w:color="auto"/>
        <w:right w:val="none" w:sz="0" w:space="0" w:color="auto"/>
      </w:divBdr>
    </w:div>
    <w:div w:id="514541292">
      <w:bodyDiv w:val="1"/>
      <w:marLeft w:val="0"/>
      <w:marRight w:val="0"/>
      <w:marTop w:val="0"/>
      <w:marBottom w:val="0"/>
      <w:divBdr>
        <w:top w:val="none" w:sz="0" w:space="0" w:color="auto"/>
        <w:left w:val="none" w:sz="0" w:space="0" w:color="auto"/>
        <w:bottom w:val="none" w:sz="0" w:space="0" w:color="auto"/>
        <w:right w:val="none" w:sz="0" w:space="0" w:color="auto"/>
      </w:divBdr>
    </w:div>
    <w:div w:id="521819548">
      <w:bodyDiv w:val="1"/>
      <w:marLeft w:val="0"/>
      <w:marRight w:val="0"/>
      <w:marTop w:val="0"/>
      <w:marBottom w:val="0"/>
      <w:divBdr>
        <w:top w:val="none" w:sz="0" w:space="0" w:color="auto"/>
        <w:left w:val="none" w:sz="0" w:space="0" w:color="auto"/>
        <w:bottom w:val="none" w:sz="0" w:space="0" w:color="auto"/>
        <w:right w:val="none" w:sz="0" w:space="0" w:color="auto"/>
      </w:divBdr>
    </w:div>
    <w:div w:id="522788075">
      <w:bodyDiv w:val="1"/>
      <w:marLeft w:val="0"/>
      <w:marRight w:val="0"/>
      <w:marTop w:val="0"/>
      <w:marBottom w:val="0"/>
      <w:divBdr>
        <w:top w:val="none" w:sz="0" w:space="0" w:color="auto"/>
        <w:left w:val="none" w:sz="0" w:space="0" w:color="auto"/>
        <w:bottom w:val="none" w:sz="0" w:space="0" w:color="auto"/>
        <w:right w:val="none" w:sz="0" w:space="0" w:color="auto"/>
      </w:divBdr>
    </w:div>
    <w:div w:id="565797861">
      <w:bodyDiv w:val="1"/>
      <w:marLeft w:val="0"/>
      <w:marRight w:val="0"/>
      <w:marTop w:val="0"/>
      <w:marBottom w:val="0"/>
      <w:divBdr>
        <w:top w:val="none" w:sz="0" w:space="0" w:color="auto"/>
        <w:left w:val="none" w:sz="0" w:space="0" w:color="auto"/>
        <w:bottom w:val="none" w:sz="0" w:space="0" w:color="auto"/>
        <w:right w:val="none" w:sz="0" w:space="0" w:color="auto"/>
      </w:divBdr>
    </w:div>
    <w:div w:id="566189329">
      <w:bodyDiv w:val="1"/>
      <w:marLeft w:val="0"/>
      <w:marRight w:val="0"/>
      <w:marTop w:val="0"/>
      <w:marBottom w:val="0"/>
      <w:divBdr>
        <w:top w:val="none" w:sz="0" w:space="0" w:color="auto"/>
        <w:left w:val="none" w:sz="0" w:space="0" w:color="auto"/>
        <w:bottom w:val="none" w:sz="0" w:space="0" w:color="auto"/>
        <w:right w:val="none" w:sz="0" w:space="0" w:color="auto"/>
      </w:divBdr>
    </w:div>
    <w:div w:id="573513604">
      <w:bodyDiv w:val="1"/>
      <w:marLeft w:val="0"/>
      <w:marRight w:val="0"/>
      <w:marTop w:val="0"/>
      <w:marBottom w:val="0"/>
      <w:divBdr>
        <w:top w:val="none" w:sz="0" w:space="0" w:color="auto"/>
        <w:left w:val="none" w:sz="0" w:space="0" w:color="auto"/>
        <w:bottom w:val="none" w:sz="0" w:space="0" w:color="auto"/>
        <w:right w:val="none" w:sz="0" w:space="0" w:color="auto"/>
      </w:divBdr>
    </w:div>
    <w:div w:id="578294785">
      <w:bodyDiv w:val="1"/>
      <w:marLeft w:val="0"/>
      <w:marRight w:val="0"/>
      <w:marTop w:val="0"/>
      <w:marBottom w:val="0"/>
      <w:divBdr>
        <w:top w:val="none" w:sz="0" w:space="0" w:color="auto"/>
        <w:left w:val="none" w:sz="0" w:space="0" w:color="auto"/>
        <w:bottom w:val="none" w:sz="0" w:space="0" w:color="auto"/>
        <w:right w:val="none" w:sz="0" w:space="0" w:color="auto"/>
      </w:divBdr>
    </w:div>
    <w:div w:id="590041160">
      <w:bodyDiv w:val="1"/>
      <w:marLeft w:val="0"/>
      <w:marRight w:val="0"/>
      <w:marTop w:val="0"/>
      <w:marBottom w:val="0"/>
      <w:divBdr>
        <w:top w:val="none" w:sz="0" w:space="0" w:color="auto"/>
        <w:left w:val="none" w:sz="0" w:space="0" w:color="auto"/>
        <w:bottom w:val="none" w:sz="0" w:space="0" w:color="auto"/>
        <w:right w:val="none" w:sz="0" w:space="0" w:color="auto"/>
      </w:divBdr>
    </w:div>
    <w:div w:id="607393358">
      <w:bodyDiv w:val="1"/>
      <w:marLeft w:val="0"/>
      <w:marRight w:val="0"/>
      <w:marTop w:val="0"/>
      <w:marBottom w:val="0"/>
      <w:divBdr>
        <w:top w:val="none" w:sz="0" w:space="0" w:color="auto"/>
        <w:left w:val="none" w:sz="0" w:space="0" w:color="auto"/>
        <w:bottom w:val="none" w:sz="0" w:space="0" w:color="auto"/>
        <w:right w:val="none" w:sz="0" w:space="0" w:color="auto"/>
      </w:divBdr>
    </w:div>
    <w:div w:id="618606225">
      <w:bodyDiv w:val="1"/>
      <w:marLeft w:val="0"/>
      <w:marRight w:val="0"/>
      <w:marTop w:val="0"/>
      <w:marBottom w:val="0"/>
      <w:divBdr>
        <w:top w:val="none" w:sz="0" w:space="0" w:color="auto"/>
        <w:left w:val="none" w:sz="0" w:space="0" w:color="auto"/>
        <w:bottom w:val="none" w:sz="0" w:space="0" w:color="auto"/>
        <w:right w:val="none" w:sz="0" w:space="0" w:color="auto"/>
      </w:divBdr>
    </w:div>
    <w:div w:id="625817392">
      <w:bodyDiv w:val="1"/>
      <w:marLeft w:val="0"/>
      <w:marRight w:val="0"/>
      <w:marTop w:val="0"/>
      <w:marBottom w:val="0"/>
      <w:divBdr>
        <w:top w:val="none" w:sz="0" w:space="0" w:color="auto"/>
        <w:left w:val="none" w:sz="0" w:space="0" w:color="auto"/>
        <w:bottom w:val="none" w:sz="0" w:space="0" w:color="auto"/>
        <w:right w:val="none" w:sz="0" w:space="0" w:color="auto"/>
      </w:divBdr>
    </w:div>
    <w:div w:id="629169586">
      <w:bodyDiv w:val="1"/>
      <w:marLeft w:val="0"/>
      <w:marRight w:val="0"/>
      <w:marTop w:val="0"/>
      <w:marBottom w:val="0"/>
      <w:divBdr>
        <w:top w:val="none" w:sz="0" w:space="0" w:color="auto"/>
        <w:left w:val="none" w:sz="0" w:space="0" w:color="auto"/>
        <w:bottom w:val="none" w:sz="0" w:space="0" w:color="auto"/>
        <w:right w:val="none" w:sz="0" w:space="0" w:color="auto"/>
      </w:divBdr>
    </w:div>
    <w:div w:id="641665300">
      <w:bodyDiv w:val="1"/>
      <w:marLeft w:val="0"/>
      <w:marRight w:val="0"/>
      <w:marTop w:val="0"/>
      <w:marBottom w:val="0"/>
      <w:divBdr>
        <w:top w:val="none" w:sz="0" w:space="0" w:color="auto"/>
        <w:left w:val="none" w:sz="0" w:space="0" w:color="auto"/>
        <w:bottom w:val="none" w:sz="0" w:space="0" w:color="auto"/>
        <w:right w:val="none" w:sz="0" w:space="0" w:color="auto"/>
      </w:divBdr>
    </w:div>
    <w:div w:id="673609253">
      <w:bodyDiv w:val="1"/>
      <w:marLeft w:val="0"/>
      <w:marRight w:val="0"/>
      <w:marTop w:val="0"/>
      <w:marBottom w:val="0"/>
      <w:divBdr>
        <w:top w:val="none" w:sz="0" w:space="0" w:color="auto"/>
        <w:left w:val="none" w:sz="0" w:space="0" w:color="auto"/>
        <w:bottom w:val="none" w:sz="0" w:space="0" w:color="auto"/>
        <w:right w:val="none" w:sz="0" w:space="0" w:color="auto"/>
      </w:divBdr>
    </w:div>
    <w:div w:id="680282936">
      <w:bodyDiv w:val="1"/>
      <w:marLeft w:val="0"/>
      <w:marRight w:val="0"/>
      <w:marTop w:val="0"/>
      <w:marBottom w:val="0"/>
      <w:divBdr>
        <w:top w:val="none" w:sz="0" w:space="0" w:color="auto"/>
        <w:left w:val="none" w:sz="0" w:space="0" w:color="auto"/>
        <w:bottom w:val="none" w:sz="0" w:space="0" w:color="auto"/>
        <w:right w:val="none" w:sz="0" w:space="0" w:color="auto"/>
      </w:divBdr>
    </w:div>
    <w:div w:id="693727091">
      <w:bodyDiv w:val="1"/>
      <w:marLeft w:val="0"/>
      <w:marRight w:val="0"/>
      <w:marTop w:val="0"/>
      <w:marBottom w:val="0"/>
      <w:divBdr>
        <w:top w:val="none" w:sz="0" w:space="0" w:color="auto"/>
        <w:left w:val="none" w:sz="0" w:space="0" w:color="auto"/>
        <w:bottom w:val="none" w:sz="0" w:space="0" w:color="auto"/>
        <w:right w:val="none" w:sz="0" w:space="0" w:color="auto"/>
      </w:divBdr>
    </w:div>
    <w:div w:id="696123445">
      <w:bodyDiv w:val="1"/>
      <w:marLeft w:val="0"/>
      <w:marRight w:val="0"/>
      <w:marTop w:val="0"/>
      <w:marBottom w:val="0"/>
      <w:divBdr>
        <w:top w:val="none" w:sz="0" w:space="0" w:color="auto"/>
        <w:left w:val="none" w:sz="0" w:space="0" w:color="auto"/>
        <w:bottom w:val="none" w:sz="0" w:space="0" w:color="auto"/>
        <w:right w:val="none" w:sz="0" w:space="0" w:color="auto"/>
      </w:divBdr>
    </w:div>
    <w:div w:id="707530105">
      <w:bodyDiv w:val="1"/>
      <w:marLeft w:val="0"/>
      <w:marRight w:val="0"/>
      <w:marTop w:val="0"/>
      <w:marBottom w:val="0"/>
      <w:divBdr>
        <w:top w:val="none" w:sz="0" w:space="0" w:color="auto"/>
        <w:left w:val="none" w:sz="0" w:space="0" w:color="auto"/>
        <w:bottom w:val="none" w:sz="0" w:space="0" w:color="auto"/>
        <w:right w:val="none" w:sz="0" w:space="0" w:color="auto"/>
      </w:divBdr>
    </w:div>
    <w:div w:id="722828293">
      <w:bodyDiv w:val="1"/>
      <w:marLeft w:val="0"/>
      <w:marRight w:val="0"/>
      <w:marTop w:val="0"/>
      <w:marBottom w:val="0"/>
      <w:divBdr>
        <w:top w:val="none" w:sz="0" w:space="0" w:color="auto"/>
        <w:left w:val="none" w:sz="0" w:space="0" w:color="auto"/>
        <w:bottom w:val="none" w:sz="0" w:space="0" w:color="auto"/>
        <w:right w:val="none" w:sz="0" w:space="0" w:color="auto"/>
      </w:divBdr>
    </w:div>
    <w:div w:id="741217423">
      <w:bodyDiv w:val="1"/>
      <w:marLeft w:val="0"/>
      <w:marRight w:val="0"/>
      <w:marTop w:val="0"/>
      <w:marBottom w:val="0"/>
      <w:divBdr>
        <w:top w:val="none" w:sz="0" w:space="0" w:color="auto"/>
        <w:left w:val="none" w:sz="0" w:space="0" w:color="auto"/>
        <w:bottom w:val="none" w:sz="0" w:space="0" w:color="auto"/>
        <w:right w:val="none" w:sz="0" w:space="0" w:color="auto"/>
      </w:divBdr>
    </w:div>
    <w:div w:id="770585029">
      <w:bodyDiv w:val="1"/>
      <w:marLeft w:val="0"/>
      <w:marRight w:val="0"/>
      <w:marTop w:val="0"/>
      <w:marBottom w:val="0"/>
      <w:divBdr>
        <w:top w:val="none" w:sz="0" w:space="0" w:color="auto"/>
        <w:left w:val="none" w:sz="0" w:space="0" w:color="auto"/>
        <w:bottom w:val="none" w:sz="0" w:space="0" w:color="auto"/>
        <w:right w:val="none" w:sz="0" w:space="0" w:color="auto"/>
      </w:divBdr>
    </w:div>
    <w:div w:id="778447503">
      <w:bodyDiv w:val="1"/>
      <w:marLeft w:val="0"/>
      <w:marRight w:val="0"/>
      <w:marTop w:val="0"/>
      <w:marBottom w:val="0"/>
      <w:divBdr>
        <w:top w:val="none" w:sz="0" w:space="0" w:color="auto"/>
        <w:left w:val="none" w:sz="0" w:space="0" w:color="auto"/>
        <w:bottom w:val="none" w:sz="0" w:space="0" w:color="auto"/>
        <w:right w:val="none" w:sz="0" w:space="0" w:color="auto"/>
      </w:divBdr>
    </w:div>
    <w:div w:id="788471758">
      <w:bodyDiv w:val="1"/>
      <w:marLeft w:val="0"/>
      <w:marRight w:val="0"/>
      <w:marTop w:val="0"/>
      <w:marBottom w:val="0"/>
      <w:divBdr>
        <w:top w:val="none" w:sz="0" w:space="0" w:color="auto"/>
        <w:left w:val="none" w:sz="0" w:space="0" w:color="auto"/>
        <w:bottom w:val="none" w:sz="0" w:space="0" w:color="auto"/>
        <w:right w:val="none" w:sz="0" w:space="0" w:color="auto"/>
      </w:divBdr>
    </w:div>
    <w:div w:id="834229611">
      <w:bodyDiv w:val="1"/>
      <w:marLeft w:val="0"/>
      <w:marRight w:val="0"/>
      <w:marTop w:val="0"/>
      <w:marBottom w:val="0"/>
      <w:divBdr>
        <w:top w:val="none" w:sz="0" w:space="0" w:color="auto"/>
        <w:left w:val="none" w:sz="0" w:space="0" w:color="auto"/>
        <w:bottom w:val="none" w:sz="0" w:space="0" w:color="auto"/>
        <w:right w:val="none" w:sz="0" w:space="0" w:color="auto"/>
      </w:divBdr>
    </w:div>
    <w:div w:id="843787100">
      <w:bodyDiv w:val="1"/>
      <w:marLeft w:val="0"/>
      <w:marRight w:val="0"/>
      <w:marTop w:val="0"/>
      <w:marBottom w:val="0"/>
      <w:divBdr>
        <w:top w:val="none" w:sz="0" w:space="0" w:color="auto"/>
        <w:left w:val="none" w:sz="0" w:space="0" w:color="auto"/>
        <w:bottom w:val="none" w:sz="0" w:space="0" w:color="auto"/>
        <w:right w:val="none" w:sz="0" w:space="0" w:color="auto"/>
      </w:divBdr>
    </w:div>
    <w:div w:id="853031209">
      <w:bodyDiv w:val="1"/>
      <w:marLeft w:val="0"/>
      <w:marRight w:val="0"/>
      <w:marTop w:val="0"/>
      <w:marBottom w:val="0"/>
      <w:divBdr>
        <w:top w:val="none" w:sz="0" w:space="0" w:color="auto"/>
        <w:left w:val="none" w:sz="0" w:space="0" w:color="auto"/>
        <w:bottom w:val="none" w:sz="0" w:space="0" w:color="auto"/>
        <w:right w:val="none" w:sz="0" w:space="0" w:color="auto"/>
      </w:divBdr>
    </w:div>
    <w:div w:id="871382722">
      <w:bodyDiv w:val="1"/>
      <w:marLeft w:val="0"/>
      <w:marRight w:val="0"/>
      <w:marTop w:val="0"/>
      <w:marBottom w:val="0"/>
      <w:divBdr>
        <w:top w:val="none" w:sz="0" w:space="0" w:color="auto"/>
        <w:left w:val="none" w:sz="0" w:space="0" w:color="auto"/>
        <w:bottom w:val="none" w:sz="0" w:space="0" w:color="auto"/>
        <w:right w:val="none" w:sz="0" w:space="0" w:color="auto"/>
      </w:divBdr>
    </w:div>
    <w:div w:id="872108902">
      <w:bodyDiv w:val="1"/>
      <w:marLeft w:val="0"/>
      <w:marRight w:val="0"/>
      <w:marTop w:val="0"/>
      <w:marBottom w:val="0"/>
      <w:divBdr>
        <w:top w:val="none" w:sz="0" w:space="0" w:color="auto"/>
        <w:left w:val="none" w:sz="0" w:space="0" w:color="auto"/>
        <w:bottom w:val="none" w:sz="0" w:space="0" w:color="auto"/>
        <w:right w:val="none" w:sz="0" w:space="0" w:color="auto"/>
      </w:divBdr>
    </w:div>
    <w:div w:id="873923726">
      <w:bodyDiv w:val="1"/>
      <w:marLeft w:val="0"/>
      <w:marRight w:val="0"/>
      <w:marTop w:val="0"/>
      <w:marBottom w:val="0"/>
      <w:divBdr>
        <w:top w:val="none" w:sz="0" w:space="0" w:color="auto"/>
        <w:left w:val="none" w:sz="0" w:space="0" w:color="auto"/>
        <w:bottom w:val="none" w:sz="0" w:space="0" w:color="auto"/>
        <w:right w:val="none" w:sz="0" w:space="0" w:color="auto"/>
      </w:divBdr>
    </w:div>
    <w:div w:id="890994537">
      <w:bodyDiv w:val="1"/>
      <w:marLeft w:val="0"/>
      <w:marRight w:val="0"/>
      <w:marTop w:val="0"/>
      <w:marBottom w:val="0"/>
      <w:divBdr>
        <w:top w:val="none" w:sz="0" w:space="0" w:color="auto"/>
        <w:left w:val="none" w:sz="0" w:space="0" w:color="auto"/>
        <w:bottom w:val="none" w:sz="0" w:space="0" w:color="auto"/>
        <w:right w:val="none" w:sz="0" w:space="0" w:color="auto"/>
      </w:divBdr>
    </w:div>
    <w:div w:id="900143179">
      <w:bodyDiv w:val="1"/>
      <w:marLeft w:val="0"/>
      <w:marRight w:val="0"/>
      <w:marTop w:val="0"/>
      <w:marBottom w:val="0"/>
      <w:divBdr>
        <w:top w:val="none" w:sz="0" w:space="0" w:color="auto"/>
        <w:left w:val="none" w:sz="0" w:space="0" w:color="auto"/>
        <w:bottom w:val="none" w:sz="0" w:space="0" w:color="auto"/>
        <w:right w:val="none" w:sz="0" w:space="0" w:color="auto"/>
      </w:divBdr>
    </w:div>
    <w:div w:id="936331124">
      <w:bodyDiv w:val="1"/>
      <w:marLeft w:val="0"/>
      <w:marRight w:val="0"/>
      <w:marTop w:val="0"/>
      <w:marBottom w:val="0"/>
      <w:divBdr>
        <w:top w:val="none" w:sz="0" w:space="0" w:color="auto"/>
        <w:left w:val="none" w:sz="0" w:space="0" w:color="auto"/>
        <w:bottom w:val="none" w:sz="0" w:space="0" w:color="auto"/>
        <w:right w:val="none" w:sz="0" w:space="0" w:color="auto"/>
      </w:divBdr>
    </w:div>
    <w:div w:id="973099401">
      <w:bodyDiv w:val="1"/>
      <w:marLeft w:val="0"/>
      <w:marRight w:val="0"/>
      <w:marTop w:val="0"/>
      <w:marBottom w:val="0"/>
      <w:divBdr>
        <w:top w:val="none" w:sz="0" w:space="0" w:color="auto"/>
        <w:left w:val="none" w:sz="0" w:space="0" w:color="auto"/>
        <w:bottom w:val="none" w:sz="0" w:space="0" w:color="auto"/>
        <w:right w:val="none" w:sz="0" w:space="0" w:color="auto"/>
      </w:divBdr>
    </w:div>
    <w:div w:id="977150060">
      <w:bodyDiv w:val="1"/>
      <w:marLeft w:val="0"/>
      <w:marRight w:val="0"/>
      <w:marTop w:val="0"/>
      <w:marBottom w:val="0"/>
      <w:divBdr>
        <w:top w:val="none" w:sz="0" w:space="0" w:color="auto"/>
        <w:left w:val="none" w:sz="0" w:space="0" w:color="auto"/>
        <w:bottom w:val="none" w:sz="0" w:space="0" w:color="auto"/>
        <w:right w:val="none" w:sz="0" w:space="0" w:color="auto"/>
      </w:divBdr>
    </w:div>
    <w:div w:id="999232646">
      <w:bodyDiv w:val="1"/>
      <w:marLeft w:val="0"/>
      <w:marRight w:val="0"/>
      <w:marTop w:val="0"/>
      <w:marBottom w:val="0"/>
      <w:divBdr>
        <w:top w:val="none" w:sz="0" w:space="0" w:color="auto"/>
        <w:left w:val="none" w:sz="0" w:space="0" w:color="auto"/>
        <w:bottom w:val="none" w:sz="0" w:space="0" w:color="auto"/>
        <w:right w:val="none" w:sz="0" w:space="0" w:color="auto"/>
      </w:divBdr>
    </w:div>
    <w:div w:id="999962118">
      <w:bodyDiv w:val="1"/>
      <w:marLeft w:val="0"/>
      <w:marRight w:val="0"/>
      <w:marTop w:val="0"/>
      <w:marBottom w:val="0"/>
      <w:divBdr>
        <w:top w:val="none" w:sz="0" w:space="0" w:color="auto"/>
        <w:left w:val="none" w:sz="0" w:space="0" w:color="auto"/>
        <w:bottom w:val="none" w:sz="0" w:space="0" w:color="auto"/>
        <w:right w:val="none" w:sz="0" w:space="0" w:color="auto"/>
      </w:divBdr>
    </w:div>
    <w:div w:id="1022436297">
      <w:bodyDiv w:val="1"/>
      <w:marLeft w:val="0"/>
      <w:marRight w:val="0"/>
      <w:marTop w:val="0"/>
      <w:marBottom w:val="0"/>
      <w:divBdr>
        <w:top w:val="none" w:sz="0" w:space="0" w:color="auto"/>
        <w:left w:val="none" w:sz="0" w:space="0" w:color="auto"/>
        <w:bottom w:val="none" w:sz="0" w:space="0" w:color="auto"/>
        <w:right w:val="none" w:sz="0" w:space="0" w:color="auto"/>
      </w:divBdr>
    </w:div>
    <w:div w:id="1057513290">
      <w:bodyDiv w:val="1"/>
      <w:marLeft w:val="0"/>
      <w:marRight w:val="0"/>
      <w:marTop w:val="0"/>
      <w:marBottom w:val="0"/>
      <w:divBdr>
        <w:top w:val="none" w:sz="0" w:space="0" w:color="auto"/>
        <w:left w:val="none" w:sz="0" w:space="0" w:color="auto"/>
        <w:bottom w:val="none" w:sz="0" w:space="0" w:color="auto"/>
        <w:right w:val="none" w:sz="0" w:space="0" w:color="auto"/>
      </w:divBdr>
    </w:div>
    <w:div w:id="1075468349">
      <w:bodyDiv w:val="1"/>
      <w:marLeft w:val="0"/>
      <w:marRight w:val="0"/>
      <w:marTop w:val="0"/>
      <w:marBottom w:val="0"/>
      <w:divBdr>
        <w:top w:val="none" w:sz="0" w:space="0" w:color="auto"/>
        <w:left w:val="none" w:sz="0" w:space="0" w:color="auto"/>
        <w:bottom w:val="none" w:sz="0" w:space="0" w:color="auto"/>
        <w:right w:val="none" w:sz="0" w:space="0" w:color="auto"/>
      </w:divBdr>
    </w:div>
    <w:div w:id="1084646909">
      <w:bodyDiv w:val="1"/>
      <w:marLeft w:val="0"/>
      <w:marRight w:val="0"/>
      <w:marTop w:val="0"/>
      <w:marBottom w:val="0"/>
      <w:divBdr>
        <w:top w:val="none" w:sz="0" w:space="0" w:color="auto"/>
        <w:left w:val="none" w:sz="0" w:space="0" w:color="auto"/>
        <w:bottom w:val="none" w:sz="0" w:space="0" w:color="auto"/>
        <w:right w:val="none" w:sz="0" w:space="0" w:color="auto"/>
      </w:divBdr>
    </w:div>
    <w:div w:id="1091388672">
      <w:bodyDiv w:val="1"/>
      <w:marLeft w:val="0"/>
      <w:marRight w:val="0"/>
      <w:marTop w:val="0"/>
      <w:marBottom w:val="0"/>
      <w:divBdr>
        <w:top w:val="none" w:sz="0" w:space="0" w:color="auto"/>
        <w:left w:val="none" w:sz="0" w:space="0" w:color="auto"/>
        <w:bottom w:val="none" w:sz="0" w:space="0" w:color="auto"/>
        <w:right w:val="none" w:sz="0" w:space="0" w:color="auto"/>
      </w:divBdr>
    </w:div>
    <w:div w:id="1100833175">
      <w:bodyDiv w:val="1"/>
      <w:marLeft w:val="0"/>
      <w:marRight w:val="0"/>
      <w:marTop w:val="0"/>
      <w:marBottom w:val="0"/>
      <w:divBdr>
        <w:top w:val="none" w:sz="0" w:space="0" w:color="auto"/>
        <w:left w:val="none" w:sz="0" w:space="0" w:color="auto"/>
        <w:bottom w:val="none" w:sz="0" w:space="0" w:color="auto"/>
        <w:right w:val="none" w:sz="0" w:space="0" w:color="auto"/>
      </w:divBdr>
    </w:div>
    <w:div w:id="1101411391">
      <w:bodyDiv w:val="1"/>
      <w:marLeft w:val="0"/>
      <w:marRight w:val="0"/>
      <w:marTop w:val="0"/>
      <w:marBottom w:val="0"/>
      <w:divBdr>
        <w:top w:val="none" w:sz="0" w:space="0" w:color="auto"/>
        <w:left w:val="none" w:sz="0" w:space="0" w:color="auto"/>
        <w:bottom w:val="none" w:sz="0" w:space="0" w:color="auto"/>
        <w:right w:val="none" w:sz="0" w:space="0" w:color="auto"/>
      </w:divBdr>
    </w:div>
    <w:div w:id="1103110899">
      <w:bodyDiv w:val="1"/>
      <w:marLeft w:val="0"/>
      <w:marRight w:val="0"/>
      <w:marTop w:val="0"/>
      <w:marBottom w:val="0"/>
      <w:divBdr>
        <w:top w:val="none" w:sz="0" w:space="0" w:color="auto"/>
        <w:left w:val="none" w:sz="0" w:space="0" w:color="auto"/>
        <w:bottom w:val="none" w:sz="0" w:space="0" w:color="auto"/>
        <w:right w:val="none" w:sz="0" w:space="0" w:color="auto"/>
      </w:divBdr>
    </w:div>
    <w:div w:id="1133133025">
      <w:bodyDiv w:val="1"/>
      <w:marLeft w:val="0"/>
      <w:marRight w:val="0"/>
      <w:marTop w:val="0"/>
      <w:marBottom w:val="0"/>
      <w:divBdr>
        <w:top w:val="none" w:sz="0" w:space="0" w:color="auto"/>
        <w:left w:val="none" w:sz="0" w:space="0" w:color="auto"/>
        <w:bottom w:val="none" w:sz="0" w:space="0" w:color="auto"/>
        <w:right w:val="none" w:sz="0" w:space="0" w:color="auto"/>
      </w:divBdr>
    </w:div>
    <w:div w:id="1152216316">
      <w:bodyDiv w:val="1"/>
      <w:marLeft w:val="0"/>
      <w:marRight w:val="0"/>
      <w:marTop w:val="0"/>
      <w:marBottom w:val="0"/>
      <w:divBdr>
        <w:top w:val="none" w:sz="0" w:space="0" w:color="auto"/>
        <w:left w:val="none" w:sz="0" w:space="0" w:color="auto"/>
        <w:bottom w:val="none" w:sz="0" w:space="0" w:color="auto"/>
        <w:right w:val="none" w:sz="0" w:space="0" w:color="auto"/>
      </w:divBdr>
    </w:div>
    <w:div w:id="1152985399">
      <w:bodyDiv w:val="1"/>
      <w:marLeft w:val="0"/>
      <w:marRight w:val="0"/>
      <w:marTop w:val="0"/>
      <w:marBottom w:val="0"/>
      <w:divBdr>
        <w:top w:val="none" w:sz="0" w:space="0" w:color="auto"/>
        <w:left w:val="none" w:sz="0" w:space="0" w:color="auto"/>
        <w:bottom w:val="none" w:sz="0" w:space="0" w:color="auto"/>
        <w:right w:val="none" w:sz="0" w:space="0" w:color="auto"/>
      </w:divBdr>
    </w:div>
    <w:div w:id="1160195106">
      <w:bodyDiv w:val="1"/>
      <w:marLeft w:val="0"/>
      <w:marRight w:val="0"/>
      <w:marTop w:val="0"/>
      <w:marBottom w:val="0"/>
      <w:divBdr>
        <w:top w:val="none" w:sz="0" w:space="0" w:color="auto"/>
        <w:left w:val="none" w:sz="0" w:space="0" w:color="auto"/>
        <w:bottom w:val="none" w:sz="0" w:space="0" w:color="auto"/>
        <w:right w:val="none" w:sz="0" w:space="0" w:color="auto"/>
      </w:divBdr>
    </w:div>
    <w:div w:id="1166700910">
      <w:bodyDiv w:val="1"/>
      <w:marLeft w:val="0"/>
      <w:marRight w:val="0"/>
      <w:marTop w:val="0"/>
      <w:marBottom w:val="0"/>
      <w:divBdr>
        <w:top w:val="none" w:sz="0" w:space="0" w:color="auto"/>
        <w:left w:val="none" w:sz="0" w:space="0" w:color="auto"/>
        <w:bottom w:val="none" w:sz="0" w:space="0" w:color="auto"/>
        <w:right w:val="none" w:sz="0" w:space="0" w:color="auto"/>
      </w:divBdr>
    </w:div>
    <w:div w:id="1173060028">
      <w:bodyDiv w:val="1"/>
      <w:marLeft w:val="0"/>
      <w:marRight w:val="0"/>
      <w:marTop w:val="0"/>
      <w:marBottom w:val="0"/>
      <w:divBdr>
        <w:top w:val="none" w:sz="0" w:space="0" w:color="auto"/>
        <w:left w:val="none" w:sz="0" w:space="0" w:color="auto"/>
        <w:bottom w:val="none" w:sz="0" w:space="0" w:color="auto"/>
        <w:right w:val="none" w:sz="0" w:space="0" w:color="auto"/>
      </w:divBdr>
    </w:div>
    <w:div w:id="1197085864">
      <w:bodyDiv w:val="1"/>
      <w:marLeft w:val="0"/>
      <w:marRight w:val="0"/>
      <w:marTop w:val="0"/>
      <w:marBottom w:val="0"/>
      <w:divBdr>
        <w:top w:val="none" w:sz="0" w:space="0" w:color="auto"/>
        <w:left w:val="none" w:sz="0" w:space="0" w:color="auto"/>
        <w:bottom w:val="none" w:sz="0" w:space="0" w:color="auto"/>
        <w:right w:val="none" w:sz="0" w:space="0" w:color="auto"/>
      </w:divBdr>
    </w:div>
    <w:div w:id="1198078999">
      <w:bodyDiv w:val="1"/>
      <w:marLeft w:val="0"/>
      <w:marRight w:val="0"/>
      <w:marTop w:val="0"/>
      <w:marBottom w:val="0"/>
      <w:divBdr>
        <w:top w:val="none" w:sz="0" w:space="0" w:color="auto"/>
        <w:left w:val="none" w:sz="0" w:space="0" w:color="auto"/>
        <w:bottom w:val="none" w:sz="0" w:space="0" w:color="auto"/>
        <w:right w:val="none" w:sz="0" w:space="0" w:color="auto"/>
      </w:divBdr>
    </w:div>
    <w:div w:id="1204713822">
      <w:bodyDiv w:val="1"/>
      <w:marLeft w:val="0"/>
      <w:marRight w:val="0"/>
      <w:marTop w:val="0"/>
      <w:marBottom w:val="0"/>
      <w:divBdr>
        <w:top w:val="none" w:sz="0" w:space="0" w:color="auto"/>
        <w:left w:val="none" w:sz="0" w:space="0" w:color="auto"/>
        <w:bottom w:val="none" w:sz="0" w:space="0" w:color="auto"/>
        <w:right w:val="none" w:sz="0" w:space="0" w:color="auto"/>
      </w:divBdr>
    </w:div>
    <w:div w:id="1214004935">
      <w:bodyDiv w:val="1"/>
      <w:marLeft w:val="0"/>
      <w:marRight w:val="0"/>
      <w:marTop w:val="0"/>
      <w:marBottom w:val="0"/>
      <w:divBdr>
        <w:top w:val="none" w:sz="0" w:space="0" w:color="auto"/>
        <w:left w:val="none" w:sz="0" w:space="0" w:color="auto"/>
        <w:bottom w:val="none" w:sz="0" w:space="0" w:color="auto"/>
        <w:right w:val="none" w:sz="0" w:space="0" w:color="auto"/>
      </w:divBdr>
    </w:div>
    <w:div w:id="1214730296">
      <w:bodyDiv w:val="1"/>
      <w:marLeft w:val="0"/>
      <w:marRight w:val="0"/>
      <w:marTop w:val="0"/>
      <w:marBottom w:val="0"/>
      <w:divBdr>
        <w:top w:val="none" w:sz="0" w:space="0" w:color="auto"/>
        <w:left w:val="none" w:sz="0" w:space="0" w:color="auto"/>
        <w:bottom w:val="none" w:sz="0" w:space="0" w:color="auto"/>
        <w:right w:val="none" w:sz="0" w:space="0" w:color="auto"/>
      </w:divBdr>
    </w:div>
    <w:div w:id="1215432907">
      <w:bodyDiv w:val="1"/>
      <w:marLeft w:val="0"/>
      <w:marRight w:val="0"/>
      <w:marTop w:val="0"/>
      <w:marBottom w:val="0"/>
      <w:divBdr>
        <w:top w:val="none" w:sz="0" w:space="0" w:color="auto"/>
        <w:left w:val="none" w:sz="0" w:space="0" w:color="auto"/>
        <w:bottom w:val="none" w:sz="0" w:space="0" w:color="auto"/>
        <w:right w:val="none" w:sz="0" w:space="0" w:color="auto"/>
      </w:divBdr>
      <w:divsChild>
        <w:div w:id="1306275101">
          <w:marLeft w:val="0"/>
          <w:marRight w:val="0"/>
          <w:marTop w:val="0"/>
          <w:marBottom w:val="0"/>
          <w:divBdr>
            <w:top w:val="none" w:sz="0" w:space="0" w:color="auto"/>
            <w:left w:val="none" w:sz="0" w:space="0" w:color="auto"/>
            <w:bottom w:val="none" w:sz="0" w:space="0" w:color="auto"/>
            <w:right w:val="none" w:sz="0" w:space="0" w:color="auto"/>
          </w:divBdr>
          <w:divsChild>
            <w:div w:id="44138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68470">
      <w:bodyDiv w:val="1"/>
      <w:marLeft w:val="0"/>
      <w:marRight w:val="0"/>
      <w:marTop w:val="0"/>
      <w:marBottom w:val="0"/>
      <w:divBdr>
        <w:top w:val="none" w:sz="0" w:space="0" w:color="auto"/>
        <w:left w:val="none" w:sz="0" w:space="0" w:color="auto"/>
        <w:bottom w:val="none" w:sz="0" w:space="0" w:color="auto"/>
        <w:right w:val="none" w:sz="0" w:space="0" w:color="auto"/>
      </w:divBdr>
    </w:div>
    <w:div w:id="1239754039">
      <w:bodyDiv w:val="1"/>
      <w:marLeft w:val="0"/>
      <w:marRight w:val="0"/>
      <w:marTop w:val="0"/>
      <w:marBottom w:val="0"/>
      <w:divBdr>
        <w:top w:val="none" w:sz="0" w:space="0" w:color="auto"/>
        <w:left w:val="none" w:sz="0" w:space="0" w:color="auto"/>
        <w:bottom w:val="none" w:sz="0" w:space="0" w:color="auto"/>
        <w:right w:val="none" w:sz="0" w:space="0" w:color="auto"/>
      </w:divBdr>
    </w:div>
    <w:div w:id="1244336956">
      <w:bodyDiv w:val="1"/>
      <w:marLeft w:val="0"/>
      <w:marRight w:val="0"/>
      <w:marTop w:val="0"/>
      <w:marBottom w:val="0"/>
      <w:divBdr>
        <w:top w:val="none" w:sz="0" w:space="0" w:color="auto"/>
        <w:left w:val="none" w:sz="0" w:space="0" w:color="auto"/>
        <w:bottom w:val="none" w:sz="0" w:space="0" w:color="auto"/>
        <w:right w:val="none" w:sz="0" w:space="0" w:color="auto"/>
      </w:divBdr>
    </w:div>
    <w:div w:id="1249579224">
      <w:bodyDiv w:val="1"/>
      <w:marLeft w:val="0"/>
      <w:marRight w:val="0"/>
      <w:marTop w:val="0"/>
      <w:marBottom w:val="0"/>
      <w:divBdr>
        <w:top w:val="none" w:sz="0" w:space="0" w:color="auto"/>
        <w:left w:val="none" w:sz="0" w:space="0" w:color="auto"/>
        <w:bottom w:val="none" w:sz="0" w:space="0" w:color="auto"/>
        <w:right w:val="none" w:sz="0" w:space="0" w:color="auto"/>
      </w:divBdr>
    </w:div>
    <w:div w:id="1260060685">
      <w:bodyDiv w:val="1"/>
      <w:marLeft w:val="0"/>
      <w:marRight w:val="0"/>
      <w:marTop w:val="0"/>
      <w:marBottom w:val="0"/>
      <w:divBdr>
        <w:top w:val="none" w:sz="0" w:space="0" w:color="auto"/>
        <w:left w:val="none" w:sz="0" w:space="0" w:color="auto"/>
        <w:bottom w:val="none" w:sz="0" w:space="0" w:color="auto"/>
        <w:right w:val="none" w:sz="0" w:space="0" w:color="auto"/>
      </w:divBdr>
    </w:div>
    <w:div w:id="1285312783">
      <w:bodyDiv w:val="1"/>
      <w:marLeft w:val="0"/>
      <w:marRight w:val="0"/>
      <w:marTop w:val="0"/>
      <w:marBottom w:val="0"/>
      <w:divBdr>
        <w:top w:val="none" w:sz="0" w:space="0" w:color="auto"/>
        <w:left w:val="none" w:sz="0" w:space="0" w:color="auto"/>
        <w:bottom w:val="none" w:sz="0" w:space="0" w:color="auto"/>
        <w:right w:val="none" w:sz="0" w:space="0" w:color="auto"/>
      </w:divBdr>
    </w:div>
    <w:div w:id="1298678808">
      <w:bodyDiv w:val="1"/>
      <w:marLeft w:val="0"/>
      <w:marRight w:val="0"/>
      <w:marTop w:val="0"/>
      <w:marBottom w:val="0"/>
      <w:divBdr>
        <w:top w:val="none" w:sz="0" w:space="0" w:color="auto"/>
        <w:left w:val="none" w:sz="0" w:space="0" w:color="auto"/>
        <w:bottom w:val="none" w:sz="0" w:space="0" w:color="auto"/>
        <w:right w:val="none" w:sz="0" w:space="0" w:color="auto"/>
      </w:divBdr>
    </w:div>
    <w:div w:id="1346784943">
      <w:bodyDiv w:val="1"/>
      <w:marLeft w:val="0"/>
      <w:marRight w:val="0"/>
      <w:marTop w:val="0"/>
      <w:marBottom w:val="0"/>
      <w:divBdr>
        <w:top w:val="none" w:sz="0" w:space="0" w:color="auto"/>
        <w:left w:val="none" w:sz="0" w:space="0" w:color="auto"/>
        <w:bottom w:val="none" w:sz="0" w:space="0" w:color="auto"/>
        <w:right w:val="none" w:sz="0" w:space="0" w:color="auto"/>
      </w:divBdr>
    </w:div>
    <w:div w:id="1376586430">
      <w:bodyDiv w:val="1"/>
      <w:marLeft w:val="0"/>
      <w:marRight w:val="0"/>
      <w:marTop w:val="0"/>
      <w:marBottom w:val="0"/>
      <w:divBdr>
        <w:top w:val="none" w:sz="0" w:space="0" w:color="auto"/>
        <w:left w:val="none" w:sz="0" w:space="0" w:color="auto"/>
        <w:bottom w:val="none" w:sz="0" w:space="0" w:color="auto"/>
        <w:right w:val="none" w:sz="0" w:space="0" w:color="auto"/>
      </w:divBdr>
    </w:div>
    <w:div w:id="1388995432">
      <w:bodyDiv w:val="1"/>
      <w:marLeft w:val="0"/>
      <w:marRight w:val="0"/>
      <w:marTop w:val="0"/>
      <w:marBottom w:val="0"/>
      <w:divBdr>
        <w:top w:val="none" w:sz="0" w:space="0" w:color="auto"/>
        <w:left w:val="none" w:sz="0" w:space="0" w:color="auto"/>
        <w:bottom w:val="none" w:sz="0" w:space="0" w:color="auto"/>
        <w:right w:val="none" w:sz="0" w:space="0" w:color="auto"/>
      </w:divBdr>
    </w:div>
    <w:div w:id="1404912155">
      <w:bodyDiv w:val="1"/>
      <w:marLeft w:val="0"/>
      <w:marRight w:val="0"/>
      <w:marTop w:val="0"/>
      <w:marBottom w:val="0"/>
      <w:divBdr>
        <w:top w:val="none" w:sz="0" w:space="0" w:color="auto"/>
        <w:left w:val="none" w:sz="0" w:space="0" w:color="auto"/>
        <w:bottom w:val="none" w:sz="0" w:space="0" w:color="auto"/>
        <w:right w:val="none" w:sz="0" w:space="0" w:color="auto"/>
      </w:divBdr>
    </w:div>
    <w:div w:id="1413502802">
      <w:bodyDiv w:val="1"/>
      <w:marLeft w:val="0"/>
      <w:marRight w:val="0"/>
      <w:marTop w:val="0"/>
      <w:marBottom w:val="0"/>
      <w:divBdr>
        <w:top w:val="none" w:sz="0" w:space="0" w:color="auto"/>
        <w:left w:val="none" w:sz="0" w:space="0" w:color="auto"/>
        <w:bottom w:val="none" w:sz="0" w:space="0" w:color="auto"/>
        <w:right w:val="none" w:sz="0" w:space="0" w:color="auto"/>
      </w:divBdr>
    </w:div>
    <w:div w:id="1413814336">
      <w:bodyDiv w:val="1"/>
      <w:marLeft w:val="0"/>
      <w:marRight w:val="0"/>
      <w:marTop w:val="0"/>
      <w:marBottom w:val="0"/>
      <w:divBdr>
        <w:top w:val="none" w:sz="0" w:space="0" w:color="auto"/>
        <w:left w:val="none" w:sz="0" w:space="0" w:color="auto"/>
        <w:bottom w:val="none" w:sz="0" w:space="0" w:color="auto"/>
        <w:right w:val="none" w:sz="0" w:space="0" w:color="auto"/>
      </w:divBdr>
    </w:div>
    <w:div w:id="1426271041">
      <w:bodyDiv w:val="1"/>
      <w:marLeft w:val="0"/>
      <w:marRight w:val="0"/>
      <w:marTop w:val="0"/>
      <w:marBottom w:val="0"/>
      <w:divBdr>
        <w:top w:val="none" w:sz="0" w:space="0" w:color="auto"/>
        <w:left w:val="none" w:sz="0" w:space="0" w:color="auto"/>
        <w:bottom w:val="none" w:sz="0" w:space="0" w:color="auto"/>
        <w:right w:val="none" w:sz="0" w:space="0" w:color="auto"/>
      </w:divBdr>
    </w:div>
    <w:div w:id="1426681977">
      <w:bodyDiv w:val="1"/>
      <w:marLeft w:val="0"/>
      <w:marRight w:val="0"/>
      <w:marTop w:val="0"/>
      <w:marBottom w:val="0"/>
      <w:divBdr>
        <w:top w:val="none" w:sz="0" w:space="0" w:color="auto"/>
        <w:left w:val="none" w:sz="0" w:space="0" w:color="auto"/>
        <w:bottom w:val="none" w:sz="0" w:space="0" w:color="auto"/>
        <w:right w:val="none" w:sz="0" w:space="0" w:color="auto"/>
      </w:divBdr>
    </w:div>
    <w:div w:id="1433478546">
      <w:bodyDiv w:val="1"/>
      <w:marLeft w:val="0"/>
      <w:marRight w:val="0"/>
      <w:marTop w:val="0"/>
      <w:marBottom w:val="0"/>
      <w:divBdr>
        <w:top w:val="none" w:sz="0" w:space="0" w:color="auto"/>
        <w:left w:val="none" w:sz="0" w:space="0" w:color="auto"/>
        <w:bottom w:val="none" w:sz="0" w:space="0" w:color="auto"/>
        <w:right w:val="none" w:sz="0" w:space="0" w:color="auto"/>
      </w:divBdr>
    </w:div>
    <w:div w:id="1441877939">
      <w:bodyDiv w:val="1"/>
      <w:marLeft w:val="0"/>
      <w:marRight w:val="0"/>
      <w:marTop w:val="0"/>
      <w:marBottom w:val="0"/>
      <w:divBdr>
        <w:top w:val="none" w:sz="0" w:space="0" w:color="auto"/>
        <w:left w:val="none" w:sz="0" w:space="0" w:color="auto"/>
        <w:bottom w:val="none" w:sz="0" w:space="0" w:color="auto"/>
        <w:right w:val="none" w:sz="0" w:space="0" w:color="auto"/>
      </w:divBdr>
    </w:div>
    <w:div w:id="1513493197">
      <w:bodyDiv w:val="1"/>
      <w:marLeft w:val="0"/>
      <w:marRight w:val="0"/>
      <w:marTop w:val="0"/>
      <w:marBottom w:val="0"/>
      <w:divBdr>
        <w:top w:val="none" w:sz="0" w:space="0" w:color="auto"/>
        <w:left w:val="none" w:sz="0" w:space="0" w:color="auto"/>
        <w:bottom w:val="none" w:sz="0" w:space="0" w:color="auto"/>
        <w:right w:val="none" w:sz="0" w:space="0" w:color="auto"/>
      </w:divBdr>
    </w:div>
    <w:div w:id="1514760330">
      <w:bodyDiv w:val="1"/>
      <w:marLeft w:val="0"/>
      <w:marRight w:val="0"/>
      <w:marTop w:val="0"/>
      <w:marBottom w:val="0"/>
      <w:divBdr>
        <w:top w:val="none" w:sz="0" w:space="0" w:color="auto"/>
        <w:left w:val="none" w:sz="0" w:space="0" w:color="auto"/>
        <w:bottom w:val="none" w:sz="0" w:space="0" w:color="auto"/>
        <w:right w:val="none" w:sz="0" w:space="0" w:color="auto"/>
      </w:divBdr>
    </w:div>
    <w:div w:id="1519738620">
      <w:bodyDiv w:val="1"/>
      <w:marLeft w:val="0"/>
      <w:marRight w:val="0"/>
      <w:marTop w:val="0"/>
      <w:marBottom w:val="0"/>
      <w:divBdr>
        <w:top w:val="none" w:sz="0" w:space="0" w:color="auto"/>
        <w:left w:val="none" w:sz="0" w:space="0" w:color="auto"/>
        <w:bottom w:val="none" w:sz="0" w:space="0" w:color="auto"/>
        <w:right w:val="none" w:sz="0" w:space="0" w:color="auto"/>
      </w:divBdr>
    </w:div>
    <w:div w:id="1529561604">
      <w:bodyDiv w:val="1"/>
      <w:marLeft w:val="0"/>
      <w:marRight w:val="0"/>
      <w:marTop w:val="0"/>
      <w:marBottom w:val="0"/>
      <w:divBdr>
        <w:top w:val="none" w:sz="0" w:space="0" w:color="auto"/>
        <w:left w:val="none" w:sz="0" w:space="0" w:color="auto"/>
        <w:bottom w:val="none" w:sz="0" w:space="0" w:color="auto"/>
        <w:right w:val="none" w:sz="0" w:space="0" w:color="auto"/>
      </w:divBdr>
    </w:div>
    <w:div w:id="1549603693">
      <w:bodyDiv w:val="1"/>
      <w:marLeft w:val="0"/>
      <w:marRight w:val="0"/>
      <w:marTop w:val="0"/>
      <w:marBottom w:val="0"/>
      <w:divBdr>
        <w:top w:val="none" w:sz="0" w:space="0" w:color="auto"/>
        <w:left w:val="none" w:sz="0" w:space="0" w:color="auto"/>
        <w:bottom w:val="none" w:sz="0" w:space="0" w:color="auto"/>
        <w:right w:val="none" w:sz="0" w:space="0" w:color="auto"/>
      </w:divBdr>
    </w:div>
    <w:div w:id="1555506218">
      <w:bodyDiv w:val="1"/>
      <w:marLeft w:val="0"/>
      <w:marRight w:val="0"/>
      <w:marTop w:val="0"/>
      <w:marBottom w:val="0"/>
      <w:divBdr>
        <w:top w:val="none" w:sz="0" w:space="0" w:color="auto"/>
        <w:left w:val="none" w:sz="0" w:space="0" w:color="auto"/>
        <w:bottom w:val="none" w:sz="0" w:space="0" w:color="auto"/>
        <w:right w:val="none" w:sz="0" w:space="0" w:color="auto"/>
      </w:divBdr>
    </w:div>
    <w:div w:id="1583680130">
      <w:bodyDiv w:val="1"/>
      <w:marLeft w:val="0"/>
      <w:marRight w:val="0"/>
      <w:marTop w:val="0"/>
      <w:marBottom w:val="0"/>
      <w:divBdr>
        <w:top w:val="none" w:sz="0" w:space="0" w:color="auto"/>
        <w:left w:val="none" w:sz="0" w:space="0" w:color="auto"/>
        <w:bottom w:val="none" w:sz="0" w:space="0" w:color="auto"/>
        <w:right w:val="none" w:sz="0" w:space="0" w:color="auto"/>
      </w:divBdr>
    </w:div>
    <w:div w:id="1610160137">
      <w:bodyDiv w:val="1"/>
      <w:marLeft w:val="0"/>
      <w:marRight w:val="0"/>
      <w:marTop w:val="0"/>
      <w:marBottom w:val="0"/>
      <w:divBdr>
        <w:top w:val="none" w:sz="0" w:space="0" w:color="auto"/>
        <w:left w:val="none" w:sz="0" w:space="0" w:color="auto"/>
        <w:bottom w:val="none" w:sz="0" w:space="0" w:color="auto"/>
        <w:right w:val="none" w:sz="0" w:space="0" w:color="auto"/>
      </w:divBdr>
    </w:div>
    <w:div w:id="1615559153">
      <w:bodyDiv w:val="1"/>
      <w:marLeft w:val="0"/>
      <w:marRight w:val="0"/>
      <w:marTop w:val="0"/>
      <w:marBottom w:val="0"/>
      <w:divBdr>
        <w:top w:val="none" w:sz="0" w:space="0" w:color="auto"/>
        <w:left w:val="none" w:sz="0" w:space="0" w:color="auto"/>
        <w:bottom w:val="none" w:sz="0" w:space="0" w:color="auto"/>
        <w:right w:val="none" w:sz="0" w:space="0" w:color="auto"/>
      </w:divBdr>
    </w:div>
    <w:div w:id="1631939049">
      <w:bodyDiv w:val="1"/>
      <w:marLeft w:val="0"/>
      <w:marRight w:val="0"/>
      <w:marTop w:val="0"/>
      <w:marBottom w:val="0"/>
      <w:divBdr>
        <w:top w:val="none" w:sz="0" w:space="0" w:color="auto"/>
        <w:left w:val="none" w:sz="0" w:space="0" w:color="auto"/>
        <w:bottom w:val="none" w:sz="0" w:space="0" w:color="auto"/>
        <w:right w:val="none" w:sz="0" w:space="0" w:color="auto"/>
      </w:divBdr>
    </w:div>
    <w:div w:id="1682510011">
      <w:bodyDiv w:val="1"/>
      <w:marLeft w:val="0"/>
      <w:marRight w:val="0"/>
      <w:marTop w:val="0"/>
      <w:marBottom w:val="0"/>
      <w:divBdr>
        <w:top w:val="none" w:sz="0" w:space="0" w:color="auto"/>
        <w:left w:val="none" w:sz="0" w:space="0" w:color="auto"/>
        <w:bottom w:val="none" w:sz="0" w:space="0" w:color="auto"/>
        <w:right w:val="none" w:sz="0" w:space="0" w:color="auto"/>
      </w:divBdr>
    </w:div>
    <w:div w:id="1682968045">
      <w:bodyDiv w:val="1"/>
      <w:marLeft w:val="0"/>
      <w:marRight w:val="0"/>
      <w:marTop w:val="0"/>
      <w:marBottom w:val="0"/>
      <w:divBdr>
        <w:top w:val="none" w:sz="0" w:space="0" w:color="auto"/>
        <w:left w:val="none" w:sz="0" w:space="0" w:color="auto"/>
        <w:bottom w:val="none" w:sz="0" w:space="0" w:color="auto"/>
        <w:right w:val="none" w:sz="0" w:space="0" w:color="auto"/>
      </w:divBdr>
    </w:div>
    <w:div w:id="1722364380">
      <w:bodyDiv w:val="1"/>
      <w:marLeft w:val="0"/>
      <w:marRight w:val="0"/>
      <w:marTop w:val="0"/>
      <w:marBottom w:val="0"/>
      <w:divBdr>
        <w:top w:val="none" w:sz="0" w:space="0" w:color="auto"/>
        <w:left w:val="none" w:sz="0" w:space="0" w:color="auto"/>
        <w:bottom w:val="none" w:sz="0" w:space="0" w:color="auto"/>
        <w:right w:val="none" w:sz="0" w:space="0" w:color="auto"/>
      </w:divBdr>
    </w:div>
    <w:div w:id="1760442495">
      <w:bodyDiv w:val="1"/>
      <w:marLeft w:val="0"/>
      <w:marRight w:val="0"/>
      <w:marTop w:val="0"/>
      <w:marBottom w:val="0"/>
      <w:divBdr>
        <w:top w:val="none" w:sz="0" w:space="0" w:color="auto"/>
        <w:left w:val="none" w:sz="0" w:space="0" w:color="auto"/>
        <w:bottom w:val="none" w:sz="0" w:space="0" w:color="auto"/>
        <w:right w:val="none" w:sz="0" w:space="0" w:color="auto"/>
      </w:divBdr>
    </w:div>
    <w:div w:id="1768186740">
      <w:bodyDiv w:val="1"/>
      <w:marLeft w:val="0"/>
      <w:marRight w:val="0"/>
      <w:marTop w:val="0"/>
      <w:marBottom w:val="0"/>
      <w:divBdr>
        <w:top w:val="none" w:sz="0" w:space="0" w:color="auto"/>
        <w:left w:val="none" w:sz="0" w:space="0" w:color="auto"/>
        <w:bottom w:val="none" w:sz="0" w:space="0" w:color="auto"/>
        <w:right w:val="none" w:sz="0" w:space="0" w:color="auto"/>
      </w:divBdr>
    </w:div>
    <w:div w:id="1769806729">
      <w:bodyDiv w:val="1"/>
      <w:marLeft w:val="0"/>
      <w:marRight w:val="0"/>
      <w:marTop w:val="0"/>
      <w:marBottom w:val="0"/>
      <w:divBdr>
        <w:top w:val="none" w:sz="0" w:space="0" w:color="auto"/>
        <w:left w:val="none" w:sz="0" w:space="0" w:color="auto"/>
        <w:bottom w:val="none" w:sz="0" w:space="0" w:color="auto"/>
        <w:right w:val="none" w:sz="0" w:space="0" w:color="auto"/>
      </w:divBdr>
    </w:div>
    <w:div w:id="1791166975">
      <w:bodyDiv w:val="1"/>
      <w:marLeft w:val="0"/>
      <w:marRight w:val="0"/>
      <w:marTop w:val="0"/>
      <w:marBottom w:val="0"/>
      <w:divBdr>
        <w:top w:val="none" w:sz="0" w:space="0" w:color="auto"/>
        <w:left w:val="none" w:sz="0" w:space="0" w:color="auto"/>
        <w:bottom w:val="none" w:sz="0" w:space="0" w:color="auto"/>
        <w:right w:val="none" w:sz="0" w:space="0" w:color="auto"/>
      </w:divBdr>
    </w:div>
    <w:div w:id="1806924481">
      <w:bodyDiv w:val="1"/>
      <w:marLeft w:val="0"/>
      <w:marRight w:val="0"/>
      <w:marTop w:val="0"/>
      <w:marBottom w:val="0"/>
      <w:divBdr>
        <w:top w:val="none" w:sz="0" w:space="0" w:color="auto"/>
        <w:left w:val="none" w:sz="0" w:space="0" w:color="auto"/>
        <w:bottom w:val="none" w:sz="0" w:space="0" w:color="auto"/>
        <w:right w:val="none" w:sz="0" w:space="0" w:color="auto"/>
      </w:divBdr>
    </w:div>
    <w:div w:id="1828742683">
      <w:bodyDiv w:val="1"/>
      <w:marLeft w:val="0"/>
      <w:marRight w:val="0"/>
      <w:marTop w:val="0"/>
      <w:marBottom w:val="0"/>
      <w:divBdr>
        <w:top w:val="none" w:sz="0" w:space="0" w:color="auto"/>
        <w:left w:val="none" w:sz="0" w:space="0" w:color="auto"/>
        <w:bottom w:val="none" w:sz="0" w:space="0" w:color="auto"/>
        <w:right w:val="none" w:sz="0" w:space="0" w:color="auto"/>
      </w:divBdr>
    </w:div>
    <w:div w:id="1844196581">
      <w:bodyDiv w:val="1"/>
      <w:marLeft w:val="0"/>
      <w:marRight w:val="0"/>
      <w:marTop w:val="0"/>
      <w:marBottom w:val="0"/>
      <w:divBdr>
        <w:top w:val="none" w:sz="0" w:space="0" w:color="auto"/>
        <w:left w:val="none" w:sz="0" w:space="0" w:color="auto"/>
        <w:bottom w:val="none" w:sz="0" w:space="0" w:color="auto"/>
        <w:right w:val="none" w:sz="0" w:space="0" w:color="auto"/>
      </w:divBdr>
    </w:div>
    <w:div w:id="1848445954">
      <w:bodyDiv w:val="1"/>
      <w:marLeft w:val="0"/>
      <w:marRight w:val="0"/>
      <w:marTop w:val="0"/>
      <w:marBottom w:val="0"/>
      <w:divBdr>
        <w:top w:val="none" w:sz="0" w:space="0" w:color="auto"/>
        <w:left w:val="none" w:sz="0" w:space="0" w:color="auto"/>
        <w:bottom w:val="none" w:sz="0" w:space="0" w:color="auto"/>
        <w:right w:val="none" w:sz="0" w:space="0" w:color="auto"/>
      </w:divBdr>
    </w:div>
    <w:div w:id="1848516701">
      <w:bodyDiv w:val="1"/>
      <w:marLeft w:val="0"/>
      <w:marRight w:val="0"/>
      <w:marTop w:val="0"/>
      <w:marBottom w:val="0"/>
      <w:divBdr>
        <w:top w:val="none" w:sz="0" w:space="0" w:color="auto"/>
        <w:left w:val="none" w:sz="0" w:space="0" w:color="auto"/>
        <w:bottom w:val="none" w:sz="0" w:space="0" w:color="auto"/>
        <w:right w:val="none" w:sz="0" w:space="0" w:color="auto"/>
      </w:divBdr>
    </w:div>
    <w:div w:id="1852330507">
      <w:bodyDiv w:val="1"/>
      <w:marLeft w:val="0"/>
      <w:marRight w:val="0"/>
      <w:marTop w:val="0"/>
      <w:marBottom w:val="0"/>
      <w:divBdr>
        <w:top w:val="none" w:sz="0" w:space="0" w:color="auto"/>
        <w:left w:val="none" w:sz="0" w:space="0" w:color="auto"/>
        <w:bottom w:val="none" w:sz="0" w:space="0" w:color="auto"/>
        <w:right w:val="none" w:sz="0" w:space="0" w:color="auto"/>
      </w:divBdr>
    </w:div>
    <w:div w:id="1857186610">
      <w:bodyDiv w:val="1"/>
      <w:marLeft w:val="0"/>
      <w:marRight w:val="0"/>
      <w:marTop w:val="0"/>
      <w:marBottom w:val="0"/>
      <w:divBdr>
        <w:top w:val="none" w:sz="0" w:space="0" w:color="auto"/>
        <w:left w:val="none" w:sz="0" w:space="0" w:color="auto"/>
        <w:bottom w:val="none" w:sz="0" w:space="0" w:color="auto"/>
        <w:right w:val="none" w:sz="0" w:space="0" w:color="auto"/>
      </w:divBdr>
    </w:div>
    <w:div w:id="1927499344">
      <w:bodyDiv w:val="1"/>
      <w:marLeft w:val="0"/>
      <w:marRight w:val="0"/>
      <w:marTop w:val="0"/>
      <w:marBottom w:val="0"/>
      <w:divBdr>
        <w:top w:val="none" w:sz="0" w:space="0" w:color="auto"/>
        <w:left w:val="none" w:sz="0" w:space="0" w:color="auto"/>
        <w:bottom w:val="none" w:sz="0" w:space="0" w:color="auto"/>
        <w:right w:val="none" w:sz="0" w:space="0" w:color="auto"/>
      </w:divBdr>
    </w:div>
    <w:div w:id="1955862648">
      <w:bodyDiv w:val="1"/>
      <w:marLeft w:val="0"/>
      <w:marRight w:val="0"/>
      <w:marTop w:val="0"/>
      <w:marBottom w:val="0"/>
      <w:divBdr>
        <w:top w:val="none" w:sz="0" w:space="0" w:color="auto"/>
        <w:left w:val="none" w:sz="0" w:space="0" w:color="auto"/>
        <w:bottom w:val="none" w:sz="0" w:space="0" w:color="auto"/>
        <w:right w:val="none" w:sz="0" w:space="0" w:color="auto"/>
      </w:divBdr>
    </w:div>
    <w:div w:id="1961691022">
      <w:bodyDiv w:val="1"/>
      <w:marLeft w:val="0"/>
      <w:marRight w:val="0"/>
      <w:marTop w:val="0"/>
      <w:marBottom w:val="0"/>
      <w:divBdr>
        <w:top w:val="none" w:sz="0" w:space="0" w:color="auto"/>
        <w:left w:val="none" w:sz="0" w:space="0" w:color="auto"/>
        <w:bottom w:val="none" w:sz="0" w:space="0" w:color="auto"/>
        <w:right w:val="none" w:sz="0" w:space="0" w:color="auto"/>
      </w:divBdr>
    </w:div>
    <w:div w:id="1978677639">
      <w:bodyDiv w:val="1"/>
      <w:marLeft w:val="0"/>
      <w:marRight w:val="0"/>
      <w:marTop w:val="0"/>
      <w:marBottom w:val="0"/>
      <w:divBdr>
        <w:top w:val="none" w:sz="0" w:space="0" w:color="auto"/>
        <w:left w:val="none" w:sz="0" w:space="0" w:color="auto"/>
        <w:bottom w:val="none" w:sz="0" w:space="0" w:color="auto"/>
        <w:right w:val="none" w:sz="0" w:space="0" w:color="auto"/>
      </w:divBdr>
    </w:div>
    <w:div w:id="1988971364">
      <w:bodyDiv w:val="1"/>
      <w:marLeft w:val="0"/>
      <w:marRight w:val="0"/>
      <w:marTop w:val="0"/>
      <w:marBottom w:val="0"/>
      <w:divBdr>
        <w:top w:val="none" w:sz="0" w:space="0" w:color="auto"/>
        <w:left w:val="none" w:sz="0" w:space="0" w:color="auto"/>
        <w:bottom w:val="none" w:sz="0" w:space="0" w:color="auto"/>
        <w:right w:val="none" w:sz="0" w:space="0" w:color="auto"/>
      </w:divBdr>
    </w:div>
    <w:div w:id="1991447279">
      <w:bodyDiv w:val="1"/>
      <w:marLeft w:val="0"/>
      <w:marRight w:val="0"/>
      <w:marTop w:val="0"/>
      <w:marBottom w:val="0"/>
      <w:divBdr>
        <w:top w:val="none" w:sz="0" w:space="0" w:color="auto"/>
        <w:left w:val="none" w:sz="0" w:space="0" w:color="auto"/>
        <w:bottom w:val="none" w:sz="0" w:space="0" w:color="auto"/>
        <w:right w:val="none" w:sz="0" w:space="0" w:color="auto"/>
      </w:divBdr>
    </w:div>
    <w:div w:id="2001539918">
      <w:bodyDiv w:val="1"/>
      <w:marLeft w:val="0"/>
      <w:marRight w:val="0"/>
      <w:marTop w:val="0"/>
      <w:marBottom w:val="0"/>
      <w:divBdr>
        <w:top w:val="none" w:sz="0" w:space="0" w:color="auto"/>
        <w:left w:val="none" w:sz="0" w:space="0" w:color="auto"/>
        <w:bottom w:val="none" w:sz="0" w:space="0" w:color="auto"/>
        <w:right w:val="none" w:sz="0" w:space="0" w:color="auto"/>
      </w:divBdr>
    </w:div>
    <w:div w:id="2004309603">
      <w:bodyDiv w:val="1"/>
      <w:marLeft w:val="0"/>
      <w:marRight w:val="0"/>
      <w:marTop w:val="0"/>
      <w:marBottom w:val="0"/>
      <w:divBdr>
        <w:top w:val="none" w:sz="0" w:space="0" w:color="auto"/>
        <w:left w:val="none" w:sz="0" w:space="0" w:color="auto"/>
        <w:bottom w:val="none" w:sz="0" w:space="0" w:color="auto"/>
        <w:right w:val="none" w:sz="0" w:space="0" w:color="auto"/>
      </w:divBdr>
    </w:div>
    <w:div w:id="2018729115">
      <w:bodyDiv w:val="1"/>
      <w:marLeft w:val="0"/>
      <w:marRight w:val="0"/>
      <w:marTop w:val="0"/>
      <w:marBottom w:val="0"/>
      <w:divBdr>
        <w:top w:val="none" w:sz="0" w:space="0" w:color="auto"/>
        <w:left w:val="none" w:sz="0" w:space="0" w:color="auto"/>
        <w:bottom w:val="none" w:sz="0" w:space="0" w:color="auto"/>
        <w:right w:val="none" w:sz="0" w:space="0" w:color="auto"/>
      </w:divBdr>
    </w:div>
    <w:div w:id="2028094134">
      <w:bodyDiv w:val="1"/>
      <w:marLeft w:val="0"/>
      <w:marRight w:val="0"/>
      <w:marTop w:val="0"/>
      <w:marBottom w:val="0"/>
      <w:divBdr>
        <w:top w:val="none" w:sz="0" w:space="0" w:color="auto"/>
        <w:left w:val="none" w:sz="0" w:space="0" w:color="auto"/>
        <w:bottom w:val="none" w:sz="0" w:space="0" w:color="auto"/>
        <w:right w:val="none" w:sz="0" w:space="0" w:color="auto"/>
      </w:divBdr>
    </w:div>
    <w:div w:id="2031641593">
      <w:bodyDiv w:val="1"/>
      <w:marLeft w:val="0"/>
      <w:marRight w:val="0"/>
      <w:marTop w:val="0"/>
      <w:marBottom w:val="0"/>
      <w:divBdr>
        <w:top w:val="none" w:sz="0" w:space="0" w:color="auto"/>
        <w:left w:val="none" w:sz="0" w:space="0" w:color="auto"/>
        <w:bottom w:val="none" w:sz="0" w:space="0" w:color="auto"/>
        <w:right w:val="none" w:sz="0" w:space="0" w:color="auto"/>
      </w:divBdr>
    </w:div>
    <w:div w:id="2041934997">
      <w:bodyDiv w:val="1"/>
      <w:marLeft w:val="0"/>
      <w:marRight w:val="0"/>
      <w:marTop w:val="0"/>
      <w:marBottom w:val="0"/>
      <w:divBdr>
        <w:top w:val="none" w:sz="0" w:space="0" w:color="auto"/>
        <w:left w:val="none" w:sz="0" w:space="0" w:color="auto"/>
        <w:bottom w:val="none" w:sz="0" w:space="0" w:color="auto"/>
        <w:right w:val="none" w:sz="0" w:space="0" w:color="auto"/>
      </w:divBdr>
    </w:div>
    <w:div w:id="2072146046">
      <w:bodyDiv w:val="1"/>
      <w:marLeft w:val="0"/>
      <w:marRight w:val="0"/>
      <w:marTop w:val="0"/>
      <w:marBottom w:val="0"/>
      <w:divBdr>
        <w:top w:val="none" w:sz="0" w:space="0" w:color="auto"/>
        <w:left w:val="none" w:sz="0" w:space="0" w:color="auto"/>
        <w:bottom w:val="none" w:sz="0" w:space="0" w:color="auto"/>
        <w:right w:val="none" w:sz="0" w:space="0" w:color="auto"/>
      </w:divBdr>
    </w:div>
    <w:div w:id="2078436351">
      <w:bodyDiv w:val="1"/>
      <w:marLeft w:val="0"/>
      <w:marRight w:val="0"/>
      <w:marTop w:val="0"/>
      <w:marBottom w:val="0"/>
      <w:divBdr>
        <w:top w:val="none" w:sz="0" w:space="0" w:color="auto"/>
        <w:left w:val="none" w:sz="0" w:space="0" w:color="auto"/>
        <w:bottom w:val="none" w:sz="0" w:space="0" w:color="auto"/>
        <w:right w:val="none" w:sz="0" w:space="0" w:color="auto"/>
      </w:divBdr>
    </w:div>
    <w:div w:id="2092121204">
      <w:bodyDiv w:val="1"/>
      <w:marLeft w:val="0"/>
      <w:marRight w:val="0"/>
      <w:marTop w:val="0"/>
      <w:marBottom w:val="0"/>
      <w:divBdr>
        <w:top w:val="none" w:sz="0" w:space="0" w:color="auto"/>
        <w:left w:val="none" w:sz="0" w:space="0" w:color="auto"/>
        <w:bottom w:val="none" w:sz="0" w:space="0" w:color="auto"/>
        <w:right w:val="none" w:sz="0" w:space="0" w:color="auto"/>
      </w:divBdr>
    </w:div>
    <w:div w:id="2095545088">
      <w:bodyDiv w:val="1"/>
      <w:marLeft w:val="0"/>
      <w:marRight w:val="0"/>
      <w:marTop w:val="0"/>
      <w:marBottom w:val="0"/>
      <w:divBdr>
        <w:top w:val="none" w:sz="0" w:space="0" w:color="auto"/>
        <w:left w:val="none" w:sz="0" w:space="0" w:color="auto"/>
        <w:bottom w:val="none" w:sz="0" w:space="0" w:color="auto"/>
        <w:right w:val="none" w:sz="0" w:space="0" w:color="auto"/>
      </w:divBdr>
    </w:div>
    <w:div w:id="2107844623">
      <w:bodyDiv w:val="1"/>
      <w:marLeft w:val="0"/>
      <w:marRight w:val="0"/>
      <w:marTop w:val="0"/>
      <w:marBottom w:val="0"/>
      <w:divBdr>
        <w:top w:val="none" w:sz="0" w:space="0" w:color="auto"/>
        <w:left w:val="none" w:sz="0" w:space="0" w:color="auto"/>
        <w:bottom w:val="none" w:sz="0" w:space="0" w:color="auto"/>
        <w:right w:val="none" w:sz="0" w:space="0" w:color="auto"/>
      </w:divBdr>
    </w:div>
    <w:div w:id="2120098121">
      <w:bodyDiv w:val="1"/>
      <w:marLeft w:val="0"/>
      <w:marRight w:val="0"/>
      <w:marTop w:val="0"/>
      <w:marBottom w:val="0"/>
      <w:divBdr>
        <w:top w:val="none" w:sz="0" w:space="0" w:color="auto"/>
        <w:left w:val="none" w:sz="0" w:space="0" w:color="auto"/>
        <w:bottom w:val="none" w:sz="0" w:space="0" w:color="auto"/>
        <w:right w:val="none" w:sz="0" w:space="0" w:color="auto"/>
      </w:divBdr>
    </w:div>
    <w:div w:id="2125877259">
      <w:bodyDiv w:val="1"/>
      <w:marLeft w:val="0"/>
      <w:marRight w:val="0"/>
      <w:marTop w:val="0"/>
      <w:marBottom w:val="0"/>
      <w:divBdr>
        <w:top w:val="none" w:sz="0" w:space="0" w:color="auto"/>
        <w:left w:val="none" w:sz="0" w:space="0" w:color="auto"/>
        <w:bottom w:val="none" w:sz="0" w:space="0" w:color="auto"/>
        <w:right w:val="none" w:sz="0" w:space="0" w:color="auto"/>
      </w:divBdr>
    </w:div>
    <w:div w:id="2139102571">
      <w:bodyDiv w:val="1"/>
      <w:marLeft w:val="0"/>
      <w:marRight w:val="0"/>
      <w:marTop w:val="0"/>
      <w:marBottom w:val="0"/>
      <w:divBdr>
        <w:top w:val="none" w:sz="0" w:space="0" w:color="auto"/>
        <w:left w:val="none" w:sz="0" w:space="0" w:color="auto"/>
        <w:bottom w:val="none" w:sz="0" w:space="0" w:color="auto"/>
        <w:right w:val="none" w:sz="0" w:space="0" w:color="auto"/>
      </w:divBdr>
    </w:div>
    <w:div w:id="21434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obileonline.garant.ru/document?id=2205985&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794FF-5C3F-4449-9DAD-083E767D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25558</TotalTime>
  <Pages>70</Pages>
  <Words>17487</Words>
  <Characters>99682</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5</vt:lpstr>
    </vt:vector>
  </TitlesOfParts>
  <Company>TIGP</Company>
  <LinksUpToDate>false</LinksUpToDate>
  <CharactersWithSpaces>116936</CharactersWithSpaces>
  <SharedDoc>false</SharedDoc>
  <HLinks>
    <vt:vector size="276" baseType="variant">
      <vt:variant>
        <vt:i4>7209019</vt:i4>
      </vt:variant>
      <vt:variant>
        <vt:i4>243</vt:i4>
      </vt:variant>
      <vt:variant>
        <vt:i4>0</vt:i4>
      </vt:variant>
      <vt:variant>
        <vt:i4>5</vt:i4>
      </vt:variant>
      <vt:variant>
        <vt:lpwstr>garantf1://72074066.0/</vt:lpwstr>
      </vt:variant>
      <vt:variant>
        <vt:lpwstr/>
      </vt:variant>
      <vt:variant>
        <vt:i4>2752529</vt:i4>
      </vt:variant>
      <vt:variant>
        <vt:i4>240</vt:i4>
      </vt:variant>
      <vt:variant>
        <vt:i4>0</vt:i4>
      </vt:variant>
      <vt:variant>
        <vt:i4>5</vt:i4>
      </vt:variant>
      <vt:variant>
        <vt:lpwstr/>
      </vt:variant>
      <vt:variant>
        <vt:lpwstr>sub_0</vt:lpwstr>
      </vt:variant>
      <vt:variant>
        <vt:i4>2883695</vt:i4>
      </vt:variant>
      <vt:variant>
        <vt:i4>237</vt:i4>
      </vt:variant>
      <vt:variant>
        <vt:i4>0</vt:i4>
      </vt:variant>
      <vt:variant>
        <vt:i4>5</vt:i4>
      </vt:variant>
      <vt:variant>
        <vt:lpwstr>http://demo.garant.ru/</vt:lpwstr>
      </vt:variant>
      <vt:variant>
        <vt:lpwstr>/document/2325080/entry/0</vt:lpwstr>
      </vt:variant>
      <vt:variant>
        <vt:i4>3080302</vt:i4>
      </vt:variant>
      <vt:variant>
        <vt:i4>234</vt:i4>
      </vt:variant>
      <vt:variant>
        <vt:i4>0</vt:i4>
      </vt:variant>
      <vt:variant>
        <vt:i4>5</vt:i4>
      </vt:variant>
      <vt:variant>
        <vt:lpwstr>http://demo.garant.ru/</vt:lpwstr>
      </vt:variant>
      <vt:variant>
        <vt:lpwstr>/document/3923575/entry/0</vt:lpwstr>
      </vt:variant>
      <vt:variant>
        <vt:i4>2883688</vt:i4>
      </vt:variant>
      <vt:variant>
        <vt:i4>231</vt:i4>
      </vt:variant>
      <vt:variant>
        <vt:i4>0</vt:i4>
      </vt:variant>
      <vt:variant>
        <vt:i4>5</vt:i4>
      </vt:variant>
      <vt:variant>
        <vt:lpwstr>http://mobileonline.garant.ru/document?id=2205985&amp;sub=0</vt:lpwstr>
      </vt:variant>
      <vt:variant>
        <vt:lpwstr/>
      </vt:variant>
      <vt:variant>
        <vt:i4>1507382</vt:i4>
      </vt:variant>
      <vt:variant>
        <vt:i4>228</vt:i4>
      </vt:variant>
      <vt:variant>
        <vt:i4>0</vt:i4>
      </vt:variant>
      <vt:variant>
        <vt:i4>5</vt:i4>
      </vt:variant>
      <vt:variant>
        <vt:lpwstr/>
      </vt:variant>
      <vt:variant>
        <vt:lpwstr>_Toc260476347</vt:lpwstr>
      </vt:variant>
      <vt:variant>
        <vt:i4>1048630</vt:i4>
      </vt:variant>
      <vt:variant>
        <vt:i4>225</vt:i4>
      </vt:variant>
      <vt:variant>
        <vt:i4>0</vt:i4>
      </vt:variant>
      <vt:variant>
        <vt:i4>5</vt:i4>
      </vt:variant>
      <vt:variant>
        <vt:lpwstr/>
      </vt:variant>
      <vt:variant>
        <vt:lpwstr>_Toc260476336</vt:lpwstr>
      </vt:variant>
      <vt:variant>
        <vt:i4>1048630</vt:i4>
      </vt:variant>
      <vt:variant>
        <vt:i4>222</vt:i4>
      </vt:variant>
      <vt:variant>
        <vt:i4>0</vt:i4>
      </vt:variant>
      <vt:variant>
        <vt:i4>5</vt:i4>
      </vt:variant>
      <vt:variant>
        <vt:lpwstr/>
      </vt:variant>
      <vt:variant>
        <vt:lpwstr>_Toc260476335</vt:lpwstr>
      </vt:variant>
      <vt:variant>
        <vt:i4>1048630</vt:i4>
      </vt:variant>
      <vt:variant>
        <vt:i4>219</vt:i4>
      </vt:variant>
      <vt:variant>
        <vt:i4>0</vt:i4>
      </vt:variant>
      <vt:variant>
        <vt:i4>5</vt:i4>
      </vt:variant>
      <vt:variant>
        <vt:lpwstr/>
      </vt:variant>
      <vt:variant>
        <vt:lpwstr>_Toc260476335</vt:lpwstr>
      </vt:variant>
      <vt:variant>
        <vt:i4>2883688</vt:i4>
      </vt:variant>
      <vt:variant>
        <vt:i4>216</vt:i4>
      </vt:variant>
      <vt:variant>
        <vt:i4>0</vt:i4>
      </vt:variant>
      <vt:variant>
        <vt:i4>5</vt:i4>
      </vt:variant>
      <vt:variant>
        <vt:lpwstr>http://mobileonline.garant.ru/document?id=2205985&amp;sub=0</vt:lpwstr>
      </vt:variant>
      <vt:variant>
        <vt:lpwstr/>
      </vt:variant>
      <vt:variant>
        <vt:i4>1048630</vt:i4>
      </vt:variant>
      <vt:variant>
        <vt:i4>213</vt:i4>
      </vt:variant>
      <vt:variant>
        <vt:i4>0</vt:i4>
      </vt:variant>
      <vt:variant>
        <vt:i4>5</vt:i4>
      </vt:variant>
      <vt:variant>
        <vt:lpwstr/>
      </vt:variant>
      <vt:variant>
        <vt:lpwstr>_Toc260476334</vt:lpwstr>
      </vt:variant>
      <vt:variant>
        <vt:i4>1835065</vt:i4>
      </vt:variant>
      <vt:variant>
        <vt:i4>206</vt:i4>
      </vt:variant>
      <vt:variant>
        <vt:i4>0</vt:i4>
      </vt:variant>
      <vt:variant>
        <vt:i4>5</vt:i4>
      </vt:variant>
      <vt:variant>
        <vt:lpwstr/>
      </vt:variant>
      <vt:variant>
        <vt:lpwstr>_Toc106795799</vt:lpwstr>
      </vt:variant>
      <vt:variant>
        <vt:i4>1835065</vt:i4>
      </vt:variant>
      <vt:variant>
        <vt:i4>200</vt:i4>
      </vt:variant>
      <vt:variant>
        <vt:i4>0</vt:i4>
      </vt:variant>
      <vt:variant>
        <vt:i4>5</vt:i4>
      </vt:variant>
      <vt:variant>
        <vt:lpwstr/>
      </vt:variant>
      <vt:variant>
        <vt:lpwstr>_Toc106795798</vt:lpwstr>
      </vt:variant>
      <vt:variant>
        <vt:i4>1835065</vt:i4>
      </vt:variant>
      <vt:variant>
        <vt:i4>194</vt:i4>
      </vt:variant>
      <vt:variant>
        <vt:i4>0</vt:i4>
      </vt:variant>
      <vt:variant>
        <vt:i4>5</vt:i4>
      </vt:variant>
      <vt:variant>
        <vt:lpwstr/>
      </vt:variant>
      <vt:variant>
        <vt:lpwstr>_Toc106795797</vt:lpwstr>
      </vt:variant>
      <vt:variant>
        <vt:i4>1835065</vt:i4>
      </vt:variant>
      <vt:variant>
        <vt:i4>188</vt:i4>
      </vt:variant>
      <vt:variant>
        <vt:i4>0</vt:i4>
      </vt:variant>
      <vt:variant>
        <vt:i4>5</vt:i4>
      </vt:variant>
      <vt:variant>
        <vt:lpwstr/>
      </vt:variant>
      <vt:variant>
        <vt:lpwstr>_Toc106795796</vt:lpwstr>
      </vt:variant>
      <vt:variant>
        <vt:i4>1835065</vt:i4>
      </vt:variant>
      <vt:variant>
        <vt:i4>182</vt:i4>
      </vt:variant>
      <vt:variant>
        <vt:i4>0</vt:i4>
      </vt:variant>
      <vt:variant>
        <vt:i4>5</vt:i4>
      </vt:variant>
      <vt:variant>
        <vt:lpwstr/>
      </vt:variant>
      <vt:variant>
        <vt:lpwstr>_Toc106795795</vt:lpwstr>
      </vt:variant>
      <vt:variant>
        <vt:i4>1835065</vt:i4>
      </vt:variant>
      <vt:variant>
        <vt:i4>176</vt:i4>
      </vt:variant>
      <vt:variant>
        <vt:i4>0</vt:i4>
      </vt:variant>
      <vt:variant>
        <vt:i4>5</vt:i4>
      </vt:variant>
      <vt:variant>
        <vt:lpwstr/>
      </vt:variant>
      <vt:variant>
        <vt:lpwstr>_Toc106795794</vt:lpwstr>
      </vt:variant>
      <vt:variant>
        <vt:i4>1835065</vt:i4>
      </vt:variant>
      <vt:variant>
        <vt:i4>170</vt:i4>
      </vt:variant>
      <vt:variant>
        <vt:i4>0</vt:i4>
      </vt:variant>
      <vt:variant>
        <vt:i4>5</vt:i4>
      </vt:variant>
      <vt:variant>
        <vt:lpwstr/>
      </vt:variant>
      <vt:variant>
        <vt:lpwstr>_Toc106795793</vt:lpwstr>
      </vt:variant>
      <vt:variant>
        <vt:i4>1835065</vt:i4>
      </vt:variant>
      <vt:variant>
        <vt:i4>164</vt:i4>
      </vt:variant>
      <vt:variant>
        <vt:i4>0</vt:i4>
      </vt:variant>
      <vt:variant>
        <vt:i4>5</vt:i4>
      </vt:variant>
      <vt:variant>
        <vt:lpwstr/>
      </vt:variant>
      <vt:variant>
        <vt:lpwstr>_Toc106795792</vt:lpwstr>
      </vt:variant>
      <vt:variant>
        <vt:i4>1835065</vt:i4>
      </vt:variant>
      <vt:variant>
        <vt:i4>158</vt:i4>
      </vt:variant>
      <vt:variant>
        <vt:i4>0</vt:i4>
      </vt:variant>
      <vt:variant>
        <vt:i4>5</vt:i4>
      </vt:variant>
      <vt:variant>
        <vt:lpwstr/>
      </vt:variant>
      <vt:variant>
        <vt:lpwstr>_Toc106795791</vt:lpwstr>
      </vt:variant>
      <vt:variant>
        <vt:i4>1835065</vt:i4>
      </vt:variant>
      <vt:variant>
        <vt:i4>152</vt:i4>
      </vt:variant>
      <vt:variant>
        <vt:i4>0</vt:i4>
      </vt:variant>
      <vt:variant>
        <vt:i4>5</vt:i4>
      </vt:variant>
      <vt:variant>
        <vt:lpwstr/>
      </vt:variant>
      <vt:variant>
        <vt:lpwstr>_Toc106795790</vt:lpwstr>
      </vt:variant>
      <vt:variant>
        <vt:i4>1900601</vt:i4>
      </vt:variant>
      <vt:variant>
        <vt:i4>146</vt:i4>
      </vt:variant>
      <vt:variant>
        <vt:i4>0</vt:i4>
      </vt:variant>
      <vt:variant>
        <vt:i4>5</vt:i4>
      </vt:variant>
      <vt:variant>
        <vt:lpwstr/>
      </vt:variant>
      <vt:variant>
        <vt:lpwstr>_Toc106795789</vt:lpwstr>
      </vt:variant>
      <vt:variant>
        <vt:i4>1900601</vt:i4>
      </vt:variant>
      <vt:variant>
        <vt:i4>140</vt:i4>
      </vt:variant>
      <vt:variant>
        <vt:i4>0</vt:i4>
      </vt:variant>
      <vt:variant>
        <vt:i4>5</vt:i4>
      </vt:variant>
      <vt:variant>
        <vt:lpwstr/>
      </vt:variant>
      <vt:variant>
        <vt:lpwstr>_Toc106795788</vt:lpwstr>
      </vt:variant>
      <vt:variant>
        <vt:i4>1900601</vt:i4>
      </vt:variant>
      <vt:variant>
        <vt:i4>134</vt:i4>
      </vt:variant>
      <vt:variant>
        <vt:i4>0</vt:i4>
      </vt:variant>
      <vt:variant>
        <vt:i4>5</vt:i4>
      </vt:variant>
      <vt:variant>
        <vt:lpwstr/>
      </vt:variant>
      <vt:variant>
        <vt:lpwstr>_Toc106795787</vt:lpwstr>
      </vt:variant>
      <vt:variant>
        <vt:i4>1900601</vt:i4>
      </vt:variant>
      <vt:variant>
        <vt:i4>128</vt:i4>
      </vt:variant>
      <vt:variant>
        <vt:i4>0</vt:i4>
      </vt:variant>
      <vt:variant>
        <vt:i4>5</vt:i4>
      </vt:variant>
      <vt:variant>
        <vt:lpwstr/>
      </vt:variant>
      <vt:variant>
        <vt:lpwstr>_Toc106795786</vt:lpwstr>
      </vt:variant>
      <vt:variant>
        <vt:i4>1900601</vt:i4>
      </vt:variant>
      <vt:variant>
        <vt:i4>122</vt:i4>
      </vt:variant>
      <vt:variant>
        <vt:i4>0</vt:i4>
      </vt:variant>
      <vt:variant>
        <vt:i4>5</vt:i4>
      </vt:variant>
      <vt:variant>
        <vt:lpwstr/>
      </vt:variant>
      <vt:variant>
        <vt:lpwstr>_Toc106795785</vt:lpwstr>
      </vt:variant>
      <vt:variant>
        <vt:i4>1900601</vt:i4>
      </vt:variant>
      <vt:variant>
        <vt:i4>116</vt:i4>
      </vt:variant>
      <vt:variant>
        <vt:i4>0</vt:i4>
      </vt:variant>
      <vt:variant>
        <vt:i4>5</vt:i4>
      </vt:variant>
      <vt:variant>
        <vt:lpwstr/>
      </vt:variant>
      <vt:variant>
        <vt:lpwstr>_Toc106795784</vt:lpwstr>
      </vt:variant>
      <vt:variant>
        <vt:i4>1900601</vt:i4>
      </vt:variant>
      <vt:variant>
        <vt:i4>110</vt:i4>
      </vt:variant>
      <vt:variant>
        <vt:i4>0</vt:i4>
      </vt:variant>
      <vt:variant>
        <vt:i4>5</vt:i4>
      </vt:variant>
      <vt:variant>
        <vt:lpwstr/>
      </vt:variant>
      <vt:variant>
        <vt:lpwstr>_Toc106795783</vt:lpwstr>
      </vt:variant>
      <vt:variant>
        <vt:i4>1900601</vt:i4>
      </vt:variant>
      <vt:variant>
        <vt:i4>104</vt:i4>
      </vt:variant>
      <vt:variant>
        <vt:i4>0</vt:i4>
      </vt:variant>
      <vt:variant>
        <vt:i4>5</vt:i4>
      </vt:variant>
      <vt:variant>
        <vt:lpwstr/>
      </vt:variant>
      <vt:variant>
        <vt:lpwstr>_Toc106795782</vt:lpwstr>
      </vt:variant>
      <vt:variant>
        <vt:i4>1900601</vt:i4>
      </vt:variant>
      <vt:variant>
        <vt:i4>98</vt:i4>
      </vt:variant>
      <vt:variant>
        <vt:i4>0</vt:i4>
      </vt:variant>
      <vt:variant>
        <vt:i4>5</vt:i4>
      </vt:variant>
      <vt:variant>
        <vt:lpwstr/>
      </vt:variant>
      <vt:variant>
        <vt:lpwstr>_Toc106795781</vt:lpwstr>
      </vt:variant>
      <vt:variant>
        <vt:i4>1900601</vt:i4>
      </vt:variant>
      <vt:variant>
        <vt:i4>92</vt:i4>
      </vt:variant>
      <vt:variant>
        <vt:i4>0</vt:i4>
      </vt:variant>
      <vt:variant>
        <vt:i4>5</vt:i4>
      </vt:variant>
      <vt:variant>
        <vt:lpwstr/>
      </vt:variant>
      <vt:variant>
        <vt:lpwstr>_Toc106795780</vt:lpwstr>
      </vt:variant>
      <vt:variant>
        <vt:i4>1179705</vt:i4>
      </vt:variant>
      <vt:variant>
        <vt:i4>86</vt:i4>
      </vt:variant>
      <vt:variant>
        <vt:i4>0</vt:i4>
      </vt:variant>
      <vt:variant>
        <vt:i4>5</vt:i4>
      </vt:variant>
      <vt:variant>
        <vt:lpwstr/>
      </vt:variant>
      <vt:variant>
        <vt:lpwstr>_Toc106795779</vt:lpwstr>
      </vt:variant>
      <vt:variant>
        <vt:i4>1179705</vt:i4>
      </vt:variant>
      <vt:variant>
        <vt:i4>80</vt:i4>
      </vt:variant>
      <vt:variant>
        <vt:i4>0</vt:i4>
      </vt:variant>
      <vt:variant>
        <vt:i4>5</vt:i4>
      </vt:variant>
      <vt:variant>
        <vt:lpwstr/>
      </vt:variant>
      <vt:variant>
        <vt:lpwstr>_Toc106795778</vt:lpwstr>
      </vt:variant>
      <vt:variant>
        <vt:i4>1179705</vt:i4>
      </vt:variant>
      <vt:variant>
        <vt:i4>74</vt:i4>
      </vt:variant>
      <vt:variant>
        <vt:i4>0</vt:i4>
      </vt:variant>
      <vt:variant>
        <vt:i4>5</vt:i4>
      </vt:variant>
      <vt:variant>
        <vt:lpwstr/>
      </vt:variant>
      <vt:variant>
        <vt:lpwstr>_Toc106795777</vt:lpwstr>
      </vt:variant>
      <vt:variant>
        <vt:i4>1179705</vt:i4>
      </vt:variant>
      <vt:variant>
        <vt:i4>68</vt:i4>
      </vt:variant>
      <vt:variant>
        <vt:i4>0</vt:i4>
      </vt:variant>
      <vt:variant>
        <vt:i4>5</vt:i4>
      </vt:variant>
      <vt:variant>
        <vt:lpwstr/>
      </vt:variant>
      <vt:variant>
        <vt:lpwstr>_Toc106795776</vt:lpwstr>
      </vt:variant>
      <vt:variant>
        <vt:i4>1179705</vt:i4>
      </vt:variant>
      <vt:variant>
        <vt:i4>62</vt:i4>
      </vt:variant>
      <vt:variant>
        <vt:i4>0</vt:i4>
      </vt:variant>
      <vt:variant>
        <vt:i4>5</vt:i4>
      </vt:variant>
      <vt:variant>
        <vt:lpwstr/>
      </vt:variant>
      <vt:variant>
        <vt:lpwstr>_Toc106795775</vt:lpwstr>
      </vt:variant>
      <vt:variant>
        <vt:i4>1179705</vt:i4>
      </vt:variant>
      <vt:variant>
        <vt:i4>56</vt:i4>
      </vt:variant>
      <vt:variant>
        <vt:i4>0</vt:i4>
      </vt:variant>
      <vt:variant>
        <vt:i4>5</vt:i4>
      </vt:variant>
      <vt:variant>
        <vt:lpwstr/>
      </vt:variant>
      <vt:variant>
        <vt:lpwstr>_Toc106795774</vt:lpwstr>
      </vt:variant>
      <vt:variant>
        <vt:i4>1179705</vt:i4>
      </vt:variant>
      <vt:variant>
        <vt:i4>50</vt:i4>
      </vt:variant>
      <vt:variant>
        <vt:i4>0</vt:i4>
      </vt:variant>
      <vt:variant>
        <vt:i4>5</vt:i4>
      </vt:variant>
      <vt:variant>
        <vt:lpwstr/>
      </vt:variant>
      <vt:variant>
        <vt:lpwstr>_Toc106795773</vt:lpwstr>
      </vt:variant>
      <vt:variant>
        <vt:i4>1179705</vt:i4>
      </vt:variant>
      <vt:variant>
        <vt:i4>44</vt:i4>
      </vt:variant>
      <vt:variant>
        <vt:i4>0</vt:i4>
      </vt:variant>
      <vt:variant>
        <vt:i4>5</vt:i4>
      </vt:variant>
      <vt:variant>
        <vt:lpwstr/>
      </vt:variant>
      <vt:variant>
        <vt:lpwstr>_Toc106795772</vt:lpwstr>
      </vt:variant>
      <vt:variant>
        <vt:i4>1179705</vt:i4>
      </vt:variant>
      <vt:variant>
        <vt:i4>38</vt:i4>
      </vt:variant>
      <vt:variant>
        <vt:i4>0</vt:i4>
      </vt:variant>
      <vt:variant>
        <vt:i4>5</vt:i4>
      </vt:variant>
      <vt:variant>
        <vt:lpwstr/>
      </vt:variant>
      <vt:variant>
        <vt:lpwstr>_Toc106795771</vt:lpwstr>
      </vt:variant>
      <vt:variant>
        <vt:i4>1179705</vt:i4>
      </vt:variant>
      <vt:variant>
        <vt:i4>32</vt:i4>
      </vt:variant>
      <vt:variant>
        <vt:i4>0</vt:i4>
      </vt:variant>
      <vt:variant>
        <vt:i4>5</vt:i4>
      </vt:variant>
      <vt:variant>
        <vt:lpwstr/>
      </vt:variant>
      <vt:variant>
        <vt:lpwstr>_Toc106795770</vt:lpwstr>
      </vt:variant>
      <vt:variant>
        <vt:i4>1245241</vt:i4>
      </vt:variant>
      <vt:variant>
        <vt:i4>26</vt:i4>
      </vt:variant>
      <vt:variant>
        <vt:i4>0</vt:i4>
      </vt:variant>
      <vt:variant>
        <vt:i4>5</vt:i4>
      </vt:variant>
      <vt:variant>
        <vt:lpwstr/>
      </vt:variant>
      <vt:variant>
        <vt:lpwstr>_Toc106795769</vt:lpwstr>
      </vt:variant>
      <vt:variant>
        <vt:i4>1245241</vt:i4>
      </vt:variant>
      <vt:variant>
        <vt:i4>20</vt:i4>
      </vt:variant>
      <vt:variant>
        <vt:i4>0</vt:i4>
      </vt:variant>
      <vt:variant>
        <vt:i4>5</vt:i4>
      </vt:variant>
      <vt:variant>
        <vt:lpwstr/>
      </vt:variant>
      <vt:variant>
        <vt:lpwstr>_Toc106795768</vt:lpwstr>
      </vt:variant>
      <vt:variant>
        <vt:i4>1245241</vt:i4>
      </vt:variant>
      <vt:variant>
        <vt:i4>14</vt:i4>
      </vt:variant>
      <vt:variant>
        <vt:i4>0</vt:i4>
      </vt:variant>
      <vt:variant>
        <vt:i4>5</vt:i4>
      </vt:variant>
      <vt:variant>
        <vt:lpwstr/>
      </vt:variant>
      <vt:variant>
        <vt:lpwstr>_Toc106795767</vt:lpwstr>
      </vt:variant>
      <vt:variant>
        <vt:i4>1245241</vt:i4>
      </vt:variant>
      <vt:variant>
        <vt:i4>8</vt:i4>
      </vt:variant>
      <vt:variant>
        <vt:i4>0</vt:i4>
      </vt:variant>
      <vt:variant>
        <vt:i4>5</vt:i4>
      </vt:variant>
      <vt:variant>
        <vt:lpwstr/>
      </vt:variant>
      <vt:variant>
        <vt:lpwstr>_Toc106795766</vt:lpwstr>
      </vt:variant>
      <vt:variant>
        <vt:i4>1245241</vt:i4>
      </vt:variant>
      <vt:variant>
        <vt:i4>2</vt:i4>
      </vt:variant>
      <vt:variant>
        <vt:i4>0</vt:i4>
      </vt:variant>
      <vt:variant>
        <vt:i4>5</vt:i4>
      </vt:variant>
      <vt:variant>
        <vt:lpwstr/>
      </vt:variant>
      <vt:variant>
        <vt:lpwstr>_Toc106795765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Users</dc:creator>
  <cp:keywords/>
  <dc:description/>
  <cp:lastModifiedBy>Эльвира Сибагатуллина</cp:lastModifiedBy>
  <cp:revision>146</cp:revision>
  <cp:lastPrinted>2020-06-28T17:46:00Z</cp:lastPrinted>
  <dcterms:created xsi:type="dcterms:W3CDTF">2021-10-12T08:27:00Z</dcterms:created>
  <dcterms:modified xsi:type="dcterms:W3CDTF">2025-06-25T07:17:00Z</dcterms:modified>
</cp:coreProperties>
</file>